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24E5" w14:textId="77777777" w:rsidR="00F37CE4" w:rsidRPr="00A76F7A" w:rsidRDefault="00F37CE4" w:rsidP="00F37CE4">
      <w:pPr>
        <w:keepNext/>
        <w:spacing w:line="240" w:lineRule="auto"/>
        <w:jc w:val="center"/>
        <w:rPr>
          <w:rFonts w:ascii="Times New Roman" w:eastAsiaTheme="minorHAnsi" w:hAnsi="Times New Roman"/>
          <w:b/>
          <w:bCs/>
          <w:sz w:val="18"/>
          <w:szCs w:val="18"/>
        </w:rPr>
      </w:pPr>
      <w:r w:rsidRPr="00A76F7A">
        <w:rPr>
          <w:rFonts w:ascii="Times New Roman" w:eastAsiaTheme="minorHAnsi" w:hAnsi="Times New Roman"/>
          <w:b/>
          <w:bCs/>
          <w:sz w:val="18"/>
          <w:szCs w:val="18"/>
        </w:rPr>
        <w:t xml:space="preserve">Tabula </w:t>
      </w:r>
      <w:r w:rsidRPr="00A76F7A">
        <w:rPr>
          <w:rFonts w:ascii="Times New Roman" w:eastAsiaTheme="minorHAnsi" w:hAnsi="Times New Roman"/>
          <w:b/>
          <w:bCs/>
          <w:sz w:val="18"/>
          <w:szCs w:val="18"/>
        </w:rPr>
        <w:fldChar w:fldCharType="begin"/>
      </w:r>
      <w:r w:rsidRPr="00A76F7A">
        <w:rPr>
          <w:rFonts w:ascii="Times New Roman" w:eastAsiaTheme="minorHAnsi" w:hAnsi="Times New Roman"/>
          <w:b/>
          <w:bCs/>
          <w:sz w:val="18"/>
          <w:szCs w:val="18"/>
        </w:rPr>
        <w:instrText xml:space="preserve"> SEQ Tabula \* ARABIC </w:instrText>
      </w:r>
      <w:r w:rsidRPr="00A76F7A">
        <w:rPr>
          <w:rFonts w:ascii="Times New Roman" w:eastAsiaTheme="minorHAnsi" w:hAnsi="Times New Roman"/>
          <w:b/>
          <w:bCs/>
          <w:sz w:val="18"/>
          <w:szCs w:val="18"/>
        </w:rPr>
        <w:fldChar w:fldCharType="separate"/>
      </w:r>
      <w:r w:rsidRPr="00A76F7A">
        <w:rPr>
          <w:rFonts w:ascii="Times New Roman" w:eastAsiaTheme="minorHAnsi" w:hAnsi="Times New Roman"/>
          <w:b/>
          <w:bCs/>
          <w:noProof/>
          <w:sz w:val="18"/>
          <w:szCs w:val="18"/>
        </w:rPr>
        <w:t>1</w:t>
      </w:r>
      <w:r w:rsidRPr="00A76F7A">
        <w:rPr>
          <w:rFonts w:ascii="Times New Roman" w:eastAsiaTheme="minorHAnsi" w:hAnsi="Times New Roman"/>
          <w:b/>
          <w:bCs/>
          <w:sz w:val="18"/>
          <w:szCs w:val="18"/>
        </w:rPr>
        <w:fldChar w:fldCharType="end"/>
      </w:r>
      <w:r w:rsidRPr="00A76F7A">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3686"/>
        <w:gridCol w:w="3827"/>
        <w:gridCol w:w="2612"/>
      </w:tblGrid>
      <w:tr w:rsidR="00F37CE4" w:rsidRPr="00A76F7A" w14:paraId="118CBD9F" w14:textId="77777777" w:rsidTr="00503188">
        <w:tc>
          <w:tcPr>
            <w:tcW w:w="1242" w:type="dxa"/>
          </w:tcPr>
          <w:p w14:paraId="502B45A0"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Prioritārais virziens</w:t>
            </w:r>
          </w:p>
        </w:tc>
        <w:tc>
          <w:tcPr>
            <w:tcW w:w="1242" w:type="dxa"/>
          </w:tcPr>
          <w:p w14:paraId="271ADC33"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Investīciju prioritātes nosaukums</w:t>
            </w:r>
          </w:p>
        </w:tc>
        <w:tc>
          <w:tcPr>
            <w:tcW w:w="1593" w:type="dxa"/>
          </w:tcPr>
          <w:p w14:paraId="4C7E5888"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Specifiskie atbalsta mērķi (SAM)</w:t>
            </w:r>
          </w:p>
        </w:tc>
        <w:tc>
          <w:tcPr>
            <w:tcW w:w="3686" w:type="dxa"/>
          </w:tcPr>
          <w:p w14:paraId="2617489A"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Rezultāta rādītāji</w:t>
            </w:r>
          </w:p>
        </w:tc>
        <w:tc>
          <w:tcPr>
            <w:tcW w:w="3827" w:type="dxa"/>
          </w:tcPr>
          <w:p w14:paraId="664904B3"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Iznākuma rādītāji (IR)</w:t>
            </w:r>
          </w:p>
        </w:tc>
        <w:tc>
          <w:tcPr>
            <w:tcW w:w="2612" w:type="dxa"/>
          </w:tcPr>
          <w:p w14:paraId="1A462F2E" w14:textId="77777777" w:rsidR="00F37CE4" w:rsidRPr="00A76F7A" w:rsidRDefault="00F37CE4" w:rsidP="00BB1F58">
            <w:pPr>
              <w:spacing w:after="0" w:line="240" w:lineRule="auto"/>
              <w:jc w:val="center"/>
              <w:rPr>
                <w:rFonts w:ascii="Times New Roman" w:eastAsiaTheme="minorHAnsi" w:hAnsi="Times New Roman"/>
                <w:b/>
                <w:sz w:val="18"/>
                <w:szCs w:val="18"/>
              </w:rPr>
            </w:pPr>
            <w:r w:rsidRPr="00A76F7A">
              <w:rPr>
                <w:rFonts w:ascii="Times New Roman" w:eastAsiaTheme="minorHAnsi" w:hAnsi="Times New Roman"/>
                <w:b/>
                <w:sz w:val="18"/>
                <w:szCs w:val="18"/>
              </w:rPr>
              <w:t>Finanšu rādītāji</w:t>
            </w:r>
            <w:r w:rsidRPr="00A76F7A">
              <w:rPr>
                <w:rFonts w:ascii="Times New Roman" w:eastAsiaTheme="minorHAnsi" w:hAnsi="Times New Roman"/>
                <w:b/>
                <w:sz w:val="18"/>
                <w:szCs w:val="18"/>
                <w:vertAlign w:val="superscript"/>
              </w:rPr>
              <w:footnoteReference w:id="2"/>
            </w:r>
          </w:p>
        </w:tc>
      </w:tr>
      <w:tr w:rsidR="00F37CE4" w:rsidRPr="00A76F7A" w14:paraId="3C595A27" w14:textId="77777777" w:rsidTr="00503188">
        <w:trPr>
          <w:trHeight w:val="274"/>
        </w:trPr>
        <w:tc>
          <w:tcPr>
            <w:tcW w:w="1242" w:type="dxa"/>
          </w:tcPr>
          <w:p w14:paraId="5F53424B" w14:textId="77777777"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sz w:val="18"/>
                <w:szCs w:val="18"/>
              </w:rPr>
              <w:t>6. Ilgtspējīga transporta sistēma</w:t>
            </w:r>
          </w:p>
        </w:tc>
        <w:tc>
          <w:tcPr>
            <w:tcW w:w="1242" w:type="dxa"/>
          </w:tcPr>
          <w:p w14:paraId="182326AB" w14:textId="6270D287"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sz w:val="18"/>
                <w:szCs w:val="18"/>
              </w:rPr>
              <w:t xml:space="preserve">6.1.ieguldījumu prioritāte: </w:t>
            </w:r>
            <w:r w:rsidR="006E58DA" w:rsidRPr="00A76F7A">
              <w:rPr>
                <w:rFonts w:ascii="Times New Roman" w:eastAsiaTheme="minorHAnsi" w:hAnsi="Times New Roman"/>
                <w:sz w:val="18"/>
                <w:szCs w:val="18"/>
              </w:rPr>
              <w:t>atbalstīt multimodālu Eiropas vienoto transporta telpu, investējot TEN-T (KF)</w:t>
            </w:r>
          </w:p>
        </w:tc>
        <w:tc>
          <w:tcPr>
            <w:tcW w:w="1593" w:type="dxa"/>
          </w:tcPr>
          <w:p w14:paraId="178F256C" w14:textId="77777777"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sz w:val="18"/>
                <w:szCs w:val="18"/>
              </w:rPr>
              <w:t>6.1.1.specifiskais atbalsta mērķis: palielināt lielo ostu drošības līmeni un uzlabot transporta tīkla mobilitāti.</w:t>
            </w:r>
          </w:p>
        </w:tc>
        <w:tc>
          <w:tcPr>
            <w:tcW w:w="3686" w:type="dxa"/>
          </w:tcPr>
          <w:p w14:paraId="699B55A8" w14:textId="666C03CB"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Nosaukums un mērvienība: </w:t>
            </w:r>
            <w:r w:rsidR="008136AA" w:rsidRPr="00A76F7A">
              <w:rPr>
                <w:rFonts w:ascii="Times New Roman" w:eastAsiaTheme="minorHAnsi" w:hAnsi="Times New Roman"/>
                <w:b/>
                <w:sz w:val="18"/>
                <w:szCs w:val="18"/>
              </w:rPr>
              <w:t xml:space="preserve">r.6.1.1.a </w:t>
            </w:r>
            <w:r w:rsidR="006148E4" w:rsidRPr="006148E4">
              <w:rPr>
                <w:rFonts w:ascii="Times New Roman" w:eastAsiaTheme="minorHAnsi" w:hAnsi="Times New Roman"/>
                <w:b/>
                <w:sz w:val="18"/>
                <w:szCs w:val="18"/>
              </w:rPr>
              <w:t>Laika apstākļu ietekmētās kuģu dīkstāves samazinājums</w:t>
            </w:r>
            <w:r w:rsidRPr="00A76F7A">
              <w:rPr>
                <w:rFonts w:ascii="Times New Roman" w:eastAsiaTheme="minorHAnsi" w:hAnsi="Times New Roman"/>
                <w:b/>
                <w:sz w:val="18"/>
                <w:szCs w:val="18"/>
              </w:rPr>
              <w:t xml:space="preserve"> </w:t>
            </w:r>
            <w:r w:rsidR="00A76F7A">
              <w:rPr>
                <w:rFonts w:ascii="Times New Roman" w:eastAsiaTheme="minorHAnsi" w:hAnsi="Times New Roman"/>
                <w:b/>
                <w:sz w:val="18"/>
                <w:szCs w:val="18"/>
              </w:rPr>
              <w:t>(</w:t>
            </w:r>
            <w:r w:rsidRPr="00A76F7A">
              <w:rPr>
                <w:rFonts w:ascii="Times New Roman" w:eastAsiaTheme="minorHAnsi" w:hAnsi="Times New Roman"/>
                <w:b/>
                <w:sz w:val="18"/>
                <w:szCs w:val="18"/>
              </w:rPr>
              <w:t xml:space="preserve"> stundas</w:t>
            </w:r>
            <w:r w:rsidR="00A76F7A">
              <w:rPr>
                <w:rFonts w:ascii="Times New Roman" w:eastAsiaTheme="minorHAnsi" w:hAnsi="Times New Roman"/>
                <w:b/>
                <w:sz w:val="18"/>
                <w:szCs w:val="18"/>
              </w:rPr>
              <w:t>)</w:t>
            </w:r>
          </w:p>
          <w:p w14:paraId="0731FB6E"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1C5E336E" w14:textId="7BEE3E3B"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Definīcija:</w:t>
            </w:r>
            <w:r w:rsidR="00D955E2" w:rsidRPr="00A76F7A">
              <w:rPr>
                <w:rFonts w:ascii="Times New Roman" w:hAnsi="Times New Roman"/>
                <w:sz w:val="18"/>
                <w:szCs w:val="18"/>
              </w:rPr>
              <w:t xml:space="preserve"> </w:t>
            </w:r>
            <w:r w:rsidR="005D6BE0">
              <w:rPr>
                <w:rFonts w:ascii="Times New Roman" w:eastAsiaTheme="minorHAnsi" w:hAnsi="Times New Roman"/>
                <w:sz w:val="18"/>
                <w:szCs w:val="18"/>
              </w:rPr>
              <w:t>K</w:t>
            </w:r>
            <w:r w:rsidR="005D6BE0" w:rsidRPr="005D6BE0">
              <w:rPr>
                <w:rFonts w:ascii="Times New Roman" w:eastAsiaTheme="minorHAnsi" w:hAnsi="Times New Roman"/>
                <w:sz w:val="18"/>
                <w:szCs w:val="18"/>
              </w:rPr>
              <w:t>uģu dīkstāves laika  salīdzinājum</w:t>
            </w:r>
            <w:r w:rsidR="005D6BE0">
              <w:rPr>
                <w:rFonts w:ascii="Times New Roman" w:eastAsiaTheme="minorHAnsi" w:hAnsi="Times New Roman"/>
                <w:sz w:val="18"/>
                <w:szCs w:val="18"/>
              </w:rPr>
              <w:t>s</w:t>
            </w:r>
            <w:r w:rsidR="005D6BE0" w:rsidRPr="005D6BE0">
              <w:rPr>
                <w:rFonts w:ascii="Times New Roman" w:eastAsiaTheme="minorHAnsi" w:hAnsi="Times New Roman"/>
                <w:sz w:val="18"/>
                <w:szCs w:val="18"/>
              </w:rPr>
              <w:t xml:space="preserve"> situācijā, kad projekts netiek realizēts un nav veikti kuģošanas navigācijas nosacījumu uzlabojumi, ar situāciju, kad Projekts ir realizēts un ir veikti navigācijas apstākļu uzlabojumu.</w:t>
            </w:r>
            <w:r w:rsidRPr="00A76F7A">
              <w:rPr>
                <w:rFonts w:ascii="Times New Roman" w:hAnsi="Times New Roman"/>
                <w:sz w:val="18"/>
                <w:szCs w:val="18"/>
              </w:rPr>
              <w:t xml:space="preserve"> </w:t>
            </w:r>
          </w:p>
          <w:p w14:paraId="05405573" w14:textId="77777777" w:rsidR="00626668" w:rsidRPr="00A76F7A" w:rsidRDefault="00626668" w:rsidP="008136AA">
            <w:pPr>
              <w:spacing w:after="0" w:line="240" w:lineRule="auto"/>
              <w:jc w:val="both"/>
              <w:rPr>
                <w:rFonts w:ascii="Times New Roman" w:eastAsiaTheme="minorHAnsi" w:hAnsi="Times New Roman"/>
                <w:i/>
                <w:sz w:val="18"/>
                <w:szCs w:val="18"/>
              </w:rPr>
            </w:pPr>
          </w:p>
          <w:p w14:paraId="64E7BFE0" w14:textId="77777777" w:rsidR="00F37CE4"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Bāzes vērtība un tās noteikšanas gads:</w:t>
            </w:r>
          </w:p>
          <w:p w14:paraId="29B8E811" w14:textId="287456C4" w:rsidR="00F37CE4" w:rsidRPr="00A76F7A" w:rsidRDefault="00126908" w:rsidP="008136AA">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170</w:t>
            </w:r>
            <w:r w:rsidR="00F37CE4" w:rsidRPr="00A76F7A">
              <w:rPr>
                <w:rFonts w:ascii="Times New Roman" w:eastAsiaTheme="minorHAnsi" w:hAnsi="Times New Roman"/>
                <w:sz w:val="18"/>
                <w:szCs w:val="18"/>
              </w:rPr>
              <w:t xml:space="preserve"> stundas </w:t>
            </w:r>
            <w:r w:rsidR="0042132F" w:rsidRPr="00A76F7A">
              <w:rPr>
                <w:rFonts w:ascii="Times New Roman" w:eastAsiaTheme="minorHAnsi" w:hAnsi="Times New Roman"/>
                <w:sz w:val="18"/>
                <w:szCs w:val="18"/>
              </w:rPr>
              <w:t>–</w:t>
            </w:r>
            <w:r w:rsidR="00F37CE4" w:rsidRPr="00A76F7A">
              <w:rPr>
                <w:rFonts w:ascii="Times New Roman" w:eastAsiaTheme="minorHAnsi" w:hAnsi="Times New Roman"/>
                <w:sz w:val="18"/>
                <w:szCs w:val="18"/>
              </w:rPr>
              <w:t xml:space="preserve"> </w:t>
            </w:r>
            <w:r w:rsidR="0042132F" w:rsidRPr="00A76F7A">
              <w:rPr>
                <w:rFonts w:ascii="Times New Roman" w:eastAsiaTheme="minorHAnsi" w:hAnsi="Times New Roman"/>
                <w:sz w:val="18"/>
                <w:szCs w:val="18"/>
              </w:rPr>
              <w:t>(</w:t>
            </w:r>
            <w:r w:rsidR="00F37CE4" w:rsidRPr="00A76F7A">
              <w:rPr>
                <w:rFonts w:ascii="Times New Roman" w:eastAsiaTheme="minorHAnsi" w:hAnsi="Times New Roman"/>
                <w:sz w:val="18"/>
                <w:szCs w:val="18"/>
              </w:rPr>
              <w:t>2012</w:t>
            </w:r>
            <w:r w:rsidR="0042132F" w:rsidRPr="00A76F7A">
              <w:rPr>
                <w:rFonts w:ascii="Times New Roman" w:eastAsiaTheme="minorHAnsi" w:hAnsi="Times New Roman"/>
                <w:sz w:val="18"/>
                <w:szCs w:val="18"/>
              </w:rPr>
              <w:t>)</w:t>
            </w:r>
          </w:p>
          <w:p w14:paraId="35AB9909"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131AC557" w14:textId="77777777" w:rsidR="00F37CE4"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Datu avots: </w:t>
            </w:r>
            <w:r w:rsidRPr="00A76F7A">
              <w:rPr>
                <w:rFonts w:ascii="Times New Roman" w:eastAsiaTheme="minorHAnsi" w:hAnsi="Times New Roman"/>
                <w:sz w:val="18"/>
                <w:szCs w:val="18"/>
              </w:rPr>
              <w:t>Lielo ostu pārvaldes</w:t>
            </w:r>
          </w:p>
          <w:p w14:paraId="051150A2"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044F08E8" w14:textId="01D4F00E"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Apkopošanas biežums un ieguves metodoloģija: </w:t>
            </w:r>
            <w:r w:rsidR="00C2091B">
              <w:rPr>
                <w:rFonts w:ascii="Times New Roman" w:eastAsiaTheme="minorHAnsi" w:hAnsi="Times New Roman"/>
                <w:sz w:val="18"/>
                <w:szCs w:val="18"/>
              </w:rPr>
              <w:t>Pēc SAM īstenošanas</w:t>
            </w:r>
            <w:r w:rsidR="006148E4">
              <w:rPr>
                <w:rFonts w:ascii="Times New Roman" w:eastAsiaTheme="minorHAnsi" w:hAnsi="Times New Roman"/>
                <w:sz w:val="18"/>
                <w:szCs w:val="18"/>
              </w:rPr>
              <w:t>, p</w:t>
            </w:r>
            <w:r w:rsidR="006148E4" w:rsidRPr="006148E4">
              <w:rPr>
                <w:rFonts w:ascii="Times New Roman" w:eastAsiaTheme="minorHAnsi" w:hAnsi="Times New Roman"/>
                <w:sz w:val="18"/>
                <w:szCs w:val="18"/>
              </w:rPr>
              <w:t>rojektu dati</w:t>
            </w:r>
          </w:p>
          <w:p w14:paraId="67156CA5"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3BF5D0E8" w14:textId="0D7D2082"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Mērķis 2023: </w:t>
            </w:r>
            <w:r w:rsidR="00126908">
              <w:rPr>
                <w:rFonts w:ascii="Times New Roman" w:eastAsiaTheme="minorHAnsi" w:hAnsi="Times New Roman"/>
                <w:sz w:val="18"/>
                <w:szCs w:val="18"/>
              </w:rPr>
              <w:t>100</w:t>
            </w:r>
            <w:r w:rsidR="006148E4" w:rsidRPr="00A76F7A">
              <w:rPr>
                <w:rFonts w:ascii="Times New Roman" w:eastAsiaTheme="minorHAnsi" w:hAnsi="Times New Roman"/>
                <w:sz w:val="18"/>
                <w:szCs w:val="18"/>
              </w:rPr>
              <w:t xml:space="preserve"> </w:t>
            </w:r>
            <w:r w:rsidRPr="00A76F7A">
              <w:rPr>
                <w:rFonts w:ascii="Times New Roman" w:eastAsiaTheme="minorHAnsi" w:hAnsi="Times New Roman"/>
                <w:sz w:val="18"/>
                <w:szCs w:val="18"/>
              </w:rPr>
              <w:t>stundas</w:t>
            </w:r>
          </w:p>
          <w:p w14:paraId="605C1B63"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7397F1E5" w14:textId="77777777" w:rsidR="006E58DA"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Mērķa vērtības noteikšanas principi/metodoloģija: </w:t>
            </w:r>
          </w:p>
          <w:p w14:paraId="49314954" w14:textId="77777777" w:rsidR="009E2B5A" w:rsidRPr="009E2B5A" w:rsidRDefault="009E2B5A" w:rsidP="009E2B5A">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Mērķa vērtības aprēķini balstās uz kuģu dīkstāves laika  salīdzinājumu situācijā, kad projekts netiek realizēts un nav veikti kuģošanas navigācijas nosacījumu uzlabojumi, ar situāciju, kad Projekts ir realizēts un ir veikti navigācijas apstākļu uzlabojumu. SAM mērķis 2023.gadam ir noteikts kuģu dīkstāves kopējais samazinājums – 70 stundas, kas tiek aprēķināts secīgi saskaitot kuģu dīkstāvju laika samazinājumu atbilstoši projekta specifikai, proti,:</w:t>
            </w:r>
          </w:p>
          <w:p w14:paraId="02D6F908" w14:textId="77777777" w:rsidR="009E2B5A" w:rsidRPr="009E2B5A" w:rsidRDefault="009E2B5A" w:rsidP="009E2B5A">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w:t>
            </w:r>
            <w:r w:rsidRPr="009E2B5A">
              <w:rPr>
                <w:rFonts w:ascii="Times New Roman" w:eastAsiaTheme="minorHAnsi" w:hAnsi="Times New Roman"/>
                <w:sz w:val="18"/>
                <w:szCs w:val="18"/>
              </w:rPr>
              <w:tab/>
              <w:t xml:space="preserve">realizējot projektu, tiek veikti navigācijas apstākļu uzlabojumi kā rezultātā </w:t>
            </w:r>
            <w:r w:rsidRPr="009E2B5A">
              <w:rPr>
                <w:rFonts w:ascii="Times New Roman" w:eastAsiaTheme="minorHAnsi" w:hAnsi="Times New Roman"/>
                <w:sz w:val="18"/>
                <w:szCs w:val="18"/>
              </w:rPr>
              <w:lastRenderedPageBreak/>
              <w:t>kuģu kustība var tikt veikta pie nosacījumiem, kas līdz projekta realizācijai nebija iespējama;</w:t>
            </w:r>
          </w:p>
          <w:p w14:paraId="0C1C4F66" w14:textId="77777777" w:rsidR="009E2B5A" w:rsidRPr="009E2B5A" w:rsidRDefault="009E2B5A" w:rsidP="009E2B5A">
            <w:pPr>
              <w:spacing w:after="0" w:line="240" w:lineRule="auto"/>
              <w:jc w:val="both"/>
              <w:rPr>
                <w:rFonts w:ascii="Times New Roman" w:eastAsiaTheme="minorHAnsi" w:hAnsi="Times New Roman"/>
                <w:sz w:val="18"/>
                <w:szCs w:val="18"/>
              </w:rPr>
            </w:pPr>
          </w:p>
          <w:p w14:paraId="351EA4F8" w14:textId="77777777" w:rsidR="009E2B5A" w:rsidRPr="009E2B5A" w:rsidRDefault="009E2B5A" w:rsidP="009E2B5A">
            <w:pPr>
              <w:spacing w:after="0" w:line="240" w:lineRule="auto"/>
              <w:jc w:val="both"/>
              <w:rPr>
                <w:rFonts w:ascii="Times New Roman" w:eastAsiaTheme="minorHAnsi" w:hAnsi="Times New Roman"/>
                <w:sz w:val="18"/>
                <w:szCs w:val="18"/>
              </w:rPr>
            </w:pPr>
            <w:proofErr w:type="spellStart"/>
            <w:r w:rsidRPr="009E2B5A">
              <w:rPr>
                <w:rFonts w:ascii="Times New Roman" w:eastAsiaTheme="minorHAnsi" w:hAnsi="Times New Roman"/>
                <w:sz w:val="18"/>
                <w:szCs w:val="18"/>
              </w:rPr>
              <w:t>DS</w:t>
            </w:r>
            <w:r w:rsidRPr="00C2091B">
              <w:rPr>
                <w:rFonts w:ascii="Times New Roman" w:eastAsiaTheme="minorHAnsi" w:hAnsi="Times New Roman"/>
                <w:sz w:val="18"/>
                <w:szCs w:val="18"/>
                <w:vertAlign w:val="subscript"/>
              </w:rPr>
              <w:t>h</w:t>
            </w:r>
            <w:proofErr w:type="spellEnd"/>
            <w:r w:rsidRPr="009E2B5A">
              <w:rPr>
                <w:rFonts w:ascii="Times New Roman" w:eastAsiaTheme="minorHAnsi" w:hAnsi="Times New Roman"/>
                <w:sz w:val="18"/>
                <w:szCs w:val="18"/>
              </w:rPr>
              <w:t>=(</w:t>
            </w:r>
            <w:proofErr w:type="spellStart"/>
            <w:r w:rsidRPr="009E2B5A">
              <w:rPr>
                <w:rFonts w:ascii="Times New Roman" w:eastAsiaTheme="minorHAnsi" w:hAnsi="Times New Roman"/>
                <w:sz w:val="18"/>
                <w:szCs w:val="18"/>
              </w:rPr>
              <w:t>Sn-Nr</w:t>
            </w:r>
            <w:proofErr w:type="spellEnd"/>
            <w:r w:rsidRPr="009E2B5A">
              <w:rPr>
                <w:rFonts w:ascii="Times New Roman" w:eastAsiaTheme="minorHAnsi" w:hAnsi="Times New Roman"/>
                <w:sz w:val="18"/>
                <w:szCs w:val="18"/>
              </w:rPr>
              <w:t>) x K, kur</w:t>
            </w:r>
          </w:p>
          <w:p w14:paraId="73AB8F4E" w14:textId="77777777" w:rsidR="009E2B5A" w:rsidRPr="009E2B5A" w:rsidRDefault="009E2B5A" w:rsidP="009E2B5A">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DS -  dīkstāvju laika samazinājums - h;</w:t>
            </w:r>
          </w:p>
          <w:p w14:paraId="17A59066" w14:textId="77777777" w:rsidR="009E2B5A" w:rsidRPr="009E2B5A" w:rsidRDefault="009E2B5A" w:rsidP="009E2B5A">
            <w:pPr>
              <w:spacing w:after="0" w:line="240" w:lineRule="auto"/>
              <w:jc w:val="both"/>
              <w:rPr>
                <w:rFonts w:ascii="Times New Roman" w:eastAsiaTheme="minorHAnsi" w:hAnsi="Times New Roman"/>
                <w:sz w:val="18"/>
                <w:szCs w:val="18"/>
              </w:rPr>
            </w:pPr>
            <w:proofErr w:type="spellStart"/>
            <w:r w:rsidRPr="009E2B5A">
              <w:rPr>
                <w:rFonts w:ascii="Times New Roman" w:eastAsiaTheme="minorHAnsi" w:hAnsi="Times New Roman"/>
                <w:sz w:val="18"/>
                <w:szCs w:val="18"/>
              </w:rPr>
              <w:t>Sn</w:t>
            </w:r>
            <w:proofErr w:type="spellEnd"/>
            <w:r w:rsidRPr="009E2B5A">
              <w:rPr>
                <w:rFonts w:ascii="Times New Roman" w:eastAsiaTheme="minorHAnsi" w:hAnsi="Times New Roman"/>
                <w:sz w:val="18"/>
                <w:szCs w:val="18"/>
              </w:rPr>
              <w:t xml:space="preserve"> – sākotnējie nosacījumi kuģu satiksmei izmantojot esošos navigācijas apstākļus (kuģa pārgājiena laiks - h);</w:t>
            </w:r>
          </w:p>
          <w:p w14:paraId="45A147E3" w14:textId="77777777" w:rsidR="009E2B5A" w:rsidRPr="009E2B5A" w:rsidRDefault="009E2B5A" w:rsidP="009E2B5A">
            <w:pPr>
              <w:spacing w:after="0" w:line="240" w:lineRule="auto"/>
              <w:jc w:val="both"/>
              <w:rPr>
                <w:rFonts w:ascii="Times New Roman" w:eastAsiaTheme="minorHAnsi" w:hAnsi="Times New Roman"/>
                <w:sz w:val="18"/>
                <w:szCs w:val="18"/>
              </w:rPr>
            </w:pPr>
            <w:proofErr w:type="spellStart"/>
            <w:r w:rsidRPr="009E2B5A">
              <w:rPr>
                <w:rFonts w:ascii="Times New Roman" w:eastAsiaTheme="minorHAnsi" w:hAnsi="Times New Roman"/>
                <w:sz w:val="18"/>
                <w:szCs w:val="18"/>
              </w:rPr>
              <w:t>Nr</w:t>
            </w:r>
            <w:proofErr w:type="spellEnd"/>
            <w:r w:rsidRPr="009E2B5A">
              <w:rPr>
                <w:rFonts w:ascii="Times New Roman" w:eastAsiaTheme="minorHAnsi" w:hAnsi="Times New Roman"/>
                <w:sz w:val="18"/>
                <w:szCs w:val="18"/>
              </w:rPr>
              <w:t xml:space="preserve"> – nosacījumi pēc projekta realizācijas kuģu satiksmei (kuģa pārgājiena laiks - h);</w:t>
            </w:r>
          </w:p>
          <w:p w14:paraId="574F9718" w14:textId="1B1BAA1C" w:rsidR="009E2B5A" w:rsidRPr="009E2B5A" w:rsidRDefault="009E2B5A" w:rsidP="009E2B5A">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 xml:space="preserve">K – kuģu skaits (kuģi, kuri situācijā, kad </w:t>
            </w:r>
            <w:r w:rsidR="00C2091B">
              <w:rPr>
                <w:rFonts w:ascii="Times New Roman" w:eastAsiaTheme="minorHAnsi" w:hAnsi="Times New Roman"/>
                <w:sz w:val="18"/>
                <w:szCs w:val="18"/>
              </w:rPr>
              <w:t>p</w:t>
            </w:r>
            <w:r w:rsidRPr="009E2B5A">
              <w:rPr>
                <w:rFonts w:ascii="Times New Roman" w:eastAsiaTheme="minorHAnsi" w:hAnsi="Times New Roman"/>
                <w:sz w:val="18"/>
                <w:szCs w:val="18"/>
              </w:rPr>
              <w:t>rojekts ir realizēts veiktu pārgājienu).</w:t>
            </w:r>
          </w:p>
          <w:p w14:paraId="23646670" w14:textId="77777777" w:rsidR="009E2B5A" w:rsidRPr="009E2B5A" w:rsidRDefault="009E2B5A" w:rsidP="009E2B5A">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 xml:space="preserve"> </w:t>
            </w:r>
          </w:p>
          <w:p w14:paraId="044A3A26" w14:textId="03570D7C" w:rsidR="00BB7872" w:rsidRDefault="009E2B5A" w:rsidP="00FC7C0D">
            <w:pPr>
              <w:spacing w:after="0" w:line="240" w:lineRule="auto"/>
              <w:jc w:val="both"/>
              <w:rPr>
                <w:rFonts w:ascii="Times New Roman" w:eastAsiaTheme="minorHAnsi" w:hAnsi="Times New Roman"/>
                <w:sz w:val="18"/>
                <w:szCs w:val="18"/>
              </w:rPr>
            </w:pPr>
            <w:r w:rsidRPr="009E2B5A">
              <w:rPr>
                <w:rFonts w:ascii="Times New Roman" w:eastAsiaTheme="minorHAnsi" w:hAnsi="Times New Roman"/>
                <w:sz w:val="18"/>
                <w:szCs w:val="18"/>
              </w:rPr>
              <w:t>-</w:t>
            </w:r>
            <w:r w:rsidRPr="009E2B5A">
              <w:rPr>
                <w:rFonts w:ascii="Times New Roman" w:eastAsiaTheme="minorHAnsi" w:hAnsi="Times New Roman"/>
                <w:sz w:val="18"/>
                <w:szCs w:val="18"/>
              </w:rPr>
              <w:tab/>
              <w:t>realizējot projektu, tiek veikti navigācijas apstākļu uzlabojumi kā rezultātā, tiek novērsta situācija, kad esošajiem kuģu kustības ierobežojumiem ir jākļūst striktākiem.</w:t>
            </w:r>
          </w:p>
          <w:p w14:paraId="44F18BBD" w14:textId="77777777" w:rsidR="004238B6" w:rsidRDefault="004238B6" w:rsidP="00FC7C0D">
            <w:pPr>
              <w:spacing w:after="0" w:line="240" w:lineRule="auto"/>
              <w:jc w:val="both"/>
              <w:rPr>
                <w:rFonts w:ascii="Times New Roman" w:eastAsiaTheme="minorHAnsi" w:hAnsi="Times New Roman"/>
                <w:sz w:val="18"/>
                <w:szCs w:val="18"/>
              </w:rPr>
            </w:pPr>
          </w:p>
          <w:p w14:paraId="2EA58050" w14:textId="547A0DE8" w:rsidR="00BB7872" w:rsidRPr="00A76F7A" w:rsidRDefault="00BB7872" w:rsidP="00BB7872">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Nosaukums un mērvienība: </w:t>
            </w:r>
            <w:r>
              <w:rPr>
                <w:rFonts w:ascii="Times New Roman" w:eastAsiaTheme="minorHAnsi" w:hAnsi="Times New Roman"/>
                <w:b/>
                <w:sz w:val="18"/>
                <w:szCs w:val="18"/>
              </w:rPr>
              <w:t>r.6.1.1.b</w:t>
            </w:r>
            <w:r w:rsidRPr="00A76F7A">
              <w:rPr>
                <w:rFonts w:ascii="Times New Roman" w:eastAsiaTheme="minorHAnsi" w:hAnsi="Times New Roman"/>
                <w:b/>
                <w:sz w:val="18"/>
                <w:szCs w:val="18"/>
              </w:rPr>
              <w:t xml:space="preserve"> </w:t>
            </w:r>
            <w:proofErr w:type="spellStart"/>
            <w:r w:rsidRPr="00BB7872">
              <w:rPr>
                <w:rFonts w:ascii="Times New Roman" w:eastAsiaTheme="minorHAnsi" w:hAnsi="Times New Roman"/>
                <w:b/>
                <w:sz w:val="18"/>
                <w:szCs w:val="18"/>
              </w:rPr>
              <w:t>Pievadceļu</w:t>
            </w:r>
            <w:proofErr w:type="spellEnd"/>
            <w:r w:rsidRPr="00BB7872">
              <w:rPr>
                <w:rFonts w:ascii="Times New Roman" w:eastAsiaTheme="minorHAnsi" w:hAnsi="Times New Roman"/>
                <w:b/>
                <w:sz w:val="18"/>
                <w:szCs w:val="18"/>
              </w:rPr>
              <w:t xml:space="preserve"> sliktā un ļoti sliktā stāvoklī īpatsvars</w:t>
            </w:r>
            <w:r w:rsidR="00EE0D9E">
              <w:rPr>
                <w:rFonts w:ascii="Times New Roman" w:eastAsiaTheme="minorHAnsi" w:hAnsi="Times New Roman"/>
                <w:b/>
                <w:sz w:val="18"/>
                <w:szCs w:val="18"/>
              </w:rPr>
              <w:t xml:space="preserve"> </w:t>
            </w:r>
            <w:r w:rsidR="00F813E4">
              <w:rPr>
                <w:rFonts w:ascii="Times New Roman" w:eastAsiaTheme="minorHAnsi" w:hAnsi="Times New Roman"/>
                <w:b/>
                <w:sz w:val="18"/>
                <w:szCs w:val="18"/>
              </w:rPr>
              <w:t>(</w:t>
            </w:r>
            <w:r w:rsidR="00EE0D9E">
              <w:rPr>
                <w:rFonts w:ascii="Times New Roman" w:eastAsiaTheme="minorHAnsi" w:hAnsi="Times New Roman"/>
                <w:b/>
                <w:sz w:val="18"/>
                <w:szCs w:val="18"/>
              </w:rPr>
              <w:t>%</w:t>
            </w:r>
            <w:r w:rsidR="00F813E4">
              <w:rPr>
                <w:rFonts w:ascii="Times New Roman" w:eastAsiaTheme="minorHAnsi" w:hAnsi="Times New Roman"/>
                <w:b/>
                <w:sz w:val="18"/>
                <w:szCs w:val="18"/>
              </w:rPr>
              <w:t>)</w:t>
            </w:r>
          </w:p>
          <w:p w14:paraId="1E38373F"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6DAC343A" w14:textId="4B3D5156" w:rsidR="00BB7872" w:rsidRPr="00A76F7A" w:rsidRDefault="00BB7872" w:rsidP="00BB7872">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Definīcija:</w:t>
            </w:r>
            <w:r w:rsidRPr="00A76F7A">
              <w:rPr>
                <w:rFonts w:ascii="Times New Roman" w:hAnsi="Times New Roman"/>
                <w:sz w:val="18"/>
                <w:szCs w:val="18"/>
              </w:rPr>
              <w:t xml:space="preserve"> </w:t>
            </w:r>
            <w:r w:rsidR="00B5505B" w:rsidRPr="00B5505B">
              <w:rPr>
                <w:rFonts w:ascii="Times New Roman" w:hAnsi="Times New Roman"/>
                <w:sz w:val="18"/>
                <w:szCs w:val="18"/>
              </w:rPr>
              <w:t xml:space="preserve">Veicot </w:t>
            </w:r>
            <w:r w:rsidR="00B5505B">
              <w:rPr>
                <w:rFonts w:ascii="Times New Roman" w:hAnsi="Times New Roman"/>
                <w:sz w:val="18"/>
                <w:szCs w:val="18"/>
              </w:rPr>
              <w:t xml:space="preserve">ostu </w:t>
            </w:r>
            <w:proofErr w:type="spellStart"/>
            <w:r w:rsidR="00B5505B">
              <w:rPr>
                <w:rFonts w:ascii="Times New Roman" w:hAnsi="Times New Roman"/>
                <w:sz w:val="18"/>
                <w:szCs w:val="18"/>
              </w:rPr>
              <w:t>pievadceļu</w:t>
            </w:r>
            <w:proofErr w:type="spellEnd"/>
            <w:r w:rsidR="00B5505B">
              <w:rPr>
                <w:rFonts w:ascii="Times New Roman" w:hAnsi="Times New Roman"/>
                <w:sz w:val="18"/>
                <w:szCs w:val="18"/>
              </w:rPr>
              <w:t xml:space="preserve"> </w:t>
            </w:r>
            <w:r w:rsidR="00B5505B" w:rsidRPr="00B5505B">
              <w:rPr>
                <w:rFonts w:ascii="Times New Roman" w:hAnsi="Times New Roman"/>
                <w:sz w:val="18"/>
                <w:szCs w:val="18"/>
              </w:rPr>
              <w:t xml:space="preserve">asfaltēto segumu inspekciju iespējams  iegūt detalizētu informāciju par asfaltēto segumu faktisko tehnisko stāvokli. </w:t>
            </w:r>
            <w:r w:rsidR="00B5505B">
              <w:rPr>
                <w:rFonts w:ascii="Times New Roman" w:hAnsi="Times New Roman"/>
                <w:sz w:val="18"/>
                <w:szCs w:val="18"/>
              </w:rPr>
              <w:t>A</w:t>
            </w:r>
            <w:r w:rsidR="00B5505B" w:rsidRPr="00B5505B">
              <w:rPr>
                <w:rFonts w:ascii="Times New Roman" w:hAnsi="Times New Roman"/>
                <w:sz w:val="18"/>
                <w:szCs w:val="18"/>
              </w:rPr>
              <w:t>utoceļu asfaltēto segumu inspekciju veic ar vizuālās apsekošanas metodi, novērtējumu veicot (5) baļļu sistēmā atbilstoši asfaltētā seguma bojājumu pakāpei.</w:t>
            </w:r>
          </w:p>
          <w:p w14:paraId="025C9072"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341E088E" w14:textId="3D2579F4" w:rsidR="00BB7872" w:rsidRPr="00A76F7A"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Bāzes vērtība un tās noteikšanas gads:</w:t>
            </w:r>
            <w:r w:rsidR="00B5505B">
              <w:rPr>
                <w:rFonts w:ascii="Times New Roman" w:eastAsiaTheme="minorHAnsi" w:hAnsi="Times New Roman"/>
                <w:i/>
                <w:sz w:val="18"/>
                <w:szCs w:val="18"/>
              </w:rPr>
              <w:t>62% (2014)</w:t>
            </w:r>
          </w:p>
          <w:p w14:paraId="17FC56BB"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4698044C" w14:textId="6F5638B4" w:rsidR="00BB7872" w:rsidRPr="00A76F7A"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Datu avots: </w:t>
            </w:r>
            <w:r w:rsidR="00B5505B" w:rsidRPr="00B5505B">
              <w:rPr>
                <w:rFonts w:ascii="Times New Roman" w:eastAsiaTheme="minorHAnsi" w:hAnsi="Times New Roman"/>
                <w:i/>
                <w:sz w:val="18"/>
                <w:szCs w:val="18"/>
              </w:rPr>
              <w:t>lielo ostu pārvaldes</w:t>
            </w:r>
          </w:p>
          <w:p w14:paraId="50E9B292"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30747883" w14:textId="2EDD5655" w:rsidR="00BB7872" w:rsidRPr="00A76F7A" w:rsidRDefault="00BB7872" w:rsidP="00BB7872">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Apkopošanas biežums un ieguves metodoloģija</w:t>
            </w:r>
            <w:r w:rsidR="00B5505B">
              <w:rPr>
                <w:rFonts w:ascii="Times New Roman" w:eastAsiaTheme="minorHAnsi" w:hAnsi="Times New Roman"/>
                <w:i/>
                <w:sz w:val="18"/>
                <w:szCs w:val="18"/>
              </w:rPr>
              <w:t xml:space="preserve">: </w:t>
            </w:r>
            <w:r w:rsidR="00B5505B" w:rsidRPr="00B5505B">
              <w:rPr>
                <w:rFonts w:ascii="Times New Roman" w:eastAsiaTheme="minorHAnsi" w:hAnsi="Times New Roman"/>
                <w:i/>
                <w:sz w:val="18"/>
                <w:szCs w:val="18"/>
              </w:rPr>
              <w:t>Reizi gadā Lielo ostu pārvaldes</w:t>
            </w:r>
            <w:r w:rsidRPr="00A76F7A">
              <w:rPr>
                <w:rFonts w:ascii="Times New Roman" w:eastAsiaTheme="minorHAnsi" w:hAnsi="Times New Roman"/>
                <w:i/>
                <w:sz w:val="18"/>
                <w:szCs w:val="18"/>
              </w:rPr>
              <w:t xml:space="preserve"> </w:t>
            </w:r>
            <w:r w:rsidR="00EB028A">
              <w:rPr>
                <w:rFonts w:ascii="Times New Roman" w:eastAsiaTheme="minorHAnsi" w:hAnsi="Times New Roman"/>
                <w:i/>
                <w:sz w:val="18"/>
                <w:szCs w:val="18"/>
              </w:rPr>
              <w:t>dati</w:t>
            </w:r>
          </w:p>
          <w:p w14:paraId="7F3FFB86"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54A13DE3" w14:textId="32F89379" w:rsidR="00BB7872" w:rsidRPr="00A76F7A" w:rsidRDefault="00BB7872" w:rsidP="00BB7872">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Mērķis 2023: </w:t>
            </w:r>
            <w:r w:rsidR="00B5505B">
              <w:rPr>
                <w:rFonts w:ascii="Times New Roman" w:eastAsiaTheme="minorHAnsi" w:hAnsi="Times New Roman"/>
                <w:i/>
                <w:sz w:val="18"/>
                <w:szCs w:val="18"/>
              </w:rPr>
              <w:t>47%</w:t>
            </w:r>
          </w:p>
          <w:p w14:paraId="48D01132"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48938D44" w14:textId="2B7C913B" w:rsidR="00BB7872" w:rsidRPr="00800260"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Mērķa vērtības noteikšanas principi/metodoloģija: </w:t>
            </w:r>
            <w:r w:rsidR="00B5505B" w:rsidRPr="00B5505B">
              <w:rPr>
                <w:rFonts w:ascii="Times New Roman" w:eastAsiaTheme="minorHAnsi" w:hAnsi="Times New Roman"/>
                <w:i/>
                <w:sz w:val="18"/>
                <w:szCs w:val="18"/>
              </w:rPr>
              <w:t xml:space="preserve">Atbilstoši SAM ietvaros plānotajam finansējumam, ņemot vērā Eiropas Savienības fondu 2007.-2013. plānošanas </w:t>
            </w:r>
            <w:r w:rsidR="00B5505B" w:rsidRPr="00B5505B">
              <w:rPr>
                <w:rFonts w:ascii="Times New Roman" w:eastAsiaTheme="minorHAnsi" w:hAnsi="Times New Roman"/>
                <w:i/>
                <w:sz w:val="18"/>
                <w:szCs w:val="18"/>
              </w:rPr>
              <w:lastRenderedPageBreak/>
              <w:t xml:space="preserve">perioda 3.3.1.3. aktivitātē „Lielo ostu infrastruktūras attīstība „Jūras maģistrāļu” ietvaros” </w:t>
            </w:r>
            <w:r w:rsidR="00800260">
              <w:rPr>
                <w:rFonts w:ascii="Times New Roman" w:eastAsiaTheme="minorHAnsi" w:hAnsi="Times New Roman"/>
                <w:i/>
                <w:sz w:val="18"/>
                <w:szCs w:val="18"/>
              </w:rPr>
              <w:t>apstiprināto projektu</w:t>
            </w:r>
            <w:r w:rsidR="00B5505B" w:rsidRPr="00B5505B">
              <w:rPr>
                <w:rFonts w:ascii="Times New Roman" w:eastAsiaTheme="minorHAnsi" w:hAnsi="Times New Roman"/>
                <w:i/>
                <w:sz w:val="18"/>
                <w:szCs w:val="18"/>
              </w:rPr>
              <w:t xml:space="preserve"> vidējās 1km izmaksas.</w:t>
            </w:r>
          </w:p>
        </w:tc>
        <w:tc>
          <w:tcPr>
            <w:tcW w:w="3827" w:type="dxa"/>
          </w:tcPr>
          <w:p w14:paraId="5F9F3D8C" w14:textId="6F2E20BB" w:rsidR="00F37CE4" w:rsidRPr="00A76F7A" w:rsidRDefault="00F37CE4" w:rsidP="008136AA">
            <w:pPr>
              <w:ind w:left="62"/>
              <w:jc w:val="both"/>
              <w:rPr>
                <w:rFonts w:ascii="Times New Roman" w:hAnsi="Times New Roman"/>
                <w:sz w:val="18"/>
                <w:szCs w:val="18"/>
              </w:rPr>
            </w:pPr>
            <w:r w:rsidRPr="00A76F7A">
              <w:rPr>
                <w:rFonts w:ascii="Times New Roman" w:eastAsiaTheme="minorHAnsi" w:hAnsi="Times New Roman"/>
                <w:i/>
                <w:sz w:val="18"/>
                <w:szCs w:val="18"/>
              </w:rPr>
              <w:lastRenderedPageBreak/>
              <w:t>IR1 nosaukums un mērvienība:</w:t>
            </w:r>
            <w:r w:rsidR="0042132F" w:rsidRPr="00A76F7A">
              <w:rPr>
                <w:rFonts w:ascii="Times New Roman" w:hAnsi="Times New Roman"/>
                <w:sz w:val="18"/>
                <w:szCs w:val="18"/>
              </w:rPr>
              <w:t xml:space="preserve"> </w:t>
            </w:r>
            <w:r w:rsidR="0042132F" w:rsidRPr="00A76F7A">
              <w:rPr>
                <w:rFonts w:ascii="Times New Roman" w:eastAsiaTheme="minorHAnsi" w:hAnsi="Times New Roman"/>
                <w:b/>
                <w:sz w:val="18"/>
                <w:szCs w:val="18"/>
              </w:rPr>
              <w:t xml:space="preserve">i.6.1.1.a </w:t>
            </w:r>
            <w:r w:rsidRPr="00A76F7A">
              <w:rPr>
                <w:rFonts w:ascii="Times New Roman" w:eastAsiaTheme="minorHAnsi" w:hAnsi="Times New Roman"/>
                <w:b/>
                <w:sz w:val="18"/>
                <w:szCs w:val="18"/>
              </w:rPr>
              <w:t>Rekonstruētās</w:t>
            </w:r>
            <w:r w:rsidR="00FC7C0D" w:rsidRPr="00A76F7A">
              <w:rPr>
                <w:rFonts w:ascii="Times New Roman" w:eastAsiaTheme="minorHAnsi" w:hAnsi="Times New Roman"/>
                <w:b/>
                <w:sz w:val="18"/>
                <w:szCs w:val="18"/>
              </w:rPr>
              <w:t xml:space="preserve"> </w:t>
            </w:r>
            <w:r w:rsidRPr="00A76F7A">
              <w:rPr>
                <w:rFonts w:ascii="Times New Roman" w:eastAsiaTheme="minorHAnsi" w:hAnsi="Times New Roman"/>
                <w:b/>
                <w:sz w:val="18"/>
                <w:szCs w:val="18"/>
              </w:rPr>
              <w:t>hidrotehniskās būves (</w:t>
            </w:r>
            <w:r w:rsidR="00A76F7A" w:rsidRPr="00A76F7A">
              <w:rPr>
                <w:rFonts w:ascii="Times New Roman" w:eastAsiaTheme="minorHAnsi" w:hAnsi="Times New Roman"/>
                <w:b/>
                <w:sz w:val="18"/>
                <w:szCs w:val="18"/>
              </w:rPr>
              <w:t>hidrotehniskās būves</w:t>
            </w:r>
            <w:r w:rsidRPr="00A76F7A">
              <w:rPr>
                <w:rFonts w:ascii="Times New Roman" w:eastAsiaTheme="minorHAnsi" w:hAnsi="Times New Roman"/>
                <w:b/>
                <w:sz w:val="18"/>
                <w:szCs w:val="18"/>
              </w:rPr>
              <w:t>)</w:t>
            </w:r>
          </w:p>
          <w:p w14:paraId="7B090783"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7F8B3061" w14:textId="7C903691" w:rsidR="0093096F"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Definīcija:</w:t>
            </w:r>
            <w:r w:rsidR="00A64B2F" w:rsidRPr="00A76F7A">
              <w:rPr>
                <w:rFonts w:ascii="Times New Roman" w:hAnsi="Times New Roman"/>
                <w:sz w:val="18"/>
                <w:szCs w:val="18"/>
              </w:rPr>
              <w:t xml:space="preserve"> </w:t>
            </w:r>
            <w:r w:rsidR="00FF61D3" w:rsidRPr="00A76F7A">
              <w:rPr>
                <w:rFonts w:ascii="Times New Roman" w:hAnsi="Times New Roman"/>
                <w:sz w:val="18"/>
                <w:szCs w:val="18"/>
              </w:rPr>
              <w:t xml:space="preserve">SAM ietvaros </w:t>
            </w:r>
            <w:r w:rsidR="009838F1" w:rsidRPr="00A76F7A">
              <w:rPr>
                <w:rFonts w:ascii="Times New Roman" w:eastAsiaTheme="minorHAnsi" w:hAnsi="Times New Roman"/>
                <w:sz w:val="18"/>
                <w:szCs w:val="18"/>
              </w:rPr>
              <w:t>rekonstruētās j</w:t>
            </w:r>
            <w:r w:rsidR="00BB5D88" w:rsidRPr="00A76F7A">
              <w:rPr>
                <w:rFonts w:ascii="Times New Roman" w:eastAsiaTheme="minorHAnsi" w:hAnsi="Times New Roman"/>
                <w:sz w:val="18"/>
                <w:szCs w:val="18"/>
              </w:rPr>
              <w:t>ūras ostas hidrotehniskās būves – moli, viļņlauži krastmalas un piestātnes (</w:t>
            </w:r>
            <w:r w:rsidR="009838F1" w:rsidRPr="00A76F7A">
              <w:rPr>
                <w:rFonts w:ascii="Times New Roman" w:eastAsiaTheme="minorHAnsi" w:hAnsi="Times New Roman"/>
                <w:sz w:val="18"/>
                <w:szCs w:val="18"/>
              </w:rPr>
              <w:t xml:space="preserve">atbilstoši </w:t>
            </w:r>
            <w:r w:rsidR="00BB5D88" w:rsidRPr="00A76F7A">
              <w:rPr>
                <w:rFonts w:ascii="Times New Roman" w:eastAsiaTheme="minorHAnsi" w:hAnsi="Times New Roman"/>
                <w:sz w:val="18"/>
                <w:szCs w:val="18"/>
              </w:rPr>
              <w:t>Ministru kabineta 2009.gada 22.decembra noteikumi</w:t>
            </w:r>
            <w:r w:rsidR="009838F1" w:rsidRPr="00A76F7A">
              <w:rPr>
                <w:rFonts w:ascii="Times New Roman" w:eastAsiaTheme="minorHAnsi" w:hAnsi="Times New Roman"/>
                <w:sz w:val="18"/>
                <w:szCs w:val="18"/>
              </w:rPr>
              <w:t>em</w:t>
            </w:r>
            <w:r w:rsidR="00BB5D88" w:rsidRPr="00A76F7A">
              <w:rPr>
                <w:rFonts w:ascii="Times New Roman" w:eastAsiaTheme="minorHAnsi" w:hAnsi="Times New Roman"/>
                <w:sz w:val="18"/>
                <w:szCs w:val="18"/>
              </w:rPr>
              <w:t xml:space="preserve"> Nr.1620 „Noteikumi par būvju klasifikāciju”)</w:t>
            </w:r>
            <w:r w:rsidR="00BB5D88" w:rsidRPr="00A76F7A">
              <w:rPr>
                <w:rFonts w:ascii="Times New Roman" w:eastAsiaTheme="minorHAnsi" w:hAnsi="Times New Roman"/>
                <w:i/>
                <w:sz w:val="18"/>
                <w:szCs w:val="18"/>
              </w:rPr>
              <w:t xml:space="preserve"> </w:t>
            </w:r>
          </w:p>
          <w:p w14:paraId="01B69467" w14:textId="77777777" w:rsidR="00BB5D88" w:rsidRPr="00A76F7A" w:rsidRDefault="00BB5D88" w:rsidP="008136AA">
            <w:pPr>
              <w:spacing w:after="0" w:line="240" w:lineRule="auto"/>
              <w:jc w:val="both"/>
              <w:rPr>
                <w:rFonts w:ascii="Times New Roman" w:eastAsiaTheme="minorHAnsi" w:hAnsi="Times New Roman"/>
                <w:i/>
                <w:sz w:val="18"/>
                <w:szCs w:val="18"/>
              </w:rPr>
            </w:pPr>
          </w:p>
          <w:p w14:paraId="7226F287" w14:textId="4C251875" w:rsidR="00F37CE4"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Datu avots: </w:t>
            </w:r>
            <w:r w:rsidR="006148E4" w:rsidRPr="00A76F7A">
              <w:rPr>
                <w:rFonts w:ascii="Times New Roman" w:eastAsiaTheme="minorHAnsi" w:hAnsi="Times New Roman"/>
                <w:sz w:val="18"/>
                <w:szCs w:val="18"/>
              </w:rPr>
              <w:t>Projekt</w:t>
            </w:r>
            <w:r w:rsidR="006148E4">
              <w:rPr>
                <w:rFonts w:ascii="Times New Roman" w:eastAsiaTheme="minorHAnsi" w:hAnsi="Times New Roman"/>
                <w:sz w:val="18"/>
                <w:szCs w:val="18"/>
              </w:rPr>
              <w:t>u</w:t>
            </w:r>
            <w:r w:rsidR="006148E4" w:rsidRPr="00A76F7A">
              <w:rPr>
                <w:rFonts w:ascii="Times New Roman" w:eastAsiaTheme="minorHAnsi" w:hAnsi="Times New Roman"/>
                <w:sz w:val="18"/>
                <w:szCs w:val="18"/>
              </w:rPr>
              <w:t xml:space="preserve"> </w:t>
            </w:r>
            <w:r w:rsidRPr="00A76F7A">
              <w:rPr>
                <w:rFonts w:ascii="Times New Roman" w:eastAsiaTheme="minorHAnsi" w:hAnsi="Times New Roman"/>
                <w:sz w:val="18"/>
                <w:szCs w:val="18"/>
              </w:rPr>
              <w:t>dati</w:t>
            </w:r>
          </w:p>
          <w:p w14:paraId="5B331210"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5148D4BD" w14:textId="10CB2E1B" w:rsidR="00F37CE4"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Apkopošanas biežums un ieguves metodoloģija : </w:t>
            </w:r>
            <w:r w:rsidR="006E58DA" w:rsidRPr="00A76F7A">
              <w:rPr>
                <w:rFonts w:ascii="Times New Roman" w:eastAsiaTheme="minorHAnsi" w:hAnsi="Times New Roman"/>
                <w:sz w:val="18"/>
                <w:szCs w:val="18"/>
              </w:rPr>
              <w:t>reizi gadā</w:t>
            </w:r>
          </w:p>
          <w:p w14:paraId="72164A32"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3B6EC29A" w14:textId="770F98C9" w:rsidR="00732167" w:rsidRPr="00A76F7A" w:rsidRDefault="00F37CE4" w:rsidP="008136AA">
            <w:pPr>
              <w:spacing w:after="0" w:line="240" w:lineRule="auto"/>
              <w:jc w:val="both"/>
              <w:rPr>
                <w:rFonts w:ascii="Times New Roman" w:hAnsi="Times New Roman"/>
                <w:sz w:val="18"/>
                <w:szCs w:val="18"/>
              </w:rPr>
            </w:pPr>
            <w:r w:rsidRPr="00A76F7A">
              <w:rPr>
                <w:rFonts w:ascii="Times New Roman" w:eastAsiaTheme="minorHAnsi" w:hAnsi="Times New Roman"/>
                <w:i/>
                <w:sz w:val="18"/>
                <w:szCs w:val="18"/>
              </w:rPr>
              <w:t>Starpposma vērtība 2018:</w:t>
            </w:r>
            <w:r w:rsidRPr="00A76F7A">
              <w:rPr>
                <w:rFonts w:ascii="Times New Roman" w:hAnsi="Times New Roman"/>
                <w:sz w:val="18"/>
                <w:szCs w:val="18"/>
              </w:rPr>
              <w:t xml:space="preserve"> </w:t>
            </w:r>
            <w:r w:rsidR="00732167" w:rsidRPr="00A76F7A">
              <w:rPr>
                <w:rFonts w:ascii="Times New Roman" w:hAnsi="Times New Roman"/>
                <w:sz w:val="18"/>
                <w:szCs w:val="18"/>
              </w:rPr>
              <w:t>0</w:t>
            </w:r>
          </w:p>
          <w:p w14:paraId="5C2963D0" w14:textId="666162E0" w:rsidR="00F37CE4" w:rsidRPr="00A76F7A" w:rsidRDefault="00732167"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Galvenais īstenošanas posms:</w:t>
            </w:r>
            <w:r w:rsidRPr="00A76F7A">
              <w:rPr>
                <w:rFonts w:ascii="Times New Roman" w:eastAsiaTheme="minorHAnsi" w:hAnsi="Times New Roman"/>
                <w:sz w:val="18"/>
                <w:szCs w:val="18"/>
              </w:rPr>
              <w:t xml:space="preserve"> </w:t>
            </w:r>
            <w:r w:rsidR="00F37CE4" w:rsidRPr="00A76F7A">
              <w:rPr>
                <w:rFonts w:ascii="Times New Roman" w:eastAsiaTheme="minorHAnsi" w:hAnsi="Times New Roman"/>
                <w:sz w:val="18"/>
                <w:szCs w:val="18"/>
              </w:rPr>
              <w:t xml:space="preserve">Līdz 2018. gadam nav sagaidāmas pilnībā pabeigtas darbības un starpposma vērtības noteikšanai tiek izmantoti galvenie SAM īstenošanas posmi – veikta projektu atlase un noslēgti līgumi ar </w:t>
            </w:r>
            <w:r w:rsidR="00D955E2" w:rsidRPr="00A76F7A">
              <w:rPr>
                <w:rFonts w:ascii="Times New Roman" w:eastAsiaTheme="minorHAnsi" w:hAnsi="Times New Roman"/>
                <w:sz w:val="18"/>
                <w:szCs w:val="18"/>
              </w:rPr>
              <w:t xml:space="preserve">3 </w:t>
            </w:r>
            <w:r w:rsidR="00FC7C0D" w:rsidRPr="00A76F7A">
              <w:rPr>
                <w:rFonts w:ascii="Times New Roman" w:eastAsiaTheme="minorHAnsi" w:hAnsi="Times New Roman"/>
                <w:sz w:val="18"/>
                <w:szCs w:val="18"/>
              </w:rPr>
              <w:t>finansējuma</w:t>
            </w:r>
            <w:r w:rsidR="009D012F" w:rsidRPr="00A76F7A">
              <w:rPr>
                <w:rFonts w:ascii="Times New Roman" w:eastAsiaTheme="minorHAnsi" w:hAnsi="Times New Roman"/>
                <w:sz w:val="18"/>
                <w:szCs w:val="18"/>
              </w:rPr>
              <w:t xml:space="preserve"> saņēmējiem par projektu īstenošanu</w:t>
            </w:r>
          </w:p>
          <w:p w14:paraId="3AE701F2"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4B428385" w14:textId="338454AC" w:rsidR="00F37CE4" w:rsidRPr="00A76F7A"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Mērķis 2023:  4</w:t>
            </w:r>
          </w:p>
          <w:p w14:paraId="51BC60A7"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42D4D09E" w14:textId="0C681AEE"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Mērķa vērtības noteikšanas principi/metodoloģija: </w:t>
            </w:r>
            <w:r w:rsidRPr="00A76F7A">
              <w:rPr>
                <w:rFonts w:ascii="Times New Roman" w:eastAsiaTheme="minorHAnsi" w:hAnsi="Times New Roman"/>
                <w:sz w:val="18"/>
                <w:szCs w:val="18"/>
              </w:rPr>
              <w:t>Indikatīvo finansējuma saņēmēju</w:t>
            </w:r>
            <w:r w:rsidR="0042132F" w:rsidRPr="00A76F7A">
              <w:rPr>
                <w:rFonts w:ascii="Times New Roman" w:eastAsiaTheme="minorHAnsi" w:hAnsi="Times New Roman"/>
                <w:sz w:val="18"/>
                <w:szCs w:val="18"/>
              </w:rPr>
              <w:t xml:space="preserve"> (lielo ostu)</w:t>
            </w:r>
            <w:r w:rsidRPr="00A76F7A">
              <w:rPr>
                <w:rFonts w:ascii="Times New Roman" w:eastAsiaTheme="minorHAnsi" w:hAnsi="Times New Roman"/>
                <w:sz w:val="18"/>
                <w:szCs w:val="18"/>
              </w:rPr>
              <w:t xml:space="preserve"> projektu priekšlikumos paredzētās aktivitātes un laika grafiks</w:t>
            </w:r>
          </w:p>
          <w:p w14:paraId="79541117"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0F7CFBA9" w14:textId="77777777" w:rsidR="00BB7872" w:rsidRDefault="00BB7872" w:rsidP="008136AA">
            <w:pPr>
              <w:spacing w:after="0" w:line="240" w:lineRule="auto"/>
              <w:jc w:val="both"/>
              <w:rPr>
                <w:rFonts w:ascii="Times New Roman" w:eastAsiaTheme="minorHAnsi" w:hAnsi="Times New Roman"/>
                <w:sz w:val="18"/>
                <w:szCs w:val="18"/>
              </w:rPr>
            </w:pPr>
          </w:p>
          <w:p w14:paraId="51860FD8" w14:textId="125E7116" w:rsidR="00BB7872" w:rsidRPr="00BB7872" w:rsidRDefault="00BB7872" w:rsidP="00BB7872">
            <w:pPr>
              <w:ind w:left="62"/>
              <w:jc w:val="both"/>
              <w:rPr>
                <w:rFonts w:ascii="Times New Roman" w:hAnsi="Times New Roman"/>
                <w:sz w:val="18"/>
                <w:szCs w:val="18"/>
              </w:rPr>
            </w:pPr>
            <w:r>
              <w:rPr>
                <w:rFonts w:ascii="Times New Roman" w:eastAsiaTheme="minorHAnsi" w:hAnsi="Times New Roman"/>
                <w:i/>
                <w:sz w:val="18"/>
                <w:szCs w:val="18"/>
              </w:rPr>
              <w:lastRenderedPageBreak/>
              <w:t>IR2</w:t>
            </w:r>
            <w:r w:rsidRPr="00A76F7A">
              <w:rPr>
                <w:rFonts w:ascii="Times New Roman" w:eastAsiaTheme="minorHAnsi" w:hAnsi="Times New Roman"/>
                <w:i/>
                <w:sz w:val="18"/>
                <w:szCs w:val="18"/>
              </w:rPr>
              <w:t xml:space="preserve"> nosaukums un mērvienība:</w:t>
            </w:r>
            <w:r w:rsidRPr="00A76F7A">
              <w:rPr>
                <w:rFonts w:ascii="Times New Roman" w:hAnsi="Times New Roman"/>
                <w:sz w:val="18"/>
                <w:szCs w:val="18"/>
              </w:rPr>
              <w:t xml:space="preserve"> </w:t>
            </w:r>
            <w:r>
              <w:rPr>
                <w:rFonts w:ascii="Times New Roman" w:eastAsiaTheme="minorHAnsi" w:hAnsi="Times New Roman"/>
                <w:b/>
                <w:sz w:val="18"/>
                <w:szCs w:val="18"/>
              </w:rPr>
              <w:t>i.6.1.1.b</w:t>
            </w:r>
            <w:r w:rsidRPr="00A76F7A">
              <w:rPr>
                <w:rFonts w:ascii="Times New Roman" w:eastAsiaTheme="minorHAnsi" w:hAnsi="Times New Roman"/>
                <w:b/>
                <w:sz w:val="18"/>
                <w:szCs w:val="18"/>
              </w:rPr>
              <w:t xml:space="preserve"> Rekonstruēt</w:t>
            </w:r>
            <w:r>
              <w:rPr>
                <w:rFonts w:ascii="Times New Roman" w:eastAsiaTheme="minorHAnsi" w:hAnsi="Times New Roman"/>
                <w:b/>
                <w:sz w:val="18"/>
                <w:szCs w:val="18"/>
              </w:rPr>
              <w:t xml:space="preserve">o ielu </w:t>
            </w:r>
            <w:r w:rsidR="008A6742">
              <w:rPr>
                <w:rFonts w:ascii="Times New Roman" w:eastAsiaTheme="minorHAnsi" w:hAnsi="Times New Roman"/>
                <w:b/>
                <w:sz w:val="18"/>
                <w:szCs w:val="18"/>
              </w:rPr>
              <w:t>un dzelzceļa</w:t>
            </w:r>
            <w:r w:rsidR="00F813E4">
              <w:rPr>
                <w:rFonts w:ascii="Times New Roman" w:eastAsiaTheme="minorHAnsi" w:hAnsi="Times New Roman"/>
                <w:b/>
                <w:sz w:val="18"/>
                <w:szCs w:val="18"/>
              </w:rPr>
              <w:t xml:space="preserve"> </w:t>
            </w:r>
            <w:r>
              <w:rPr>
                <w:rFonts w:ascii="Times New Roman" w:eastAsiaTheme="minorHAnsi" w:hAnsi="Times New Roman"/>
                <w:b/>
                <w:sz w:val="18"/>
                <w:szCs w:val="18"/>
              </w:rPr>
              <w:t>garums</w:t>
            </w:r>
            <w:r w:rsidR="00080781">
              <w:rPr>
                <w:rFonts w:ascii="Times New Roman" w:eastAsiaTheme="minorHAnsi" w:hAnsi="Times New Roman"/>
                <w:b/>
                <w:sz w:val="18"/>
                <w:szCs w:val="18"/>
              </w:rPr>
              <w:t xml:space="preserve"> </w:t>
            </w:r>
            <w:r w:rsidR="00F813E4">
              <w:rPr>
                <w:rFonts w:ascii="Times New Roman" w:eastAsiaTheme="minorHAnsi" w:hAnsi="Times New Roman"/>
                <w:b/>
                <w:sz w:val="18"/>
                <w:szCs w:val="18"/>
              </w:rPr>
              <w:t>(</w:t>
            </w:r>
            <w:r>
              <w:rPr>
                <w:rFonts w:ascii="Times New Roman" w:eastAsiaTheme="minorHAnsi" w:hAnsi="Times New Roman"/>
                <w:b/>
                <w:sz w:val="18"/>
                <w:szCs w:val="18"/>
              </w:rPr>
              <w:t>kilometri</w:t>
            </w:r>
            <w:r w:rsidR="00F813E4">
              <w:rPr>
                <w:rFonts w:ascii="Times New Roman" w:eastAsiaTheme="minorHAnsi" w:hAnsi="Times New Roman"/>
                <w:b/>
                <w:sz w:val="18"/>
                <w:szCs w:val="18"/>
              </w:rPr>
              <w:t>)</w:t>
            </w:r>
          </w:p>
          <w:p w14:paraId="1F1ABE44" w14:textId="4DFF9239" w:rsidR="00BB7872" w:rsidRPr="00A76F7A"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Definīcija:</w:t>
            </w:r>
            <w:r w:rsidRPr="00A76F7A">
              <w:rPr>
                <w:rFonts w:ascii="Times New Roman" w:hAnsi="Times New Roman"/>
                <w:sz w:val="18"/>
                <w:szCs w:val="18"/>
              </w:rPr>
              <w:t xml:space="preserve"> </w:t>
            </w:r>
            <w:r w:rsidR="00AC0214">
              <w:rPr>
                <w:rFonts w:ascii="Times New Roman" w:hAnsi="Times New Roman"/>
                <w:sz w:val="18"/>
                <w:szCs w:val="18"/>
              </w:rPr>
              <w:t xml:space="preserve">SAM ietvaros rekonstruēto </w:t>
            </w:r>
            <w:r w:rsidR="00CE7958">
              <w:rPr>
                <w:rFonts w:ascii="Times New Roman" w:hAnsi="Times New Roman"/>
                <w:sz w:val="18"/>
                <w:szCs w:val="18"/>
              </w:rPr>
              <w:t xml:space="preserve">TEN-T pamattīklā esošo </w:t>
            </w:r>
            <w:r w:rsidR="00AC0214">
              <w:rPr>
                <w:rFonts w:ascii="Times New Roman" w:hAnsi="Times New Roman"/>
                <w:sz w:val="18"/>
                <w:szCs w:val="18"/>
              </w:rPr>
              <w:t xml:space="preserve">pievedceļu </w:t>
            </w:r>
            <w:r w:rsidR="00CE7958">
              <w:rPr>
                <w:rFonts w:ascii="Times New Roman" w:hAnsi="Times New Roman"/>
                <w:sz w:val="18"/>
                <w:szCs w:val="18"/>
              </w:rPr>
              <w:t>(ielu) ostas termināliem un industriālajām zonām</w:t>
            </w:r>
            <w:r w:rsidR="00E3315D">
              <w:rPr>
                <w:rFonts w:ascii="Times New Roman" w:hAnsi="Times New Roman"/>
                <w:sz w:val="18"/>
                <w:szCs w:val="18"/>
              </w:rPr>
              <w:t xml:space="preserve"> </w:t>
            </w:r>
            <w:r w:rsidR="00AC0214">
              <w:rPr>
                <w:rFonts w:ascii="Times New Roman" w:hAnsi="Times New Roman"/>
                <w:sz w:val="18"/>
                <w:szCs w:val="18"/>
              </w:rPr>
              <w:t>garums</w:t>
            </w:r>
            <w:r w:rsidR="00E3315D">
              <w:rPr>
                <w:rFonts w:ascii="Times New Roman" w:hAnsi="Times New Roman"/>
                <w:sz w:val="18"/>
                <w:szCs w:val="18"/>
              </w:rPr>
              <w:t>,</w:t>
            </w:r>
            <w:r w:rsidR="00AC0214">
              <w:rPr>
                <w:rFonts w:ascii="Times New Roman" w:hAnsi="Times New Roman"/>
                <w:sz w:val="18"/>
                <w:szCs w:val="18"/>
              </w:rPr>
              <w:t xml:space="preserve"> kilometros</w:t>
            </w:r>
          </w:p>
          <w:p w14:paraId="600206A6"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48C6073D" w14:textId="1C9F28B4" w:rsidR="00BB7872" w:rsidRPr="00A76F7A"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Datu avots: </w:t>
            </w:r>
            <w:r w:rsidR="006148E4" w:rsidRPr="00A76F7A">
              <w:rPr>
                <w:rFonts w:ascii="Times New Roman" w:eastAsiaTheme="minorHAnsi" w:hAnsi="Times New Roman"/>
                <w:sz w:val="18"/>
                <w:szCs w:val="18"/>
              </w:rPr>
              <w:t>Projekt</w:t>
            </w:r>
            <w:r w:rsidR="006148E4">
              <w:rPr>
                <w:rFonts w:ascii="Times New Roman" w:eastAsiaTheme="minorHAnsi" w:hAnsi="Times New Roman"/>
                <w:sz w:val="18"/>
                <w:szCs w:val="18"/>
              </w:rPr>
              <w:t>u</w:t>
            </w:r>
            <w:r w:rsidR="006148E4" w:rsidRPr="00A76F7A">
              <w:rPr>
                <w:rFonts w:ascii="Times New Roman" w:eastAsiaTheme="minorHAnsi" w:hAnsi="Times New Roman"/>
                <w:sz w:val="18"/>
                <w:szCs w:val="18"/>
              </w:rPr>
              <w:t xml:space="preserve"> </w:t>
            </w:r>
            <w:r w:rsidRPr="00A76F7A">
              <w:rPr>
                <w:rFonts w:ascii="Times New Roman" w:eastAsiaTheme="minorHAnsi" w:hAnsi="Times New Roman"/>
                <w:sz w:val="18"/>
                <w:szCs w:val="18"/>
              </w:rPr>
              <w:t>dati</w:t>
            </w:r>
          </w:p>
          <w:p w14:paraId="70108F71"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465BCB8D" w14:textId="77777777" w:rsidR="00BB7872" w:rsidRPr="00A76F7A" w:rsidRDefault="00BB7872" w:rsidP="00BB7872">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 xml:space="preserve">Apkopošanas biežums un ieguves metodoloģija : </w:t>
            </w:r>
            <w:r w:rsidRPr="00A76F7A">
              <w:rPr>
                <w:rFonts w:ascii="Times New Roman" w:eastAsiaTheme="minorHAnsi" w:hAnsi="Times New Roman"/>
                <w:sz w:val="18"/>
                <w:szCs w:val="18"/>
              </w:rPr>
              <w:t>reizi gadā</w:t>
            </w:r>
          </w:p>
          <w:p w14:paraId="4A9CB078"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782ADA09" w14:textId="77777777" w:rsidR="00BB7872" w:rsidRPr="00A76F7A" w:rsidRDefault="00BB7872" w:rsidP="00BB7872">
            <w:pPr>
              <w:spacing w:after="0" w:line="240" w:lineRule="auto"/>
              <w:jc w:val="both"/>
              <w:rPr>
                <w:rFonts w:ascii="Times New Roman" w:hAnsi="Times New Roman"/>
                <w:sz w:val="18"/>
                <w:szCs w:val="18"/>
              </w:rPr>
            </w:pPr>
            <w:r w:rsidRPr="00A76F7A">
              <w:rPr>
                <w:rFonts w:ascii="Times New Roman" w:eastAsiaTheme="minorHAnsi" w:hAnsi="Times New Roman"/>
                <w:i/>
                <w:sz w:val="18"/>
                <w:szCs w:val="18"/>
              </w:rPr>
              <w:t>Starpposma vērtība 2018:</w:t>
            </w:r>
            <w:r w:rsidRPr="00A76F7A">
              <w:rPr>
                <w:rFonts w:ascii="Times New Roman" w:hAnsi="Times New Roman"/>
                <w:sz w:val="18"/>
                <w:szCs w:val="18"/>
              </w:rPr>
              <w:t xml:space="preserve"> 0</w:t>
            </w:r>
          </w:p>
          <w:p w14:paraId="1EFB816F" w14:textId="0A52915C" w:rsidR="00BB7872" w:rsidRPr="00A76F7A" w:rsidRDefault="00BB7872" w:rsidP="00BB7872">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Galvenais īstenošanas posms:</w:t>
            </w:r>
            <w:r w:rsidRPr="00A76F7A">
              <w:rPr>
                <w:rFonts w:ascii="Times New Roman" w:eastAsiaTheme="minorHAnsi" w:hAnsi="Times New Roman"/>
                <w:sz w:val="18"/>
                <w:szCs w:val="18"/>
              </w:rPr>
              <w:t xml:space="preserve"> Līdz 2018. gadam nav sagaidāmas pilnībā pabeigtas darbības un starpposma vērtības noteikšanai tiek izmantoti galvenie SAM īstenošanas posmi – veikta projektu atlase un noslēgti līgumi ar 3 finansējuma saņēmējiem par projektu īstenošanu</w:t>
            </w:r>
          </w:p>
          <w:p w14:paraId="31A14409"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12BBD667" w14:textId="21104BC0" w:rsidR="00BB7872" w:rsidRPr="00A76F7A" w:rsidRDefault="00BB7872" w:rsidP="00BB7872">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Mērķis 2023:  12</w:t>
            </w:r>
          </w:p>
          <w:p w14:paraId="4B1CEBAF" w14:textId="77777777" w:rsidR="00BB7872" w:rsidRPr="00A76F7A" w:rsidRDefault="00BB7872" w:rsidP="00BB7872">
            <w:pPr>
              <w:spacing w:after="0" w:line="240" w:lineRule="auto"/>
              <w:jc w:val="both"/>
              <w:rPr>
                <w:rFonts w:ascii="Times New Roman" w:eastAsiaTheme="minorHAnsi" w:hAnsi="Times New Roman"/>
                <w:i/>
                <w:sz w:val="18"/>
                <w:szCs w:val="18"/>
              </w:rPr>
            </w:pPr>
          </w:p>
          <w:p w14:paraId="6D00C1ED" w14:textId="00C25830" w:rsidR="00BB7872" w:rsidRPr="00800260" w:rsidRDefault="00BB7872" w:rsidP="00BB7872">
            <w:pPr>
              <w:spacing w:after="0" w:line="240" w:lineRule="auto"/>
              <w:jc w:val="both"/>
              <w:rPr>
                <w:rFonts w:ascii="Times New Roman" w:eastAsiaTheme="minorHAnsi" w:hAnsi="Times New Roman"/>
                <w:i/>
                <w:sz w:val="18"/>
                <w:szCs w:val="18"/>
              </w:rPr>
            </w:pPr>
            <w:r w:rsidRPr="00800260">
              <w:rPr>
                <w:rFonts w:ascii="Times New Roman" w:eastAsiaTheme="minorHAnsi" w:hAnsi="Times New Roman"/>
                <w:i/>
                <w:sz w:val="18"/>
                <w:szCs w:val="18"/>
              </w:rPr>
              <w:t xml:space="preserve">Mērķa vērtības noteikšanas principi/metodoloģija: </w:t>
            </w:r>
            <w:r w:rsidR="00E3479C" w:rsidRPr="00E3479C">
              <w:rPr>
                <w:rFonts w:ascii="Times New Roman" w:eastAsiaTheme="minorHAnsi" w:hAnsi="Times New Roman"/>
                <w:sz w:val="18"/>
                <w:szCs w:val="18"/>
              </w:rPr>
              <w:t>Indikatīvo finansējuma saņēmēju (lielo ostu) projektu priekšlikumos paredzētās aktivitātes un laika grafiks</w:t>
            </w:r>
          </w:p>
          <w:p w14:paraId="11D50AAC" w14:textId="77777777" w:rsidR="00800260" w:rsidRDefault="00800260" w:rsidP="00BB7872">
            <w:pPr>
              <w:spacing w:after="0" w:line="240" w:lineRule="auto"/>
              <w:jc w:val="both"/>
              <w:rPr>
                <w:rFonts w:ascii="Times New Roman" w:eastAsiaTheme="minorHAnsi" w:hAnsi="Times New Roman"/>
                <w:i/>
                <w:sz w:val="18"/>
                <w:szCs w:val="18"/>
              </w:rPr>
            </w:pPr>
          </w:p>
          <w:p w14:paraId="0EB352E0" w14:textId="77777777" w:rsidR="00BB7872" w:rsidRDefault="00BB7872" w:rsidP="00CD0FAB">
            <w:pPr>
              <w:spacing w:after="0" w:line="240" w:lineRule="auto"/>
              <w:jc w:val="both"/>
              <w:rPr>
                <w:rFonts w:ascii="Times New Roman" w:eastAsiaTheme="minorHAnsi" w:hAnsi="Times New Roman"/>
                <w:sz w:val="18"/>
                <w:szCs w:val="18"/>
              </w:rPr>
            </w:pPr>
          </w:p>
          <w:p w14:paraId="62F7E9BB" w14:textId="1F3095AB" w:rsidR="00CD0FAB" w:rsidRPr="00A76F7A" w:rsidRDefault="00CD0FAB" w:rsidP="00CD0FAB">
            <w:pPr>
              <w:spacing w:after="0" w:line="240" w:lineRule="auto"/>
              <w:jc w:val="both"/>
              <w:rPr>
                <w:rFonts w:ascii="Times New Roman" w:eastAsiaTheme="minorHAnsi" w:hAnsi="Times New Roman"/>
                <w:sz w:val="18"/>
                <w:szCs w:val="18"/>
              </w:rPr>
            </w:pPr>
            <w:r w:rsidRPr="00754764">
              <w:rPr>
                <w:rFonts w:ascii="Times New Roman" w:hAnsi="Times New Roman"/>
                <w:i/>
                <w:sz w:val="16"/>
                <w:szCs w:val="16"/>
              </w:rPr>
              <w:t xml:space="preserve">Iznākuma </w:t>
            </w:r>
            <w:r w:rsidRPr="00F17C50">
              <w:rPr>
                <w:rFonts w:ascii="Times New Roman" w:hAnsi="Times New Roman"/>
                <w:i/>
                <w:sz w:val="16"/>
                <w:szCs w:val="16"/>
              </w:rPr>
              <w:t>rādītāju</w:t>
            </w:r>
            <w:r w:rsidRPr="00754764">
              <w:rPr>
                <w:rFonts w:ascii="Times New Roman" w:hAnsi="Times New Roman"/>
                <w:i/>
                <w:sz w:val="16"/>
                <w:szCs w:val="16"/>
              </w:rPr>
              <w:t xml:space="preserve"> sasniegšanai paredzētais</w:t>
            </w:r>
            <w:r>
              <w:rPr>
                <w:rFonts w:ascii="Times New Roman" w:hAnsi="Times New Roman"/>
                <w:i/>
                <w:sz w:val="16"/>
                <w:szCs w:val="16"/>
              </w:rPr>
              <w:t xml:space="preserve"> finansējums: </w:t>
            </w:r>
            <w:r w:rsidRPr="00F17C50">
              <w:rPr>
                <w:rFonts w:ascii="Times New Roman" w:hAnsi="Times New Roman"/>
                <w:i/>
                <w:sz w:val="16"/>
                <w:szCs w:val="16"/>
              </w:rPr>
              <w:t xml:space="preserve"> </w:t>
            </w:r>
            <w:r w:rsidRPr="00CD0FAB">
              <w:rPr>
                <w:rFonts w:ascii="Times New Roman" w:hAnsi="Times New Roman"/>
                <w:i/>
                <w:sz w:val="16"/>
                <w:szCs w:val="16"/>
              </w:rPr>
              <w:t xml:space="preserve">83 665 358 </w:t>
            </w:r>
            <w:r w:rsidRPr="00F17C50">
              <w:rPr>
                <w:rFonts w:ascii="Times New Roman" w:hAnsi="Times New Roman"/>
                <w:i/>
                <w:sz w:val="16"/>
                <w:szCs w:val="16"/>
              </w:rPr>
              <w:t>EUR ( t.sk. K</w:t>
            </w:r>
            <w:r>
              <w:rPr>
                <w:rFonts w:ascii="Times New Roman" w:hAnsi="Times New Roman"/>
                <w:i/>
                <w:sz w:val="16"/>
                <w:szCs w:val="16"/>
              </w:rPr>
              <w:t>ohēzijas fonda finansējums</w:t>
            </w:r>
            <w:r w:rsidRPr="00F17C50">
              <w:rPr>
                <w:rFonts w:ascii="Times New Roman" w:hAnsi="Times New Roman"/>
                <w:i/>
                <w:sz w:val="16"/>
                <w:szCs w:val="16"/>
              </w:rPr>
              <w:t xml:space="preserve"> </w:t>
            </w:r>
            <w:r w:rsidRPr="00CD0FAB">
              <w:rPr>
                <w:rFonts w:ascii="Times New Roman" w:hAnsi="Times New Roman"/>
                <w:i/>
                <w:sz w:val="16"/>
                <w:szCs w:val="16"/>
              </w:rPr>
              <w:t xml:space="preserve">71 113 776 </w:t>
            </w:r>
            <w:r>
              <w:rPr>
                <w:rFonts w:ascii="Times New Roman" w:hAnsi="Times New Roman"/>
                <w:i/>
                <w:sz w:val="16"/>
                <w:szCs w:val="16"/>
              </w:rPr>
              <w:t>EUR</w:t>
            </w:r>
            <w:r w:rsidRPr="00F17C50">
              <w:rPr>
                <w:rFonts w:ascii="Times New Roman" w:hAnsi="Times New Roman"/>
                <w:i/>
                <w:sz w:val="16"/>
                <w:szCs w:val="16"/>
              </w:rPr>
              <w:t xml:space="preserve"> un </w:t>
            </w:r>
            <w:r>
              <w:rPr>
                <w:rFonts w:ascii="Times New Roman" w:hAnsi="Times New Roman"/>
                <w:i/>
                <w:sz w:val="16"/>
                <w:szCs w:val="16"/>
              </w:rPr>
              <w:t>nacionālais</w:t>
            </w:r>
            <w:r w:rsidRPr="00F17C50">
              <w:rPr>
                <w:rFonts w:ascii="Times New Roman" w:hAnsi="Times New Roman"/>
                <w:i/>
                <w:sz w:val="16"/>
                <w:szCs w:val="16"/>
              </w:rPr>
              <w:t xml:space="preserve"> līdzfinansējums </w:t>
            </w:r>
            <w:r w:rsidRPr="00CD0FAB">
              <w:rPr>
                <w:rFonts w:ascii="Times New Roman" w:hAnsi="Times New Roman"/>
                <w:i/>
                <w:sz w:val="16"/>
                <w:szCs w:val="16"/>
              </w:rPr>
              <w:t>12 551 58​​​​2 </w:t>
            </w:r>
            <w:r w:rsidRPr="00F17C50">
              <w:rPr>
                <w:rFonts w:ascii="Times New Roman" w:hAnsi="Times New Roman"/>
                <w:i/>
                <w:sz w:val="16"/>
                <w:szCs w:val="16"/>
              </w:rPr>
              <w:t>EUR).</w:t>
            </w:r>
          </w:p>
        </w:tc>
        <w:tc>
          <w:tcPr>
            <w:tcW w:w="2612" w:type="dxa"/>
          </w:tcPr>
          <w:p w14:paraId="5BCEA72A" w14:textId="26DF2CB1" w:rsidR="00F37CE4" w:rsidRDefault="00F37CE4" w:rsidP="008136AA">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lastRenderedPageBreak/>
              <w:t>Starpposma vērtība 2018.gadam:</w:t>
            </w:r>
          </w:p>
          <w:p w14:paraId="018AB04C" w14:textId="796A9C80" w:rsidR="004238B6" w:rsidRPr="004238B6" w:rsidRDefault="0029792B" w:rsidP="008136AA">
            <w:pPr>
              <w:spacing w:after="0" w:line="240" w:lineRule="auto"/>
              <w:jc w:val="both"/>
              <w:rPr>
                <w:rFonts w:ascii="Times New Roman" w:eastAsiaTheme="minorHAnsi" w:hAnsi="Times New Roman"/>
                <w:sz w:val="18"/>
                <w:szCs w:val="18"/>
              </w:rPr>
            </w:pPr>
            <w:r w:rsidRPr="0029792B">
              <w:rPr>
                <w:rFonts w:ascii="Times New Roman" w:eastAsiaTheme="minorHAnsi" w:hAnsi="Times New Roman"/>
                <w:sz w:val="18"/>
                <w:szCs w:val="18"/>
              </w:rPr>
              <w:t>33 802 200</w:t>
            </w:r>
            <w:r w:rsidR="004238B6" w:rsidRPr="004238B6">
              <w:rPr>
                <w:rFonts w:ascii="Times New Roman" w:eastAsiaTheme="minorHAnsi" w:hAnsi="Times New Roman"/>
                <w:sz w:val="18"/>
                <w:szCs w:val="18"/>
              </w:rPr>
              <w:t xml:space="preserve"> EUR</w:t>
            </w:r>
          </w:p>
          <w:p w14:paraId="08FAD627" w14:textId="5E004210" w:rsidR="00F37CE4" w:rsidRPr="00A76F7A" w:rsidRDefault="00F37CE4" w:rsidP="008136AA">
            <w:pPr>
              <w:spacing w:after="0" w:line="240" w:lineRule="auto"/>
              <w:jc w:val="both"/>
              <w:rPr>
                <w:rFonts w:ascii="Times New Roman" w:eastAsiaTheme="minorHAnsi" w:hAnsi="Times New Roman"/>
                <w:sz w:val="18"/>
                <w:szCs w:val="18"/>
              </w:rPr>
            </w:pPr>
          </w:p>
          <w:p w14:paraId="31ABC6C4" w14:textId="77777777" w:rsidR="00BB5D88" w:rsidRPr="00A76F7A" w:rsidRDefault="00BB5D88" w:rsidP="008136AA">
            <w:pPr>
              <w:spacing w:after="0" w:line="240" w:lineRule="auto"/>
              <w:jc w:val="both"/>
              <w:rPr>
                <w:rFonts w:ascii="Times New Roman" w:eastAsiaTheme="minorHAnsi" w:hAnsi="Times New Roman"/>
                <w:i/>
                <w:sz w:val="18"/>
                <w:szCs w:val="18"/>
              </w:rPr>
            </w:pPr>
          </w:p>
          <w:p w14:paraId="19F6508A" w14:textId="67A46612" w:rsidR="00F37CE4" w:rsidRPr="00A76F7A" w:rsidRDefault="00F37CE4" w:rsidP="008136AA">
            <w:pPr>
              <w:spacing w:after="0" w:line="240" w:lineRule="auto"/>
              <w:jc w:val="both"/>
              <w:rPr>
                <w:rFonts w:ascii="Times New Roman" w:eastAsiaTheme="minorHAnsi" w:hAnsi="Times New Roman"/>
                <w:sz w:val="18"/>
                <w:szCs w:val="18"/>
              </w:rPr>
            </w:pPr>
            <w:r w:rsidRPr="00A76F7A">
              <w:rPr>
                <w:rFonts w:ascii="Times New Roman" w:eastAsiaTheme="minorHAnsi" w:hAnsi="Times New Roman"/>
                <w:i/>
                <w:sz w:val="18"/>
                <w:szCs w:val="18"/>
              </w:rPr>
              <w:t xml:space="preserve">Mērķis 2023. gadam (vienāds ar  100 % no  SAM paredzētā kopējā finansējuma): </w:t>
            </w:r>
            <w:r w:rsidR="00A073D9">
              <w:rPr>
                <w:rFonts w:ascii="Times New Roman" w:eastAsiaTheme="minorHAnsi" w:hAnsi="Times New Roman"/>
                <w:iCs/>
                <w:sz w:val="18"/>
                <w:szCs w:val="18"/>
              </w:rPr>
              <w:t>8</w:t>
            </w:r>
            <w:r w:rsidR="00790AA4">
              <w:rPr>
                <w:rFonts w:ascii="Times New Roman" w:eastAsiaTheme="minorHAnsi" w:hAnsi="Times New Roman"/>
                <w:iCs/>
                <w:sz w:val="18"/>
                <w:szCs w:val="18"/>
              </w:rPr>
              <w:t>3 665 358</w:t>
            </w:r>
            <w:r w:rsidR="0029792B" w:rsidRPr="0029792B">
              <w:rPr>
                <w:rFonts w:ascii="Times New Roman" w:eastAsiaTheme="minorHAnsi" w:hAnsi="Times New Roman"/>
                <w:sz w:val="18"/>
                <w:szCs w:val="18"/>
              </w:rPr>
              <w:t xml:space="preserve"> </w:t>
            </w:r>
            <w:r w:rsidR="00CD497E" w:rsidRPr="00A76F7A">
              <w:rPr>
                <w:rFonts w:ascii="Times New Roman" w:eastAsiaTheme="minorHAnsi" w:hAnsi="Times New Roman"/>
                <w:sz w:val="18"/>
                <w:szCs w:val="18"/>
              </w:rPr>
              <w:t xml:space="preserve"> EU</w:t>
            </w:r>
            <w:r w:rsidR="009D012F" w:rsidRPr="00A76F7A">
              <w:rPr>
                <w:rFonts w:ascii="Times New Roman" w:eastAsiaTheme="minorHAnsi" w:hAnsi="Times New Roman"/>
                <w:sz w:val="18"/>
                <w:szCs w:val="18"/>
              </w:rPr>
              <w:t>R</w:t>
            </w:r>
          </w:p>
          <w:p w14:paraId="197C84B8" w14:textId="77777777" w:rsidR="00F37CE4" w:rsidRPr="00A76F7A" w:rsidRDefault="00F37CE4" w:rsidP="008136AA">
            <w:pPr>
              <w:spacing w:after="0" w:line="240" w:lineRule="auto"/>
              <w:jc w:val="both"/>
              <w:rPr>
                <w:rFonts w:ascii="Times New Roman" w:eastAsiaTheme="minorHAnsi" w:hAnsi="Times New Roman"/>
                <w:i/>
                <w:sz w:val="18"/>
                <w:szCs w:val="18"/>
              </w:rPr>
            </w:pPr>
          </w:p>
          <w:p w14:paraId="4AF5375A" w14:textId="798BC409" w:rsidR="00F37CE4" w:rsidRPr="00A76F7A" w:rsidRDefault="00F37CE4" w:rsidP="00503188">
            <w:pPr>
              <w:spacing w:after="0" w:line="240" w:lineRule="auto"/>
              <w:jc w:val="both"/>
              <w:rPr>
                <w:rFonts w:ascii="Times New Roman" w:eastAsiaTheme="minorHAnsi" w:hAnsi="Times New Roman"/>
                <w:i/>
                <w:sz w:val="18"/>
                <w:szCs w:val="18"/>
              </w:rPr>
            </w:pPr>
            <w:r w:rsidRPr="00A76F7A">
              <w:rPr>
                <w:rFonts w:ascii="Times New Roman" w:eastAsiaTheme="minorHAnsi" w:hAnsi="Times New Roman"/>
                <w:i/>
                <w:sz w:val="18"/>
                <w:szCs w:val="18"/>
              </w:rPr>
              <w:t>Starpposma vērtības noteikšanas aprēķins:</w:t>
            </w:r>
            <w:r w:rsidR="001F28C7" w:rsidRPr="00A76F7A">
              <w:rPr>
                <w:rFonts w:ascii="Times New Roman" w:hAnsi="Times New Roman"/>
                <w:sz w:val="18"/>
                <w:szCs w:val="18"/>
              </w:rPr>
              <w:t xml:space="preserve"> </w:t>
            </w:r>
            <w:r w:rsidR="001F28C7" w:rsidRPr="00A76F7A">
              <w:rPr>
                <w:rFonts w:ascii="Times New Roman" w:eastAsiaTheme="minorHAnsi" w:hAnsi="Times New Roman"/>
                <w:sz w:val="18"/>
                <w:szCs w:val="18"/>
              </w:rPr>
              <w:t xml:space="preserve">Indikatīvais SAM īstenošanas laiks plānots </w:t>
            </w:r>
            <w:r w:rsidR="00503188" w:rsidRPr="00A76F7A">
              <w:rPr>
                <w:rFonts w:ascii="Times New Roman" w:eastAsiaTheme="minorHAnsi" w:hAnsi="Times New Roman"/>
                <w:sz w:val="18"/>
                <w:szCs w:val="18"/>
              </w:rPr>
              <w:t>201</w:t>
            </w:r>
            <w:r w:rsidR="00503188">
              <w:rPr>
                <w:rFonts w:ascii="Times New Roman" w:eastAsiaTheme="minorHAnsi" w:hAnsi="Times New Roman"/>
                <w:sz w:val="18"/>
                <w:szCs w:val="18"/>
              </w:rPr>
              <w:t>7</w:t>
            </w:r>
            <w:r w:rsidR="001F28C7" w:rsidRPr="00A76F7A">
              <w:rPr>
                <w:rFonts w:ascii="Times New Roman" w:eastAsiaTheme="minorHAnsi" w:hAnsi="Times New Roman"/>
                <w:sz w:val="18"/>
                <w:szCs w:val="18"/>
              </w:rPr>
              <w:t>.gada I ceturksnis,</w:t>
            </w:r>
            <w:r w:rsidR="001F28C7" w:rsidRPr="00A76F7A">
              <w:rPr>
                <w:rFonts w:ascii="Times New Roman" w:hAnsi="Times New Roman"/>
                <w:sz w:val="18"/>
                <w:szCs w:val="18"/>
              </w:rPr>
              <w:t xml:space="preserve"> </w:t>
            </w:r>
            <w:r w:rsidR="00AC078A" w:rsidRPr="00A76F7A">
              <w:rPr>
                <w:rFonts w:ascii="Times New Roman" w:eastAsiaTheme="minorHAnsi" w:hAnsi="Times New Roman"/>
                <w:sz w:val="18"/>
                <w:szCs w:val="18"/>
              </w:rPr>
              <w:t>l</w:t>
            </w:r>
            <w:r w:rsidR="001F28C7" w:rsidRPr="00A76F7A">
              <w:rPr>
                <w:rFonts w:ascii="Times New Roman" w:eastAsiaTheme="minorHAnsi" w:hAnsi="Times New Roman"/>
                <w:sz w:val="18"/>
                <w:szCs w:val="18"/>
              </w:rPr>
              <w:t xml:space="preserve">īdz 2018.gadam plānots, ka </w:t>
            </w:r>
            <w:r w:rsidR="00AC078A" w:rsidRPr="00A76F7A">
              <w:rPr>
                <w:rFonts w:ascii="Times New Roman" w:eastAsiaTheme="minorHAnsi" w:hAnsi="Times New Roman"/>
                <w:sz w:val="18"/>
                <w:szCs w:val="18"/>
              </w:rPr>
              <w:t xml:space="preserve">tiks </w:t>
            </w:r>
            <w:r w:rsidR="001F28C7" w:rsidRPr="00A76F7A">
              <w:rPr>
                <w:rFonts w:ascii="Times New Roman" w:eastAsiaTheme="minorHAnsi" w:hAnsi="Times New Roman"/>
                <w:sz w:val="18"/>
                <w:szCs w:val="18"/>
              </w:rPr>
              <w:t>izsludināts iepirkuma konkurss, noslēgts līgums par SAM ietvaros plānotajiem būvdarbiem, izmaksāts avanss.</w:t>
            </w:r>
          </w:p>
        </w:tc>
      </w:tr>
    </w:tbl>
    <w:p w14:paraId="4AE45792" w14:textId="19CBF300" w:rsidR="00FA549B" w:rsidRPr="00A76F7A" w:rsidRDefault="00FA549B">
      <w:pPr>
        <w:rPr>
          <w:rFonts w:ascii="Times New Roman" w:hAnsi="Times New Roman"/>
          <w:sz w:val="18"/>
          <w:szCs w:val="18"/>
        </w:rPr>
      </w:pPr>
    </w:p>
    <w:sectPr w:rsidR="00FA549B" w:rsidRPr="00A76F7A" w:rsidSect="00C90A5A">
      <w:headerReference w:type="default" r:id="rId9"/>
      <w:footerReference w:type="default" r:id="rId10"/>
      <w:pgSz w:w="16838" w:h="11906" w:orient="landscape"/>
      <w:pgMar w:top="567"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EF2" w14:textId="77777777" w:rsidR="00D2164D" w:rsidRDefault="00D2164D" w:rsidP="00F37CE4">
      <w:pPr>
        <w:spacing w:after="0" w:line="240" w:lineRule="auto"/>
      </w:pPr>
      <w:r>
        <w:separator/>
      </w:r>
    </w:p>
  </w:endnote>
  <w:endnote w:type="continuationSeparator" w:id="0">
    <w:p w14:paraId="59AB865B" w14:textId="77777777" w:rsidR="00D2164D" w:rsidRDefault="00D2164D" w:rsidP="00F37CE4">
      <w:pPr>
        <w:spacing w:after="0" w:line="240" w:lineRule="auto"/>
      </w:pPr>
      <w:r>
        <w:continuationSeparator/>
      </w:r>
    </w:p>
  </w:endnote>
  <w:endnote w:type="continuationNotice" w:id="1">
    <w:p w14:paraId="68404F29" w14:textId="77777777" w:rsidR="00D2164D" w:rsidRDefault="00D21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4A6" w14:textId="77777777" w:rsidR="00566C07" w:rsidRDefault="00566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90A09" w14:textId="77777777" w:rsidR="00D2164D" w:rsidRDefault="00D2164D" w:rsidP="00F37CE4">
      <w:pPr>
        <w:spacing w:after="0" w:line="240" w:lineRule="auto"/>
      </w:pPr>
      <w:r>
        <w:separator/>
      </w:r>
    </w:p>
  </w:footnote>
  <w:footnote w:type="continuationSeparator" w:id="0">
    <w:p w14:paraId="6E122063" w14:textId="77777777" w:rsidR="00D2164D" w:rsidRDefault="00D2164D" w:rsidP="00F37CE4">
      <w:pPr>
        <w:spacing w:after="0" w:line="240" w:lineRule="auto"/>
      </w:pPr>
      <w:r>
        <w:continuationSeparator/>
      </w:r>
    </w:p>
  </w:footnote>
  <w:footnote w:type="continuationNotice" w:id="1">
    <w:p w14:paraId="431169E7" w14:textId="77777777" w:rsidR="00D2164D" w:rsidRDefault="00D2164D">
      <w:pPr>
        <w:spacing w:after="0" w:line="240" w:lineRule="auto"/>
      </w:pPr>
    </w:p>
  </w:footnote>
  <w:footnote w:id="2">
    <w:p w14:paraId="1738E097" w14:textId="77777777" w:rsidR="00F37CE4" w:rsidRPr="00B22B28" w:rsidRDefault="00F37CE4" w:rsidP="00F37CE4">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Pr="004045F1">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EB039" w14:textId="77777777" w:rsidR="00566C07" w:rsidRDefault="00566C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CE4"/>
    <w:rsid w:val="00075B27"/>
    <w:rsid w:val="00080781"/>
    <w:rsid w:val="000C6550"/>
    <w:rsid w:val="00126908"/>
    <w:rsid w:val="00142DE1"/>
    <w:rsid w:val="001957ED"/>
    <w:rsid w:val="001B0E8E"/>
    <w:rsid w:val="001F28C7"/>
    <w:rsid w:val="00213CC1"/>
    <w:rsid w:val="0024123B"/>
    <w:rsid w:val="00281062"/>
    <w:rsid w:val="00293675"/>
    <w:rsid w:val="0029792B"/>
    <w:rsid w:val="002A3703"/>
    <w:rsid w:val="002C0878"/>
    <w:rsid w:val="002C5E9E"/>
    <w:rsid w:val="002E5EA5"/>
    <w:rsid w:val="00303D5F"/>
    <w:rsid w:val="00353522"/>
    <w:rsid w:val="003B19FA"/>
    <w:rsid w:val="003C2CDE"/>
    <w:rsid w:val="003D337A"/>
    <w:rsid w:val="0042132F"/>
    <w:rsid w:val="004238B6"/>
    <w:rsid w:val="00447A92"/>
    <w:rsid w:val="004530E3"/>
    <w:rsid w:val="00471E7C"/>
    <w:rsid w:val="0047312C"/>
    <w:rsid w:val="00487C57"/>
    <w:rsid w:val="004902DA"/>
    <w:rsid w:val="004B77D9"/>
    <w:rsid w:val="004E20BA"/>
    <w:rsid w:val="00503188"/>
    <w:rsid w:val="00520B36"/>
    <w:rsid w:val="00566C07"/>
    <w:rsid w:val="00577055"/>
    <w:rsid w:val="005903EC"/>
    <w:rsid w:val="005D3A14"/>
    <w:rsid w:val="005D6BE0"/>
    <w:rsid w:val="006148E4"/>
    <w:rsid w:val="006161C8"/>
    <w:rsid w:val="00626668"/>
    <w:rsid w:val="006449D1"/>
    <w:rsid w:val="00660FCA"/>
    <w:rsid w:val="006C0DFA"/>
    <w:rsid w:val="006C6E3B"/>
    <w:rsid w:val="006E58DA"/>
    <w:rsid w:val="00732167"/>
    <w:rsid w:val="00784834"/>
    <w:rsid w:val="00790AA4"/>
    <w:rsid w:val="007E4CDB"/>
    <w:rsid w:val="00800260"/>
    <w:rsid w:val="008136AA"/>
    <w:rsid w:val="00845FDB"/>
    <w:rsid w:val="00847FA1"/>
    <w:rsid w:val="0088150C"/>
    <w:rsid w:val="008A6742"/>
    <w:rsid w:val="0093096F"/>
    <w:rsid w:val="009838F1"/>
    <w:rsid w:val="009D012F"/>
    <w:rsid w:val="009E0A07"/>
    <w:rsid w:val="009E2B5A"/>
    <w:rsid w:val="00A073D9"/>
    <w:rsid w:val="00A133C8"/>
    <w:rsid w:val="00A64B2F"/>
    <w:rsid w:val="00A75660"/>
    <w:rsid w:val="00A76F7A"/>
    <w:rsid w:val="00AB6794"/>
    <w:rsid w:val="00AC0214"/>
    <w:rsid w:val="00AC078A"/>
    <w:rsid w:val="00AD16E6"/>
    <w:rsid w:val="00B5505B"/>
    <w:rsid w:val="00B87E13"/>
    <w:rsid w:val="00BB5D88"/>
    <w:rsid w:val="00BB7872"/>
    <w:rsid w:val="00BD3CF7"/>
    <w:rsid w:val="00C2091B"/>
    <w:rsid w:val="00C33AB8"/>
    <w:rsid w:val="00C575FA"/>
    <w:rsid w:val="00C57829"/>
    <w:rsid w:val="00C67DD9"/>
    <w:rsid w:val="00C91103"/>
    <w:rsid w:val="00CD0FAB"/>
    <w:rsid w:val="00CD497E"/>
    <w:rsid w:val="00CE7958"/>
    <w:rsid w:val="00D02A2A"/>
    <w:rsid w:val="00D2164D"/>
    <w:rsid w:val="00D26CFD"/>
    <w:rsid w:val="00D75B76"/>
    <w:rsid w:val="00D955E2"/>
    <w:rsid w:val="00DC5D1C"/>
    <w:rsid w:val="00E3315D"/>
    <w:rsid w:val="00E3479C"/>
    <w:rsid w:val="00E769ED"/>
    <w:rsid w:val="00E77704"/>
    <w:rsid w:val="00EB028A"/>
    <w:rsid w:val="00EE0D9E"/>
    <w:rsid w:val="00F33484"/>
    <w:rsid w:val="00F37CE4"/>
    <w:rsid w:val="00F813E4"/>
    <w:rsid w:val="00FA549B"/>
    <w:rsid w:val="00FC7C0D"/>
    <w:rsid w:val="00FF61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8534"/>
  <w15:docId w15:val="{251791FC-F940-4716-A699-C84AB3F4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CE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F37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37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37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7CE4"/>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37CE4"/>
    <w:rPr>
      <w:vertAlign w:val="superscript"/>
    </w:rPr>
  </w:style>
  <w:style w:type="character" w:styleId="CommentReference">
    <w:name w:val="annotation reference"/>
    <w:basedOn w:val="DefaultParagraphFont"/>
    <w:uiPriority w:val="99"/>
    <w:semiHidden/>
    <w:unhideWhenUsed/>
    <w:rsid w:val="00AB6794"/>
    <w:rPr>
      <w:sz w:val="16"/>
      <w:szCs w:val="16"/>
    </w:rPr>
  </w:style>
  <w:style w:type="paragraph" w:styleId="CommentText">
    <w:name w:val="annotation text"/>
    <w:basedOn w:val="Normal"/>
    <w:link w:val="CommentTextChar"/>
    <w:uiPriority w:val="99"/>
    <w:unhideWhenUsed/>
    <w:rsid w:val="00AB6794"/>
    <w:pPr>
      <w:spacing w:line="240" w:lineRule="auto"/>
    </w:pPr>
    <w:rPr>
      <w:sz w:val="20"/>
      <w:szCs w:val="20"/>
    </w:rPr>
  </w:style>
  <w:style w:type="character" w:customStyle="1" w:styleId="CommentTextChar">
    <w:name w:val="Comment Text Char"/>
    <w:basedOn w:val="DefaultParagraphFont"/>
    <w:link w:val="CommentText"/>
    <w:uiPriority w:val="99"/>
    <w:rsid w:val="00AB679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B6794"/>
    <w:rPr>
      <w:b/>
      <w:bCs/>
    </w:rPr>
  </w:style>
  <w:style w:type="character" w:customStyle="1" w:styleId="CommentSubjectChar">
    <w:name w:val="Comment Subject Char"/>
    <w:basedOn w:val="CommentTextChar"/>
    <w:link w:val="CommentSubject"/>
    <w:uiPriority w:val="99"/>
    <w:semiHidden/>
    <w:rsid w:val="00AB679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B67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794"/>
    <w:rPr>
      <w:rFonts w:ascii="Segoe UI" w:eastAsia="Calibri" w:hAnsi="Segoe UI" w:cs="Segoe UI"/>
      <w:sz w:val="18"/>
      <w:szCs w:val="18"/>
    </w:rPr>
  </w:style>
  <w:style w:type="paragraph" w:styleId="Revision">
    <w:name w:val="Revision"/>
    <w:hidden/>
    <w:uiPriority w:val="99"/>
    <w:semiHidden/>
    <w:rsid w:val="00BB5D88"/>
    <w:rPr>
      <w:rFonts w:ascii="Calibri" w:eastAsia="Calibri" w:hAnsi="Calibri" w:cs="Times New Roman"/>
      <w:sz w:val="22"/>
    </w:rPr>
  </w:style>
  <w:style w:type="paragraph" w:styleId="Header">
    <w:name w:val="header"/>
    <w:basedOn w:val="Normal"/>
    <w:link w:val="HeaderChar"/>
    <w:uiPriority w:val="99"/>
    <w:unhideWhenUsed/>
    <w:rsid w:val="00566C07"/>
    <w:pPr>
      <w:tabs>
        <w:tab w:val="center" w:pos="4153"/>
        <w:tab w:val="right" w:pos="8306"/>
      </w:tabs>
      <w:spacing w:after="0" w:line="240" w:lineRule="auto"/>
    </w:pPr>
  </w:style>
  <w:style w:type="character" w:customStyle="1" w:styleId="HeaderChar">
    <w:name w:val="Header Char"/>
    <w:basedOn w:val="DefaultParagraphFont"/>
    <w:link w:val="Header"/>
    <w:uiPriority w:val="99"/>
    <w:rsid w:val="00566C07"/>
    <w:rPr>
      <w:rFonts w:ascii="Calibri" w:eastAsia="Calibri" w:hAnsi="Calibri" w:cs="Times New Roman"/>
      <w:sz w:val="22"/>
    </w:rPr>
  </w:style>
  <w:style w:type="paragraph" w:styleId="Footer">
    <w:name w:val="footer"/>
    <w:basedOn w:val="Normal"/>
    <w:link w:val="FooterChar"/>
    <w:uiPriority w:val="99"/>
    <w:unhideWhenUsed/>
    <w:rsid w:val="00566C07"/>
    <w:pPr>
      <w:tabs>
        <w:tab w:val="center" w:pos="4153"/>
        <w:tab w:val="right" w:pos="8306"/>
      </w:tabs>
      <w:spacing w:after="0" w:line="240" w:lineRule="auto"/>
    </w:pPr>
  </w:style>
  <w:style w:type="character" w:customStyle="1" w:styleId="FooterChar">
    <w:name w:val="Footer Char"/>
    <w:basedOn w:val="DefaultParagraphFont"/>
    <w:link w:val="Footer"/>
    <w:uiPriority w:val="99"/>
    <w:rsid w:val="00566C07"/>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5193">
      <w:bodyDiv w:val="1"/>
      <w:marLeft w:val="0"/>
      <w:marRight w:val="0"/>
      <w:marTop w:val="0"/>
      <w:marBottom w:val="0"/>
      <w:divBdr>
        <w:top w:val="none" w:sz="0" w:space="0" w:color="auto"/>
        <w:left w:val="none" w:sz="0" w:space="0" w:color="auto"/>
        <w:bottom w:val="none" w:sz="0" w:space="0" w:color="auto"/>
        <w:right w:val="none" w:sz="0" w:space="0" w:color="auto"/>
      </w:divBdr>
    </w:div>
    <w:div w:id="867568153">
      <w:bodyDiv w:val="1"/>
      <w:marLeft w:val="0"/>
      <w:marRight w:val="0"/>
      <w:marTop w:val="0"/>
      <w:marBottom w:val="0"/>
      <w:divBdr>
        <w:top w:val="none" w:sz="0" w:space="0" w:color="auto"/>
        <w:left w:val="none" w:sz="0" w:space="0" w:color="auto"/>
        <w:bottom w:val="none" w:sz="0" w:space="0" w:color="auto"/>
        <w:right w:val="none" w:sz="0" w:space="0" w:color="auto"/>
      </w:divBdr>
    </w:div>
    <w:div w:id="1354191027">
      <w:bodyDiv w:val="1"/>
      <w:marLeft w:val="0"/>
      <w:marRight w:val="0"/>
      <w:marTop w:val="0"/>
      <w:marBottom w:val="0"/>
      <w:divBdr>
        <w:top w:val="none" w:sz="0" w:space="0" w:color="auto"/>
        <w:left w:val="none" w:sz="0" w:space="0" w:color="auto"/>
        <w:bottom w:val="none" w:sz="0" w:space="0" w:color="auto"/>
        <w:right w:val="none" w:sz="0" w:space="0" w:color="auto"/>
      </w:divBdr>
    </w:div>
    <w:div w:id="138205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6" ma:contentTypeDescription="Izveidot jaunu dokumentu." ma:contentTypeScope="" ma:versionID="4661c9c026245cf61ecec245bb1a5c0a">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80c6dbcae2abdc081865cea7a8a20e1"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F1418A-CDDA-4D96-B78B-214EAB133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b5f1f-ffd4-4967-878e-02c581402405"/>
    <ds:schemaRef ds:uri="fdd6d73d-fe44-4745-9dfc-7660bd388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0964A-F073-4E33-8996-FAB0616E39F1}">
  <ds:schemaRefs>
    <ds:schemaRef ds:uri="http://schemas.openxmlformats.org/officeDocument/2006/bibliography"/>
  </ds:schemaRefs>
</ds:datastoreItem>
</file>

<file path=customXml/itemProps3.xml><?xml version="1.0" encoding="utf-8"?>
<ds:datastoreItem xmlns:ds="http://schemas.openxmlformats.org/officeDocument/2006/customXml" ds:itemID="{8290830E-D33B-40B5-A044-B8311F89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3410</Words>
  <Characters>1945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Elīna Puriņa</cp:lastModifiedBy>
  <cp:revision>7</cp:revision>
  <dcterms:created xsi:type="dcterms:W3CDTF">2023-05-25T07:26:00Z</dcterms:created>
  <dcterms:modified xsi:type="dcterms:W3CDTF">2023-05-26T13:25:00Z</dcterms:modified>
</cp:coreProperties>
</file>