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A199F" w14:textId="77777777" w:rsidR="00C109A7" w:rsidRPr="00921C94" w:rsidRDefault="00C109A7" w:rsidP="00C109A7">
      <w:pPr>
        <w:keepNext/>
        <w:spacing w:line="240" w:lineRule="auto"/>
        <w:jc w:val="center"/>
        <w:rPr>
          <w:rFonts w:ascii="Times New Roman" w:hAnsi="Times New Roman"/>
          <w:b/>
          <w:bCs/>
          <w:sz w:val="18"/>
          <w:szCs w:val="18"/>
        </w:rPr>
      </w:pPr>
      <w:r w:rsidRPr="00921C94">
        <w:rPr>
          <w:rFonts w:ascii="Times New Roman" w:hAnsi="Times New Roman"/>
          <w:b/>
          <w:bCs/>
          <w:sz w:val="18"/>
          <w:szCs w:val="18"/>
        </w:rPr>
        <w:t xml:space="preserve">Tabula </w:t>
      </w:r>
      <w:r w:rsidR="00DF71C0" w:rsidRPr="00921C94">
        <w:rPr>
          <w:rFonts w:ascii="Times New Roman" w:hAnsi="Times New Roman"/>
          <w:b/>
          <w:bCs/>
          <w:sz w:val="18"/>
          <w:szCs w:val="18"/>
        </w:rPr>
        <w:fldChar w:fldCharType="begin"/>
      </w:r>
      <w:r w:rsidRPr="00921C94">
        <w:rPr>
          <w:rFonts w:ascii="Times New Roman" w:hAnsi="Times New Roman"/>
          <w:b/>
          <w:bCs/>
          <w:sz w:val="18"/>
          <w:szCs w:val="18"/>
        </w:rPr>
        <w:instrText xml:space="preserve"> SEQ Tabula \* ARABIC </w:instrText>
      </w:r>
      <w:r w:rsidR="00DF71C0" w:rsidRPr="00921C94">
        <w:rPr>
          <w:rFonts w:ascii="Times New Roman" w:hAnsi="Times New Roman"/>
          <w:b/>
          <w:bCs/>
          <w:sz w:val="18"/>
          <w:szCs w:val="18"/>
        </w:rPr>
        <w:fldChar w:fldCharType="separate"/>
      </w:r>
      <w:r w:rsidR="0067332E">
        <w:rPr>
          <w:rFonts w:ascii="Times New Roman" w:hAnsi="Times New Roman"/>
          <w:b/>
          <w:bCs/>
          <w:noProof/>
          <w:sz w:val="18"/>
          <w:szCs w:val="18"/>
        </w:rPr>
        <w:t>1</w:t>
      </w:r>
      <w:r w:rsidR="00DF71C0" w:rsidRPr="00921C94">
        <w:rPr>
          <w:rFonts w:ascii="Times New Roman" w:hAnsi="Times New Roman"/>
          <w:b/>
          <w:bCs/>
          <w:sz w:val="18"/>
          <w:szCs w:val="18"/>
        </w:rPr>
        <w:fldChar w:fldCharType="end"/>
      </w:r>
      <w:r w:rsidRPr="00921C94">
        <w:rPr>
          <w:rFonts w:ascii="Times New Roman" w:hAnsi="Times New Roman"/>
          <w:b/>
          <w:bCs/>
          <w:sz w:val="18"/>
          <w:szCs w:val="18"/>
        </w:rPr>
        <w:t xml:space="preserve"> Rādītāju pase investīciju prioritātes specifiskajiem mērķiem</w:t>
      </w:r>
    </w:p>
    <w:tbl>
      <w:tblPr>
        <w:tblW w:w="145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383"/>
        <w:gridCol w:w="1593"/>
        <w:gridCol w:w="3402"/>
        <w:gridCol w:w="4252"/>
        <w:gridCol w:w="2612"/>
      </w:tblGrid>
      <w:tr w:rsidR="00457A3F" w:rsidRPr="00921C94" w14:paraId="4B29C3DD" w14:textId="77777777" w:rsidTr="00F27527">
        <w:tc>
          <w:tcPr>
            <w:tcW w:w="1277" w:type="dxa"/>
          </w:tcPr>
          <w:p w14:paraId="00B5D7BC" w14:textId="77777777" w:rsidR="001F0C54" w:rsidRPr="00F27527" w:rsidRDefault="001F0C54" w:rsidP="00F27527">
            <w:pPr>
              <w:spacing w:after="0" w:line="240" w:lineRule="auto"/>
              <w:jc w:val="center"/>
              <w:rPr>
                <w:rFonts w:ascii="Times New Roman" w:hAnsi="Times New Roman"/>
                <w:b/>
                <w:sz w:val="18"/>
                <w:szCs w:val="18"/>
              </w:rPr>
            </w:pPr>
            <w:r w:rsidRPr="00F27527">
              <w:rPr>
                <w:rFonts w:ascii="Times New Roman" w:hAnsi="Times New Roman"/>
                <w:b/>
                <w:sz w:val="18"/>
                <w:szCs w:val="18"/>
              </w:rPr>
              <w:t>Prioritārais virziens</w:t>
            </w:r>
          </w:p>
        </w:tc>
        <w:tc>
          <w:tcPr>
            <w:tcW w:w="1383" w:type="dxa"/>
          </w:tcPr>
          <w:p w14:paraId="5B21FB25" w14:textId="77777777" w:rsidR="001F0C54" w:rsidRPr="00F27527" w:rsidRDefault="001F0C54" w:rsidP="00F27527">
            <w:pPr>
              <w:spacing w:after="0" w:line="240" w:lineRule="auto"/>
              <w:jc w:val="center"/>
              <w:rPr>
                <w:rFonts w:ascii="Times New Roman" w:hAnsi="Times New Roman"/>
                <w:b/>
                <w:sz w:val="18"/>
                <w:szCs w:val="18"/>
              </w:rPr>
            </w:pPr>
            <w:r w:rsidRPr="00F27527">
              <w:rPr>
                <w:rFonts w:ascii="Times New Roman" w:hAnsi="Times New Roman"/>
                <w:b/>
                <w:sz w:val="18"/>
                <w:szCs w:val="18"/>
              </w:rPr>
              <w:t>Investīciju prioritātes nosaukums</w:t>
            </w:r>
          </w:p>
        </w:tc>
        <w:tc>
          <w:tcPr>
            <w:tcW w:w="1593" w:type="dxa"/>
          </w:tcPr>
          <w:p w14:paraId="41ACAEF5" w14:textId="77777777" w:rsidR="001F0C54" w:rsidRPr="00F27527" w:rsidRDefault="001F0C54" w:rsidP="00F27527">
            <w:pPr>
              <w:spacing w:after="0" w:line="240" w:lineRule="auto"/>
              <w:jc w:val="center"/>
              <w:rPr>
                <w:rFonts w:ascii="Times New Roman" w:hAnsi="Times New Roman"/>
                <w:b/>
                <w:sz w:val="18"/>
                <w:szCs w:val="18"/>
              </w:rPr>
            </w:pPr>
            <w:r w:rsidRPr="00F27527">
              <w:rPr>
                <w:rFonts w:ascii="Times New Roman" w:hAnsi="Times New Roman"/>
                <w:b/>
                <w:sz w:val="18"/>
                <w:szCs w:val="18"/>
              </w:rPr>
              <w:t>Specifiskie atbalsta mērķi (SAM)</w:t>
            </w:r>
          </w:p>
        </w:tc>
        <w:tc>
          <w:tcPr>
            <w:tcW w:w="3402" w:type="dxa"/>
          </w:tcPr>
          <w:p w14:paraId="18C0BD41" w14:textId="77777777" w:rsidR="001F0C54" w:rsidRPr="00F27527" w:rsidRDefault="001F0C54" w:rsidP="00F27527">
            <w:pPr>
              <w:spacing w:after="0" w:line="240" w:lineRule="auto"/>
              <w:jc w:val="center"/>
              <w:rPr>
                <w:rFonts w:ascii="Times New Roman" w:hAnsi="Times New Roman"/>
                <w:b/>
                <w:sz w:val="18"/>
                <w:szCs w:val="18"/>
              </w:rPr>
            </w:pPr>
            <w:r w:rsidRPr="00F27527">
              <w:rPr>
                <w:rFonts w:ascii="Times New Roman" w:hAnsi="Times New Roman"/>
                <w:b/>
                <w:sz w:val="18"/>
                <w:szCs w:val="18"/>
              </w:rPr>
              <w:t>Rezultāta rādītāji</w:t>
            </w:r>
          </w:p>
        </w:tc>
        <w:tc>
          <w:tcPr>
            <w:tcW w:w="4252" w:type="dxa"/>
          </w:tcPr>
          <w:p w14:paraId="35292EB2" w14:textId="77777777" w:rsidR="001F0C54" w:rsidRPr="00F27527" w:rsidRDefault="001F0C54" w:rsidP="00F27527">
            <w:pPr>
              <w:spacing w:after="0" w:line="240" w:lineRule="auto"/>
              <w:jc w:val="center"/>
              <w:rPr>
                <w:rFonts w:ascii="Times New Roman" w:hAnsi="Times New Roman"/>
                <w:b/>
                <w:sz w:val="18"/>
                <w:szCs w:val="18"/>
              </w:rPr>
            </w:pPr>
            <w:r w:rsidRPr="00F27527">
              <w:rPr>
                <w:rFonts w:ascii="Times New Roman" w:hAnsi="Times New Roman"/>
                <w:b/>
                <w:sz w:val="18"/>
                <w:szCs w:val="18"/>
              </w:rPr>
              <w:t>Iznākuma rādītāji (IR)</w:t>
            </w:r>
          </w:p>
        </w:tc>
        <w:tc>
          <w:tcPr>
            <w:tcW w:w="2612" w:type="dxa"/>
          </w:tcPr>
          <w:p w14:paraId="07F13277" w14:textId="77777777" w:rsidR="001F0C54" w:rsidRPr="00F27527" w:rsidRDefault="001F0C54" w:rsidP="00F27527">
            <w:pPr>
              <w:spacing w:after="0" w:line="240" w:lineRule="auto"/>
              <w:jc w:val="center"/>
              <w:rPr>
                <w:rFonts w:ascii="Times New Roman" w:hAnsi="Times New Roman"/>
                <w:b/>
                <w:sz w:val="18"/>
                <w:szCs w:val="18"/>
              </w:rPr>
            </w:pPr>
            <w:r w:rsidRPr="00F27527">
              <w:rPr>
                <w:rFonts w:ascii="Times New Roman" w:hAnsi="Times New Roman"/>
                <w:b/>
                <w:sz w:val="18"/>
                <w:szCs w:val="18"/>
              </w:rPr>
              <w:t>Finanšu rādītāji</w:t>
            </w:r>
            <w:r w:rsidRPr="00F27527">
              <w:rPr>
                <w:rFonts w:ascii="Times New Roman" w:hAnsi="Times New Roman"/>
                <w:b/>
                <w:sz w:val="18"/>
                <w:szCs w:val="18"/>
                <w:vertAlign w:val="superscript"/>
              </w:rPr>
              <w:footnoteReference w:id="2"/>
            </w:r>
          </w:p>
        </w:tc>
      </w:tr>
      <w:tr w:rsidR="00457A3F" w:rsidRPr="00921C94" w14:paraId="4CD0455C" w14:textId="77777777" w:rsidTr="00F27527">
        <w:trPr>
          <w:trHeight w:val="1408"/>
        </w:trPr>
        <w:tc>
          <w:tcPr>
            <w:tcW w:w="1277" w:type="dxa"/>
          </w:tcPr>
          <w:p w14:paraId="1C4BDDD0" w14:textId="77777777" w:rsidR="001F0C54" w:rsidRPr="00F27527" w:rsidRDefault="002928DE" w:rsidP="00F27527">
            <w:pPr>
              <w:spacing w:after="0" w:line="240" w:lineRule="auto"/>
              <w:jc w:val="both"/>
              <w:rPr>
                <w:rFonts w:ascii="Times New Roman" w:hAnsi="Times New Roman"/>
                <w:sz w:val="18"/>
                <w:szCs w:val="18"/>
              </w:rPr>
            </w:pPr>
            <w:r w:rsidRPr="00F27527">
              <w:rPr>
                <w:rFonts w:ascii="Times New Roman" w:hAnsi="Times New Roman"/>
                <w:sz w:val="18"/>
                <w:szCs w:val="18"/>
              </w:rPr>
              <w:t xml:space="preserve">8. </w:t>
            </w:r>
            <w:r w:rsidR="00B30B65" w:rsidRPr="00F27527">
              <w:rPr>
                <w:rFonts w:ascii="Times New Roman" w:hAnsi="Times New Roman"/>
                <w:sz w:val="18"/>
                <w:szCs w:val="18"/>
              </w:rPr>
              <w:t>Izglītība, prasmes un mūžizglītība</w:t>
            </w:r>
          </w:p>
        </w:tc>
        <w:tc>
          <w:tcPr>
            <w:tcW w:w="1383" w:type="dxa"/>
          </w:tcPr>
          <w:p w14:paraId="258936F3" w14:textId="77777777" w:rsidR="001F0C54" w:rsidRPr="00F27527" w:rsidRDefault="002928DE" w:rsidP="00F27527">
            <w:pPr>
              <w:spacing w:after="0" w:line="240" w:lineRule="auto"/>
              <w:jc w:val="both"/>
              <w:rPr>
                <w:rFonts w:ascii="Times New Roman" w:hAnsi="Times New Roman"/>
                <w:sz w:val="18"/>
                <w:szCs w:val="18"/>
              </w:rPr>
            </w:pPr>
            <w:r w:rsidRPr="00F27527">
              <w:rPr>
                <w:rFonts w:ascii="Times New Roman" w:hAnsi="Times New Roman"/>
                <w:sz w:val="18"/>
                <w:szCs w:val="18"/>
              </w:rPr>
              <w:t xml:space="preserve">8.3. </w:t>
            </w:r>
            <w:r w:rsidR="00B30B65" w:rsidRPr="00F27527">
              <w:rPr>
                <w:rFonts w:ascii="Times New Roman" w:hAnsi="Times New Roman"/>
                <w:sz w:val="18"/>
                <w:szCs w:val="18"/>
              </w:rPr>
              <w:t xml:space="preserve">priekšlaicīgas mācību pārtraukšanas samazināšana un </w:t>
            </w:r>
            <w:r w:rsidRPr="00F27527">
              <w:rPr>
                <w:rFonts w:ascii="Times New Roman" w:hAnsi="Times New Roman"/>
                <w:sz w:val="18"/>
                <w:szCs w:val="18"/>
              </w:rPr>
              <w:t xml:space="preserve">novēršana un </w:t>
            </w:r>
            <w:r w:rsidR="00B30B65" w:rsidRPr="00F27527">
              <w:rPr>
                <w:rFonts w:ascii="Times New Roman" w:hAnsi="Times New Roman"/>
                <w:sz w:val="18"/>
                <w:szCs w:val="18"/>
              </w:rPr>
              <w:t xml:space="preserve">vienlīdzīgas </w:t>
            </w:r>
            <w:r w:rsidRPr="00F27527">
              <w:rPr>
                <w:rFonts w:ascii="Times New Roman" w:hAnsi="Times New Roman"/>
                <w:sz w:val="18"/>
                <w:szCs w:val="18"/>
              </w:rPr>
              <w:t xml:space="preserve">pieejas </w:t>
            </w:r>
            <w:r w:rsidR="00B30B65" w:rsidRPr="00F27527">
              <w:rPr>
                <w:rFonts w:ascii="Times New Roman" w:hAnsi="Times New Roman"/>
                <w:sz w:val="18"/>
                <w:szCs w:val="18"/>
              </w:rPr>
              <w:t xml:space="preserve">veicināšana kvalitatīvai pirmsskolas, pamatskolas un vidusskolas izglītībai, </w:t>
            </w:r>
            <w:r w:rsidRPr="00F27527">
              <w:rPr>
                <w:rFonts w:ascii="Times New Roman" w:hAnsi="Times New Roman"/>
                <w:sz w:val="18"/>
                <w:szCs w:val="18"/>
              </w:rPr>
              <w:t>tostarp</w:t>
            </w:r>
            <w:r w:rsidR="00B30B65" w:rsidRPr="00F27527">
              <w:rPr>
                <w:rFonts w:ascii="Times New Roman" w:hAnsi="Times New Roman"/>
                <w:sz w:val="18"/>
                <w:szCs w:val="18"/>
              </w:rPr>
              <w:t xml:space="preserve"> formālā</w:t>
            </w:r>
            <w:r w:rsidRPr="00F27527">
              <w:rPr>
                <w:rFonts w:ascii="Times New Roman" w:hAnsi="Times New Roman"/>
                <w:sz w:val="18"/>
                <w:szCs w:val="18"/>
              </w:rPr>
              <w:t>m</w:t>
            </w:r>
            <w:r w:rsidR="00B30B65" w:rsidRPr="00F27527">
              <w:rPr>
                <w:rFonts w:ascii="Times New Roman" w:hAnsi="Times New Roman"/>
                <w:sz w:val="18"/>
                <w:szCs w:val="18"/>
              </w:rPr>
              <w:t xml:space="preserve"> un neformālā</w:t>
            </w:r>
            <w:r w:rsidRPr="00F27527">
              <w:rPr>
                <w:rFonts w:ascii="Times New Roman" w:hAnsi="Times New Roman"/>
                <w:sz w:val="18"/>
                <w:szCs w:val="18"/>
              </w:rPr>
              <w:t xml:space="preserve">m un </w:t>
            </w:r>
            <w:proofErr w:type="spellStart"/>
            <w:r w:rsidRPr="00F27527">
              <w:rPr>
                <w:rFonts w:ascii="Times New Roman" w:hAnsi="Times New Roman"/>
                <w:sz w:val="18"/>
                <w:szCs w:val="18"/>
              </w:rPr>
              <w:t>ikdienējām</w:t>
            </w:r>
            <w:proofErr w:type="spellEnd"/>
            <w:r w:rsidR="00B30B65" w:rsidRPr="00F27527">
              <w:rPr>
                <w:rFonts w:ascii="Times New Roman" w:hAnsi="Times New Roman"/>
                <w:sz w:val="18"/>
                <w:szCs w:val="18"/>
              </w:rPr>
              <w:t xml:space="preserve"> </w:t>
            </w:r>
            <w:r w:rsidRPr="00F27527">
              <w:rPr>
                <w:rFonts w:ascii="Times New Roman" w:hAnsi="Times New Roman"/>
                <w:sz w:val="18"/>
                <w:szCs w:val="18"/>
              </w:rPr>
              <w:t>mācību iespējām, kas ļauj mācības pametušajām personām atsākt izglītības iegūšanu un mācības</w:t>
            </w:r>
          </w:p>
        </w:tc>
        <w:tc>
          <w:tcPr>
            <w:tcW w:w="1593" w:type="dxa"/>
          </w:tcPr>
          <w:p w14:paraId="1C0DDF92" w14:textId="01571BA6" w:rsidR="001F0C54" w:rsidRDefault="00C361C3" w:rsidP="00F27527">
            <w:pPr>
              <w:spacing w:after="0" w:line="240" w:lineRule="auto"/>
              <w:jc w:val="both"/>
              <w:rPr>
                <w:rFonts w:ascii="Times New Roman" w:hAnsi="Times New Roman"/>
                <w:sz w:val="18"/>
                <w:szCs w:val="18"/>
              </w:rPr>
            </w:pPr>
            <w:r w:rsidRPr="00F27527">
              <w:rPr>
                <w:rFonts w:ascii="Times New Roman" w:hAnsi="Times New Roman"/>
                <w:sz w:val="18"/>
                <w:szCs w:val="18"/>
              </w:rPr>
              <w:t>SAM f</w:t>
            </w:r>
            <w:r w:rsidR="001F0C54" w:rsidRPr="00F27527">
              <w:rPr>
                <w:rFonts w:ascii="Times New Roman" w:hAnsi="Times New Roman"/>
                <w:sz w:val="18"/>
                <w:szCs w:val="18"/>
              </w:rPr>
              <w:t>ormulējums</w:t>
            </w:r>
            <w:r w:rsidRPr="00F27527">
              <w:rPr>
                <w:rFonts w:ascii="Times New Roman" w:hAnsi="Times New Roman"/>
                <w:sz w:val="18"/>
                <w:szCs w:val="18"/>
              </w:rPr>
              <w:t xml:space="preserve"> </w:t>
            </w:r>
            <w:r w:rsidR="00B30B65" w:rsidRPr="00F27527">
              <w:rPr>
                <w:rFonts w:ascii="Times New Roman" w:hAnsi="Times New Roman"/>
                <w:sz w:val="18"/>
                <w:szCs w:val="18"/>
              </w:rPr>
              <w:t>8.3.</w:t>
            </w:r>
            <w:r w:rsidR="00D864AF" w:rsidRPr="00F27527">
              <w:rPr>
                <w:rFonts w:ascii="Times New Roman" w:hAnsi="Times New Roman"/>
                <w:sz w:val="18"/>
                <w:szCs w:val="18"/>
              </w:rPr>
              <w:t>3</w:t>
            </w:r>
            <w:r w:rsidR="007F5758">
              <w:rPr>
                <w:rFonts w:ascii="Times New Roman" w:hAnsi="Times New Roman"/>
                <w:sz w:val="18"/>
                <w:szCs w:val="18"/>
              </w:rPr>
              <w:t>.: </w:t>
            </w:r>
            <w:r w:rsidR="00436778" w:rsidRPr="00F27527">
              <w:rPr>
                <w:rFonts w:ascii="Times New Roman" w:hAnsi="Times New Roman"/>
                <w:sz w:val="18"/>
                <w:szCs w:val="18"/>
              </w:rPr>
              <w:t xml:space="preserve">Attīstīt </w:t>
            </w:r>
            <w:r w:rsidR="003F1A4F" w:rsidRPr="00F27527">
              <w:rPr>
                <w:rFonts w:ascii="Times New Roman" w:hAnsi="Times New Roman"/>
                <w:sz w:val="18"/>
                <w:szCs w:val="18"/>
              </w:rPr>
              <w:t>NEET</w:t>
            </w:r>
            <w:r w:rsidR="00134BF4">
              <w:rPr>
                <w:rStyle w:val="FootnoteReference"/>
                <w:rFonts w:ascii="Times New Roman" w:hAnsi="Times New Roman"/>
                <w:sz w:val="18"/>
                <w:szCs w:val="18"/>
              </w:rPr>
              <w:footnoteReference w:id="3"/>
            </w:r>
            <w:r w:rsidR="003F1A4F" w:rsidRPr="00F27527">
              <w:rPr>
                <w:rFonts w:ascii="Times New Roman" w:hAnsi="Times New Roman"/>
                <w:sz w:val="18"/>
                <w:szCs w:val="18"/>
              </w:rPr>
              <w:t xml:space="preserve"> jauniešu </w:t>
            </w:r>
            <w:r w:rsidR="00436778" w:rsidRPr="00F27527">
              <w:rPr>
                <w:rFonts w:ascii="Times New Roman" w:hAnsi="Times New Roman"/>
                <w:bCs/>
                <w:sz w:val="18"/>
                <w:szCs w:val="18"/>
              </w:rPr>
              <w:t xml:space="preserve">prasmes un veicināt to </w:t>
            </w:r>
            <w:r w:rsidR="003F1A4F" w:rsidRPr="00F27527">
              <w:rPr>
                <w:rFonts w:ascii="Times New Roman" w:hAnsi="Times New Roman"/>
                <w:sz w:val="18"/>
                <w:szCs w:val="18"/>
              </w:rPr>
              <w:t xml:space="preserve">iesaisti izglītībā, </w:t>
            </w:r>
            <w:r w:rsidR="00134BF4">
              <w:rPr>
                <w:rFonts w:ascii="Times New Roman" w:hAnsi="Times New Roman"/>
                <w:sz w:val="18"/>
                <w:szCs w:val="18"/>
              </w:rPr>
              <w:t>NVA īstenotajos pasākumos Jauniešu garantijas ietvaros</w:t>
            </w:r>
            <w:r w:rsidR="003F1A4F" w:rsidRPr="00F27527">
              <w:rPr>
                <w:rFonts w:ascii="Times New Roman" w:hAnsi="Times New Roman"/>
                <w:sz w:val="18"/>
                <w:szCs w:val="18"/>
              </w:rPr>
              <w:t xml:space="preserve"> un nevalstisko organizāciju vai jauniešu centru darbībā</w:t>
            </w:r>
            <w:r w:rsidR="00E93E3B" w:rsidRPr="00F27527">
              <w:rPr>
                <w:rFonts w:ascii="Times New Roman" w:hAnsi="Times New Roman"/>
                <w:sz w:val="18"/>
                <w:szCs w:val="18"/>
              </w:rPr>
              <w:t xml:space="preserve"> </w:t>
            </w:r>
            <w:r w:rsidR="00B30B65" w:rsidRPr="00F27527">
              <w:rPr>
                <w:rFonts w:ascii="Times New Roman" w:hAnsi="Times New Roman"/>
                <w:sz w:val="18"/>
                <w:szCs w:val="18"/>
              </w:rPr>
              <w:t>(ESF</w:t>
            </w:r>
            <w:r w:rsidRPr="00F27527">
              <w:rPr>
                <w:rFonts w:ascii="Times New Roman" w:hAnsi="Times New Roman"/>
                <w:sz w:val="18"/>
                <w:szCs w:val="18"/>
              </w:rPr>
              <w:t>)</w:t>
            </w:r>
          </w:p>
          <w:p w14:paraId="5B46AEF7" w14:textId="77777777" w:rsidR="00CB790D" w:rsidRDefault="00CB790D" w:rsidP="00F27527">
            <w:pPr>
              <w:spacing w:after="0" w:line="240" w:lineRule="auto"/>
              <w:jc w:val="both"/>
              <w:rPr>
                <w:rFonts w:ascii="Times New Roman" w:hAnsi="Times New Roman"/>
                <w:sz w:val="18"/>
                <w:szCs w:val="18"/>
              </w:rPr>
            </w:pPr>
          </w:p>
          <w:p w14:paraId="41B32C25" w14:textId="77777777" w:rsidR="00CB790D" w:rsidRPr="00F27527" w:rsidRDefault="00CB790D" w:rsidP="00F27527">
            <w:pPr>
              <w:spacing w:after="0" w:line="240" w:lineRule="auto"/>
              <w:jc w:val="both"/>
              <w:rPr>
                <w:rFonts w:ascii="Times New Roman" w:hAnsi="Times New Roman"/>
                <w:sz w:val="18"/>
                <w:szCs w:val="18"/>
              </w:rPr>
            </w:pPr>
          </w:p>
        </w:tc>
        <w:tc>
          <w:tcPr>
            <w:tcW w:w="3402" w:type="dxa"/>
          </w:tcPr>
          <w:p w14:paraId="11B16F4C" w14:textId="77777777" w:rsidR="002928DE" w:rsidRPr="00811F6C" w:rsidRDefault="001F0C54" w:rsidP="00F27527">
            <w:pPr>
              <w:spacing w:after="0" w:line="240" w:lineRule="auto"/>
              <w:jc w:val="both"/>
              <w:rPr>
                <w:rFonts w:ascii="Times New Roman" w:hAnsi="Times New Roman"/>
                <w:sz w:val="18"/>
                <w:szCs w:val="18"/>
              </w:rPr>
            </w:pPr>
            <w:r w:rsidRPr="00811F6C">
              <w:rPr>
                <w:rFonts w:ascii="Times New Roman" w:hAnsi="Times New Roman"/>
                <w:i/>
                <w:sz w:val="18"/>
                <w:szCs w:val="18"/>
              </w:rPr>
              <w:t>Nosaukums un mērvienība</w:t>
            </w:r>
            <w:r w:rsidRPr="00811F6C">
              <w:rPr>
                <w:rFonts w:ascii="Times New Roman" w:hAnsi="Times New Roman"/>
                <w:sz w:val="18"/>
                <w:szCs w:val="18"/>
              </w:rPr>
              <w:t>:</w:t>
            </w:r>
          </w:p>
          <w:p w14:paraId="5F0760A5" w14:textId="36B043D9" w:rsidR="00901544" w:rsidRPr="00811F6C" w:rsidRDefault="002928DE" w:rsidP="00DE6AF2">
            <w:pPr>
              <w:spacing w:after="0" w:line="240" w:lineRule="auto"/>
              <w:jc w:val="both"/>
              <w:rPr>
                <w:rFonts w:ascii="Times New Roman" w:hAnsi="Times New Roman"/>
                <w:i/>
                <w:sz w:val="18"/>
                <w:szCs w:val="18"/>
              </w:rPr>
            </w:pPr>
            <w:r w:rsidRPr="00811F6C">
              <w:rPr>
                <w:rFonts w:ascii="Times New Roman" w:hAnsi="Times New Roman"/>
                <w:sz w:val="18"/>
                <w:szCs w:val="18"/>
              </w:rPr>
              <w:t>r.8.3.3.a</w:t>
            </w:r>
            <w:r w:rsidRPr="00811F6C">
              <w:rPr>
                <w:rFonts w:ascii="Times New Roman" w:hAnsi="Times New Roman"/>
                <w:sz w:val="18"/>
              </w:rPr>
              <w:t xml:space="preserve"> </w:t>
            </w:r>
            <w:r w:rsidR="00BF574E" w:rsidRPr="00811F6C">
              <w:rPr>
                <w:rFonts w:ascii="Times New Roman" w:hAnsi="Times New Roman"/>
                <w:b/>
                <w:sz w:val="18"/>
                <w:szCs w:val="18"/>
              </w:rPr>
              <w:t xml:space="preserve">NEET jauniešu skaits, kas </w:t>
            </w:r>
            <w:r w:rsidR="00436778" w:rsidRPr="00811F6C">
              <w:rPr>
                <w:rFonts w:ascii="Times New Roman" w:hAnsi="Times New Roman"/>
                <w:b/>
                <w:sz w:val="18"/>
                <w:szCs w:val="18"/>
              </w:rPr>
              <w:t xml:space="preserve">sekmīgi izpildījuši individuālo pasākumu programmu ESF atbalsta ietvaros </w:t>
            </w:r>
            <w:r w:rsidR="00901544" w:rsidRPr="00811F6C">
              <w:rPr>
                <w:rFonts w:ascii="Times New Roman" w:hAnsi="Times New Roman"/>
                <w:b/>
                <w:sz w:val="18"/>
                <w:szCs w:val="18"/>
              </w:rPr>
              <w:t>(personu skaits)</w:t>
            </w:r>
          </w:p>
          <w:p w14:paraId="39136FF6" w14:textId="77777777" w:rsidR="00901544" w:rsidRPr="00811F6C" w:rsidRDefault="00901544" w:rsidP="00F27527">
            <w:pPr>
              <w:spacing w:after="0" w:line="240" w:lineRule="auto"/>
              <w:jc w:val="both"/>
              <w:rPr>
                <w:rFonts w:ascii="Times New Roman" w:hAnsi="Times New Roman"/>
                <w:i/>
                <w:sz w:val="18"/>
                <w:szCs w:val="18"/>
              </w:rPr>
            </w:pPr>
          </w:p>
          <w:p w14:paraId="39BAF7ED" w14:textId="5768539C" w:rsidR="001F0C54" w:rsidRPr="00811F6C" w:rsidRDefault="00F012A6" w:rsidP="00F27527">
            <w:pPr>
              <w:spacing w:after="0" w:line="240" w:lineRule="auto"/>
              <w:jc w:val="both"/>
              <w:rPr>
                <w:rFonts w:ascii="Times New Roman" w:hAnsi="Times New Roman"/>
                <w:i/>
                <w:sz w:val="18"/>
                <w:szCs w:val="18"/>
              </w:rPr>
            </w:pPr>
            <w:r w:rsidRPr="00811F6C">
              <w:rPr>
                <w:rFonts w:ascii="Times New Roman" w:hAnsi="Times New Roman"/>
                <w:i/>
                <w:sz w:val="18"/>
                <w:szCs w:val="18"/>
              </w:rPr>
              <w:t>Definīcija</w:t>
            </w:r>
            <w:r w:rsidR="001F0C54" w:rsidRPr="00811F6C">
              <w:rPr>
                <w:rFonts w:ascii="Times New Roman" w:hAnsi="Times New Roman"/>
                <w:i/>
                <w:sz w:val="18"/>
                <w:szCs w:val="18"/>
              </w:rPr>
              <w:t>:</w:t>
            </w:r>
            <w:r w:rsidR="00B30B65" w:rsidRPr="00811F6C">
              <w:rPr>
                <w:rFonts w:ascii="Times New Roman" w:hAnsi="Times New Roman"/>
                <w:sz w:val="18"/>
                <w:szCs w:val="18"/>
              </w:rPr>
              <w:t xml:space="preserve"> </w:t>
            </w:r>
            <w:r w:rsidR="00BF574E" w:rsidRPr="00811F6C">
              <w:rPr>
                <w:rFonts w:ascii="Times New Roman" w:hAnsi="Times New Roman"/>
                <w:sz w:val="18"/>
                <w:szCs w:val="18"/>
              </w:rPr>
              <w:t xml:space="preserve">NEET jauniešu skaits, kas </w:t>
            </w:r>
            <w:r w:rsidR="00B647ED" w:rsidRPr="00811F6C">
              <w:rPr>
                <w:rFonts w:ascii="Times New Roman" w:hAnsi="Times New Roman"/>
                <w:sz w:val="18"/>
                <w:szCs w:val="18"/>
              </w:rPr>
              <w:t xml:space="preserve">sekmīgi izpildījuši individuālo pasākumu programmu ESF atbalsta ietvaros </w:t>
            </w:r>
            <w:r w:rsidR="00EB3C94" w:rsidRPr="00811F6C">
              <w:rPr>
                <w:rFonts w:ascii="Times New Roman" w:hAnsi="Times New Roman"/>
                <w:sz w:val="18"/>
                <w:szCs w:val="18"/>
              </w:rPr>
              <w:t>(ESF)</w:t>
            </w:r>
            <w:r w:rsidR="00B52A69" w:rsidRPr="00811F6C">
              <w:rPr>
                <w:rFonts w:ascii="Times New Roman" w:hAnsi="Times New Roman"/>
                <w:sz w:val="18"/>
                <w:szCs w:val="18"/>
              </w:rPr>
              <w:t>. Individuālā pasākumu programma ir sekmīgi izpildīta, ja tās noslēgumā mērķa grupas jaunietis ir iesaistījies izglītībā, tai skaitā aroda apguvē pie amata meistara, Valsts izglītības attīstības aģentūras īstenotaj</w:t>
            </w:r>
            <w:r w:rsidR="005663C9" w:rsidRPr="00811F6C">
              <w:rPr>
                <w:rFonts w:ascii="Times New Roman" w:hAnsi="Times New Roman"/>
                <w:sz w:val="18"/>
                <w:szCs w:val="18"/>
              </w:rPr>
              <w:t>ā</w:t>
            </w:r>
            <w:r w:rsidR="00B52A69" w:rsidRPr="00811F6C">
              <w:rPr>
                <w:rFonts w:ascii="Times New Roman" w:hAnsi="Times New Roman"/>
                <w:sz w:val="18"/>
                <w:szCs w:val="18"/>
              </w:rPr>
              <w:t xml:space="preserve"> Jauniešu garantijas projekt</w:t>
            </w:r>
            <w:r w:rsidR="005663C9" w:rsidRPr="00811F6C">
              <w:rPr>
                <w:rFonts w:ascii="Times New Roman" w:hAnsi="Times New Roman"/>
                <w:sz w:val="18"/>
                <w:szCs w:val="18"/>
              </w:rPr>
              <w:t>a</w:t>
            </w:r>
            <w:r w:rsidR="00B52A69" w:rsidRPr="00811F6C">
              <w:rPr>
                <w:rFonts w:ascii="Times New Roman" w:hAnsi="Times New Roman"/>
                <w:sz w:val="18"/>
                <w:szCs w:val="18"/>
              </w:rPr>
              <w:t xml:space="preserve"> pasākum</w:t>
            </w:r>
            <w:r w:rsidR="005663C9" w:rsidRPr="00811F6C">
              <w:rPr>
                <w:rFonts w:ascii="Times New Roman" w:hAnsi="Times New Roman"/>
                <w:sz w:val="18"/>
                <w:szCs w:val="18"/>
              </w:rPr>
              <w:t>ā</w:t>
            </w:r>
            <w:r w:rsidR="00B52A69" w:rsidRPr="00811F6C">
              <w:rPr>
                <w:rFonts w:ascii="Times New Roman" w:hAnsi="Times New Roman"/>
                <w:sz w:val="18"/>
                <w:szCs w:val="18"/>
              </w:rPr>
              <w:t xml:space="preserve"> vai Nodarbinātības valsts aģentūras īstenotajos aktīvajos nodarbinātības vai preventīvajos bezdarba samazināšanas pasākumos vai nodarbinātībā, kā arī nevalstisko organizāciju vai jauniešu centru darbībā.</w:t>
            </w:r>
          </w:p>
          <w:p w14:paraId="54C6047B" w14:textId="77777777" w:rsidR="001F0C54" w:rsidRPr="00811F6C" w:rsidRDefault="001F0C54" w:rsidP="00F27527">
            <w:pPr>
              <w:spacing w:after="0" w:line="240" w:lineRule="auto"/>
              <w:jc w:val="both"/>
              <w:rPr>
                <w:rFonts w:ascii="Times New Roman" w:hAnsi="Times New Roman"/>
                <w:sz w:val="18"/>
                <w:szCs w:val="18"/>
              </w:rPr>
            </w:pPr>
          </w:p>
          <w:p w14:paraId="4BA6C42A" w14:textId="77777777" w:rsidR="001F0C54" w:rsidRPr="00811F6C" w:rsidRDefault="001F0C54" w:rsidP="00F27527">
            <w:pPr>
              <w:spacing w:after="0" w:line="240" w:lineRule="auto"/>
              <w:jc w:val="both"/>
              <w:rPr>
                <w:rFonts w:ascii="Times New Roman" w:hAnsi="Times New Roman"/>
                <w:sz w:val="18"/>
                <w:szCs w:val="18"/>
              </w:rPr>
            </w:pPr>
            <w:r w:rsidRPr="00811F6C">
              <w:rPr>
                <w:rFonts w:ascii="Times New Roman" w:hAnsi="Times New Roman"/>
                <w:i/>
                <w:sz w:val="18"/>
                <w:szCs w:val="18"/>
              </w:rPr>
              <w:t>Bāzes vērtība un tās noteikšanas gads</w:t>
            </w:r>
            <w:r w:rsidRPr="00811F6C">
              <w:rPr>
                <w:rFonts w:ascii="Times New Roman" w:hAnsi="Times New Roman"/>
                <w:sz w:val="18"/>
                <w:szCs w:val="18"/>
              </w:rPr>
              <w:t>:</w:t>
            </w:r>
            <w:r w:rsidR="00BE7E64" w:rsidRPr="00811F6C">
              <w:rPr>
                <w:rFonts w:ascii="Times New Roman" w:hAnsi="Times New Roman"/>
                <w:sz w:val="18"/>
                <w:szCs w:val="18"/>
              </w:rPr>
              <w:t xml:space="preserve"> 2554</w:t>
            </w:r>
            <w:r w:rsidR="00B30B65" w:rsidRPr="00811F6C">
              <w:rPr>
                <w:rFonts w:ascii="Times New Roman" w:hAnsi="Times New Roman"/>
                <w:sz w:val="18"/>
                <w:szCs w:val="18"/>
              </w:rPr>
              <w:t xml:space="preserve">  (201</w:t>
            </w:r>
            <w:r w:rsidR="00BF574E" w:rsidRPr="00811F6C">
              <w:rPr>
                <w:rFonts w:ascii="Times New Roman" w:hAnsi="Times New Roman"/>
                <w:sz w:val="18"/>
                <w:szCs w:val="18"/>
              </w:rPr>
              <w:t>3</w:t>
            </w:r>
            <w:r w:rsidR="00B30B65" w:rsidRPr="00811F6C">
              <w:rPr>
                <w:rFonts w:ascii="Times New Roman" w:hAnsi="Times New Roman"/>
                <w:sz w:val="18"/>
                <w:szCs w:val="18"/>
              </w:rPr>
              <w:t>.gads)</w:t>
            </w:r>
          </w:p>
          <w:p w14:paraId="57C06529" w14:textId="585C5C1D" w:rsidR="008964F9" w:rsidRPr="00811F6C" w:rsidRDefault="008964F9" w:rsidP="008964F9">
            <w:pPr>
              <w:spacing w:after="0" w:line="240" w:lineRule="auto"/>
              <w:jc w:val="both"/>
              <w:rPr>
                <w:rFonts w:ascii="Times New Roman" w:hAnsi="Times New Roman"/>
                <w:sz w:val="18"/>
                <w:szCs w:val="18"/>
              </w:rPr>
            </w:pPr>
            <w:r w:rsidRPr="00811F6C">
              <w:rPr>
                <w:rFonts w:ascii="Times New Roman" w:hAnsi="Times New Roman"/>
                <w:sz w:val="18"/>
                <w:szCs w:val="18"/>
              </w:rPr>
              <w:t>Ņemot vērā, ka no 2007-2013. gada plānošanas perioda nav pieejami uzraudzības dati, kas precīzi atbilstu rādītāja r.8.3.3.a definīcijai, tad bāzes vērtībā ir norādīti dati par atbalstu līdzīga</w:t>
            </w:r>
            <w:r w:rsidR="007F5758" w:rsidRPr="00811F6C">
              <w:rPr>
                <w:rFonts w:ascii="Times New Roman" w:hAnsi="Times New Roman"/>
                <w:sz w:val="18"/>
                <w:szCs w:val="18"/>
              </w:rPr>
              <w:t>i mērķa grupai – ESF 1.2.1.1.3. </w:t>
            </w:r>
            <w:proofErr w:type="spellStart"/>
            <w:r w:rsidRPr="00811F6C">
              <w:rPr>
                <w:rFonts w:ascii="Times New Roman" w:hAnsi="Times New Roman"/>
                <w:sz w:val="18"/>
                <w:szCs w:val="18"/>
              </w:rPr>
              <w:t>apakšaktivitātes</w:t>
            </w:r>
            <w:proofErr w:type="spellEnd"/>
            <w:r w:rsidRPr="00811F6C">
              <w:rPr>
                <w:rFonts w:ascii="Times New Roman" w:hAnsi="Times New Roman"/>
                <w:sz w:val="18"/>
                <w:szCs w:val="18"/>
              </w:rPr>
              <w:t xml:space="preserve"> "Atbalsts sākotnējās profesionālās izglītības programmu īstenošanas kvalitātes uzlabošanai un īstenošanai" otrās kārtas </w:t>
            </w:r>
            <w:r w:rsidRPr="00811F6C">
              <w:rPr>
                <w:rFonts w:ascii="Times New Roman" w:hAnsi="Times New Roman"/>
                <w:sz w:val="18"/>
                <w:szCs w:val="18"/>
              </w:rPr>
              <w:lastRenderedPageBreak/>
              <w:t xml:space="preserve">projekta (1-1,5 gadīgās profesionālās izglītības programmas) rādītāja – Personas*, kas ieguvušas darba tirgum nepieciešamo profesionālo kvalifikāciju – vērtība uz 2013 gadu. </w:t>
            </w:r>
          </w:p>
          <w:p w14:paraId="0AF5B0F0" w14:textId="77777777" w:rsidR="008964F9" w:rsidRPr="00811F6C" w:rsidRDefault="008964F9" w:rsidP="008964F9">
            <w:pPr>
              <w:spacing w:after="0" w:line="240" w:lineRule="auto"/>
              <w:jc w:val="both"/>
              <w:rPr>
                <w:rFonts w:ascii="Times New Roman" w:hAnsi="Times New Roman"/>
                <w:sz w:val="18"/>
                <w:szCs w:val="18"/>
              </w:rPr>
            </w:pPr>
          </w:p>
          <w:p w14:paraId="0E918EE7" w14:textId="364A0B9A" w:rsidR="008964F9" w:rsidRPr="00811F6C" w:rsidRDefault="008964F9" w:rsidP="008964F9">
            <w:pPr>
              <w:spacing w:after="0" w:line="240" w:lineRule="auto"/>
              <w:jc w:val="both"/>
              <w:rPr>
                <w:rFonts w:ascii="Times New Roman" w:hAnsi="Times New Roman"/>
                <w:sz w:val="18"/>
                <w:szCs w:val="18"/>
              </w:rPr>
            </w:pPr>
            <w:r w:rsidRPr="00811F6C">
              <w:rPr>
                <w:rFonts w:ascii="Times New Roman" w:hAnsi="Times New Roman"/>
                <w:sz w:val="18"/>
                <w:szCs w:val="18"/>
              </w:rPr>
              <w:t>1.2.1.1.3.apakšaktivitātes otrās kārtas projektam ir divas mērķa grupas: (a</w:t>
            </w:r>
            <w:r w:rsidR="007F5758" w:rsidRPr="00811F6C">
              <w:rPr>
                <w:rFonts w:ascii="Times New Roman" w:hAnsi="Times New Roman"/>
                <w:sz w:val="18"/>
                <w:szCs w:val="18"/>
              </w:rPr>
              <w:t>) jaunieši vecumā no 17 līdz 25 </w:t>
            </w:r>
            <w:r w:rsidRPr="00811F6C">
              <w:rPr>
                <w:rFonts w:ascii="Times New Roman" w:hAnsi="Times New Roman"/>
                <w:sz w:val="18"/>
                <w:szCs w:val="18"/>
              </w:rPr>
              <w:t xml:space="preserve">gadiem bez iepriekš iegūtas profesionālās kvalifikācijas, kuri var būt reģistrējušies Nodarbinātības valsts aģentūrā kā bezdarbnieki vai darba meklētāji, bet vienlaikus nav atbalsta saņēmēji Labklājības ministrijas pārziņā esošo ES struktūrfondu aktivitāšu ietvaros īstenotajos apmācību vai nodarbinātības pasākumos, kā arī vismaz gada laikā pirms uzņemšanas </w:t>
            </w:r>
            <w:proofErr w:type="spellStart"/>
            <w:r w:rsidRPr="00811F6C">
              <w:rPr>
                <w:rFonts w:ascii="Times New Roman" w:hAnsi="Times New Roman"/>
                <w:sz w:val="18"/>
                <w:szCs w:val="18"/>
              </w:rPr>
              <w:t>apakšaktivitātes</w:t>
            </w:r>
            <w:proofErr w:type="spellEnd"/>
            <w:r w:rsidRPr="00811F6C">
              <w:rPr>
                <w:rFonts w:ascii="Times New Roman" w:hAnsi="Times New Roman"/>
                <w:sz w:val="18"/>
                <w:szCs w:val="18"/>
              </w:rPr>
              <w:t xml:space="preserve"> ietvaros īstenotajās izglītības programmās nav saņēmuši atbalstu 1.2.1.1.4.apakšaktivitātes "Sākotnējās profesionālās izglītības pievilcības veicināšana" ietvaros; (b) jaunieši vecumā no 17 līdz 25 gadiem ar iepriekš iegūtu profesionālo kvalifikāciju, kuri vismaz gadu pēc profesionālās kvalifikācijas iegūšanas nav darba ņēmēji vai pašnodarbinātie un kuri var būt reģistrējušies Nodarbinātības valsts aģentūrā kā bezdarbnieki vai darba meklētāji, bet vienlaikus nav atbalsta saņēmēji Labklājības ministrijas pārziņā esošo ES struktūrfondu aktivitāšu ietvaros īstenotajos apmācību vai nodarbinātības pasākumos.</w:t>
            </w:r>
          </w:p>
          <w:p w14:paraId="0123F1BD" w14:textId="77777777" w:rsidR="001F0C54" w:rsidRPr="00811F6C" w:rsidRDefault="001F0C54" w:rsidP="00F27527">
            <w:pPr>
              <w:spacing w:after="0" w:line="240" w:lineRule="auto"/>
              <w:jc w:val="both"/>
              <w:rPr>
                <w:rFonts w:ascii="Times New Roman" w:hAnsi="Times New Roman"/>
                <w:sz w:val="18"/>
                <w:szCs w:val="18"/>
              </w:rPr>
            </w:pPr>
          </w:p>
          <w:p w14:paraId="5AFD8D84" w14:textId="77777777" w:rsidR="001F0C54" w:rsidRPr="00811F6C" w:rsidRDefault="001F0C54" w:rsidP="00F27527">
            <w:pPr>
              <w:spacing w:after="0" w:line="240" w:lineRule="auto"/>
              <w:jc w:val="both"/>
              <w:rPr>
                <w:rFonts w:ascii="Times New Roman" w:hAnsi="Times New Roman"/>
                <w:sz w:val="18"/>
                <w:szCs w:val="18"/>
              </w:rPr>
            </w:pPr>
            <w:r w:rsidRPr="00811F6C">
              <w:rPr>
                <w:rFonts w:ascii="Times New Roman" w:hAnsi="Times New Roman"/>
                <w:i/>
                <w:sz w:val="18"/>
                <w:szCs w:val="18"/>
              </w:rPr>
              <w:t>Datu avots</w:t>
            </w:r>
            <w:r w:rsidRPr="00811F6C">
              <w:rPr>
                <w:rFonts w:ascii="Times New Roman" w:hAnsi="Times New Roman"/>
                <w:sz w:val="18"/>
                <w:szCs w:val="18"/>
              </w:rPr>
              <w:t>:</w:t>
            </w:r>
          </w:p>
          <w:p w14:paraId="4C2AE116" w14:textId="77777777" w:rsidR="008F4F80" w:rsidRPr="00811F6C" w:rsidRDefault="008F4F80" w:rsidP="00F27527">
            <w:pPr>
              <w:spacing w:after="0" w:line="240" w:lineRule="auto"/>
              <w:jc w:val="both"/>
              <w:rPr>
                <w:rFonts w:ascii="Times New Roman" w:hAnsi="Times New Roman"/>
                <w:sz w:val="18"/>
                <w:szCs w:val="18"/>
              </w:rPr>
            </w:pPr>
            <w:r w:rsidRPr="00811F6C">
              <w:rPr>
                <w:rFonts w:ascii="Times New Roman" w:hAnsi="Times New Roman"/>
                <w:sz w:val="18"/>
                <w:szCs w:val="18"/>
              </w:rPr>
              <w:t xml:space="preserve">projektu uzraudzības dati </w:t>
            </w:r>
          </w:p>
          <w:p w14:paraId="2409F005" w14:textId="77777777" w:rsidR="001F0C54" w:rsidRPr="00811F6C" w:rsidRDefault="001F0C54" w:rsidP="00F27527">
            <w:pPr>
              <w:spacing w:after="0" w:line="240" w:lineRule="auto"/>
              <w:jc w:val="both"/>
              <w:rPr>
                <w:rFonts w:ascii="Times New Roman" w:hAnsi="Times New Roman"/>
                <w:sz w:val="18"/>
                <w:szCs w:val="18"/>
              </w:rPr>
            </w:pPr>
          </w:p>
          <w:p w14:paraId="2C49C04A" w14:textId="51ABEC8F" w:rsidR="001F0C54" w:rsidRPr="00811F6C" w:rsidRDefault="001F0C54" w:rsidP="00F27527">
            <w:pPr>
              <w:spacing w:after="0" w:line="240" w:lineRule="auto"/>
              <w:jc w:val="both"/>
              <w:rPr>
                <w:rFonts w:ascii="Times New Roman" w:hAnsi="Times New Roman"/>
                <w:i/>
                <w:sz w:val="18"/>
                <w:szCs w:val="18"/>
              </w:rPr>
            </w:pPr>
            <w:r w:rsidRPr="00811F6C">
              <w:rPr>
                <w:rFonts w:ascii="Times New Roman" w:hAnsi="Times New Roman"/>
                <w:i/>
                <w:sz w:val="18"/>
                <w:szCs w:val="18"/>
              </w:rPr>
              <w:lastRenderedPageBreak/>
              <w:t>Apkopošanas biežums un ieguves metodoloģija:</w:t>
            </w:r>
          </w:p>
          <w:p w14:paraId="2462B3DF" w14:textId="43616043" w:rsidR="00B30B65" w:rsidRPr="00811F6C" w:rsidRDefault="00B647ED" w:rsidP="00F27527">
            <w:pPr>
              <w:spacing w:after="0" w:line="240" w:lineRule="auto"/>
              <w:jc w:val="both"/>
              <w:rPr>
                <w:rFonts w:ascii="Times New Roman" w:hAnsi="Times New Roman"/>
                <w:sz w:val="18"/>
                <w:szCs w:val="18"/>
              </w:rPr>
            </w:pPr>
            <w:r w:rsidRPr="00811F6C">
              <w:rPr>
                <w:rFonts w:ascii="Times New Roman" w:hAnsi="Times New Roman"/>
                <w:sz w:val="18"/>
                <w:szCs w:val="18"/>
              </w:rPr>
              <w:t>Projekta īstenošanas noslēgumā, reizi gadā</w:t>
            </w:r>
            <w:r w:rsidRPr="00811F6C" w:rsidDel="00B647ED">
              <w:rPr>
                <w:rFonts w:ascii="Times New Roman" w:hAnsi="Times New Roman"/>
                <w:sz w:val="18"/>
                <w:szCs w:val="18"/>
              </w:rPr>
              <w:t xml:space="preserve"> </w:t>
            </w:r>
            <w:r w:rsidR="00B30B65" w:rsidRPr="00811F6C">
              <w:rPr>
                <w:rFonts w:ascii="Times New Roman" w:hAnsi="Times New Roman"/>
                <w:sz w:val="18"/>
                <w:szCs w:val="18"/>
              </w:rPr>
              <w:t xml:space="preserve">/projektu uzraudzības dati </w:t>
            </w:r>
          </w:p>
          <w:p w14:paraId="799B3572" w14:textId="77777777" w:rsidR="001F0C54" w:rsidRPr="00811F6C" w:rsidRDefault="001F0C54" w:rsidP="00F27527">
            <w:pPr>
              <w:spacing w:after="0" w:line="240" w:lineRule="auto"/>
              <w:jc w:val="both"/>
              <w:rPr>
                <w:rFonts w:ascii="Times New Roman" w:hAnsi="Times New Roman"/>
                <w:sz w:val="18"/>
                <w:szCs w:val="18"/>
              </w:rPr>
            </w:pPr>
          </w:p>
          <w:p w14:paraId="525E4289" w14:textId="588107EA" w:rsidR="001F0C54" w:rsidRPr="00811F6C" w:rsidRDefault="001F0C54" w:rsidP="00F27527">
            <w:pPr>
              <w:spacing w:after="0" w:line="240" w:lineRule="auto"/>
              <w:jc w:val="both"/>
              <w:rPr>
                <w:rFonts w:ascii="Times New Roman" w:hAnsi="Times New Roman"/>
                <w:sz w:val="18"/>
                <w:szCs w:val="18"/>
              </w:rPr>
            </w:pPr>
            <w:r w:rsidRPr="00811F6C">
              <w:rPr>
                <w:rFonts w:ascii="Times New Roman" w:hAnsi="Times New Roman"/>
                <w:i/>
                <w:sz w:val="18"/>
                <w:szCs w:val="18"/>
              </w:rPr>
              <w:t>Mērķis 2023</w:t>
            </w:r>
            <w:r w:rsidRPr="00811F6C">
              <w:rPr>
                <w:rFonts w:ascii="Times New Roman" w:hAnsi="Times New Roman"/>
                <w:sz w:val="18"/>
                <w:szCs w:val="18"/>
              </w:rPr>
              <w:t>:</w:t>
            </w:r>
            <w:r w:rsidR="005F72EE" w:rsidRPr="00811F6C">
              <w:rPr>
                <w:rFonts w:ascii="Times New Roman" w:hAnsi="Times New Roman"/>
                <w:sz w:val="18"/>
                <w:szCs w:val="18"/>
              </w:rPr>
              <w:t xml:space="preserve"> </w:t>
            </w:r>
            <w:r w:rsidR="00BB24A1" w:rsidRPr="00811F6C">
              <w:rPr>
                <w:rFonts w:ascii="Times New Roman" w:hAnsi="Times New Roman"/>
                <w:sz w:val="18"/>
                <w:szCs w:val="18"/>
              </w:rPr>
              <w:t xml:space="preserve"> </w:t>
            </w:r>
            <w:r w:rsidR="00D63066">
              <w:rPr>
                <w:rFonts w:ascii="Times New Roman" w:hAnsi="Times New Roman"/>
                <w:sz w:val="18"/>
                <w:szCs w:val="18"/>
              </w:rPr>
              <w:t>2 965</w:t>
            </w:r>
          </w:p>
          <w:p w14:paraId="052B5FCF" w14:textId="77777777" w:rsidR="00901544" w:rsidRPr="00811F6C" w:rsidRDefault="00901544" w:rsidP="00F27527">
            <w:pPr>
              <w:spacing w:after="0" w:line="240" w:lineRule="auto"/>
              <w:jc w:val="both"/>
              <w:rPr>
                <w:rFonts w:ascii="Times New Roman" w:hAnsi="Times New Roman"/>
                <w:sz w:val="18"/>
                <w:szCs w:val="18"/>
              </w:rPr>
            </w:pPr>
          </w:p>
          <w:p w14:paraId="6C073A19" w14:textId="77777777" w:rsidR="001F0C54" w:rsidRPr="00811F6C" w:rsidRDefault="001F0C54" w:rsidP="00F27527">
            <w:pPr>
              <w:spacing w:after="0" w:line="240" w:lineRule="auto"/>
              <w:jc w:val="both"/>
              <w:rPr>
                <w:rFonts w:ascii="Times New Roman" w:hAnsi="Times New Roman"/>
                <w:sz w:val="18"/>
                <w:szCs w:val="18"/>
              </w:rPr>
            </w:pPr>
            <w:r w:rsidRPr="00811F6C">
              <w:rPr>
                <w:rFonts w:ascii="Times New Roman" w:hAnsi="Times New Roman"/>
                <w:i/>
                <w:sz w:val="18"/>
                <w:szCs w:val="18"/>
              </w:rPr>
              <w:t>Mērķa vērtības noteikšanas principi/metodoloģija</w:t>
            </w:r>
            <w:r w:rsidRPr="00811F6C">
              <w:rPr>
                <w:rFonts w:ascii="Times New Roman" w:hAnsi="Times New Roman"/>
                <w:sz w:val="18"/>
                <w:szCs w:val="18"/>
              </w:rPr>
              <w:t>:</w:t>
            </w:r>
          </w:p>
          <w:p w14:paraId="7DFAACAD" w14:textId="691974A5" w:rsidR="000D480A" w:rsidRPr="00811F6C" w:rsidRDefault="0093779A" w:rsidP="00F27527">
            <w:pPr>
              <w:spacing w:after="0" w:line="240" w:lineRule="auto"/>
              <w:jc w:val="both"/>
              <w:rPr>
                <w:rFonts w:ascii="Times New Roman" w:hAnsi="Times New Roman"/>
                <w:sz w:val="18"/>
                <w:szCs w:val="18"/>
              </w:rPr>
            </w:pPr>
            <w:r w:rsidRPr="00811F6C">
              <w:rPr>
                <w:rFonts w:ascii="Times New Roman" w:hAnsi="Times New Roman"/>
                <w:sz w:val="18"/>
                <w:szCs w:val="18"/>
              </w:rPr>
              <w:t xml:space="preserve">Plānots, ka no </w:t>
            </w:r>
            <w:r w:rsidR="003C71B5" w:rsidRPr="00811F6C">
              <w:rPr>
                <w:rFonts w:ascii="Times New Roman" w:hAnsi="Times New Roman"/>
                <w:sz w:val="18"/>
                <w:szCs w:val="18"/>
              </w:rPr>
              <w:t xml:space="preserve">projektā iesaistītajiem </w:t>
            </w:r>
            <w:r w:rsidRPr="00811F6C">
              <w:rPr>
                <w:rFonts w:ascii="Times New Roman" w:hAnsi="Times New Roman"/>
                <w:sz w:val="18"/>
                <w:szCs w:val="18"/>
              </w:rPr>
              <w:t xml:space="preserve"> </w:t>
            </w:r>
            <w:r w:rsidR="00D63066">
              <w:rPr>
                <w:rFonts w:ascii="Times New Roman" w:hAnsi="Times New Roman"/>
                <w:sz w:val="18"/>
                <w:szCs w:val="18"/>
              </w:rPr>
              <w:t>4 235</w:t>
            </w:r>
            <w:r w:rsidR="00BB24A1" w:rsidRPr="00811F6C">
              <w:rPr>
                <w:rFonts w:ascii="Times New Roman" w:hAnsi="Times New Roman"/>
                <w:sz w:val="18"/>
                <w:szCs w:val="18"/>
              </w:rPr>
              <w:t> </w:t>
            </w:r>
            <w:r w:rsidRPr="00811F6C">
              <w:rPr>
                <w:rFonts w:ascii="Times New Roman" w:hAnsi="Times New Roman"/>
                <w:sz w:val="18"/>
                <w:szCs w:val="18"/>
              </w:rPr>
              <w:t>NEET jauniešiem v</w:t>
            </w:r>
            <w:r w:rsidR="005D62BC" w:rsidRPr="00811F6C">
              <w:rPr>
                <w:rFonts w:ascii="Times New Roman" w:hAnsi="Times New Roman"/>
                <w:sz w:val="18"/>
                <w:szCs w:val="18"/>
              </w:rPr>
              <w:t>ecumā no 15 līdz 29 gadiem 70% </w:t>
            </w:r>
            <w:r w:rsidRPr="00811F6C">
              <w:rPr>
                <w:rFonts w:ascii="Times New Roman" w:hAnsi="Times New Roman"/>
                <w:sz w:val="18"/>
                <w:szCs w:val="18"/>
              </w:rPr>
              <w:t>sekmīgi izpildījuši savu individuālo pasākumu programmu.</w:t>
            </w:r>
          </w:p>
          <w:p w14:paraId="51CA3F9F" w14:textId="77777777" w:rsidR="00FF6923" w:rsidRPr="00811F6C" w:rsidRDefault="00FF6923" w:rsidP="00F27527">
            <w:pPr>
              <w:spacing w:after="0" w:line="240" w:lineRule="auto"/>
              <w:jc w:val="both"/>
              <w:rPr>
                <w:rFonts w:ascii="Times New Roman" w:hAnsi="Times New Roman"/>
                <w:sz w:val="18"/>
                <w:szCs w:val="18"/>
              </w:rPr>
            </w:pPr>
          </w:p>
          <w:p w14:paraId="0B200CA6" w14:textId="0A5D96C4" w:rsidR="006D5D27" w:rsidRPr="00811F6C" w:rsidRDefault="00B8350D" w:rsidP="00F27527">
            <w:pPr>
              <w:spacing w:after="0" w:line="240" w:lineRule="auto"/>
              <w:jc w:val="both"/>
              <w:rPr>
                <w:rFonts w:ascii="Times New Roman" w:hAnsi="Times New Roman"/>
                <w:sz w:val="18"/>
                <w:szCs w:val="18"/>
              </w:rPr>
            </w:pPr>
            <w:r w:rsidRPr="00811F6C">
              <w:rPr>
                <w:rFonts w:ascii="Times New Roman" w:hAnsi="Times New Roman"/>
                <w:sz w:val="18"/>
                <w:szCs w:val="18"/>
              </w:rPr>
              <w:t>Darbības līmenis ir projekts. Kopējā mērķa vērtība veidosies no projektu datiem.</w:t>
            </w:r>
          </w:p>
          <w:p w14:paraId="436D87D6" w14:textId="77777777" w:rsidR="00B8350D" w:rsidRPr="00811F6C" w:rsidRDefault="00B8350D" w:rsidP="00F27527">
            <w:pPr>
              <w:spacing w:after="0" w:line="240" w:lineRule="auto"/>
              <w:jc w:val="both"/>
              <w:rPr>
                <w:rFonts w:ascii="Times New Roman" w:hAnsi="Times New Roman"/>
                <w:sz w:val="18"/>
                <w:szCs w:val="18"/>
              </w:rPr>
            </w:pPr>
          </w:p>
          <w:p w14:paraId="474DE1D8" w14:textId="77777777" w:rsidR="006D5D27" w:rsidRPr="00811F6C" w:rsidRDefault="006D5D27" w:rsidP="006D5D27">
            <w:pPr>
              <w:spacing w:after="0" w:line="240" w:lineRule="auto"/>
              <w:jc w:val="both"/>
              <w:rPr>
                <w:rFonts w:ascii="Times New Roman" w:hAnsi="Times New Roman"/>
                <w:i/>
                <w:sz w:val="18"/>
                <w:szCs w:val="18"/>
              </w:rPr>
            </w:pPr>
            <w:r w:rsidRPr="00811F6C">
              <w:rPr>
                <w:rFonts w:ascii="Times New Roman" w:hAnsi="Times New Roman"/>
                <w:i/>
                <w:sz w:val="18"/>
                <w:szCs w:val="18"/>
              </w:rPr>
              <w:t xml:space="preserve">Darbība, kas liek uzskatīt mērķa vērtību par izpildītu: </w:t>
            </w:r>
          </w:p>
          <w:p w14:paraId="2086A532" w14:textId="77777777" w:rsidR="006D5D27" w:rsidRPr="00811F6C" w:rsidRDefault="00010D8F" w:rsidP="00F27527">
            <w:pPr>
              <w:spacing w:after="0" w:line="240" w:lineRule="auto"/>
              <w:jc w:val="both"/>
              <w:rPr>
                <w:rFonts w:ascii="Times New Roman" w:hAnsi="Times New Roman"/>
                <w:sz w:val="18"/>
                <w:szCs w:val="18"/>
              </w:rPr>
            </w:pPr>
            <w:r w:rsidRPr="00811F6C">
              <w:rPr>
                <w:rFonts w:ascii="Times New Roman" w:hAnsi="Times New Roman"/>
                <w:sz w:val="18"/>
                <w:szCs w:val="18"/>
              </w:rPr>
              <w:t>Jaunietis ir sekmīgi izpildījis individuālo pasākumu programmu - tās noslēgumā jaunietis ir iesaistījies izglītībā, t.sk. aroda apguvē pie amata meistara; NVA/VIAA īstenotajos Jauniešu garantijas projektu pasākumos; NVA īstenotajos aktīvajos nodarbinātības vai preventīvajos bezdarba samazināšanas pasākumos; nodarbinātībā; NVO vai jauniešu centru darbībā</w:t>
            </w:r>
            <w:r w:rsidR="00FF6923" w:rsidRPr="00811F6C">
              <w:rPr>
                <w:rFonts w:ascii="Times New Roman" w:hAnsi="Times New Roman"/>
                <w:sz w:val="18"/>
                <w:szCs w:val="18"/>
              </w:rPr>
              <w:t>.</w:t>
            </w:r>
          </w:p>
          <w:p w14:paraId="18427BC6" w14:textId="77777777" w:rsidR="00FF6923" w:rsidRPr="00811F6C" w:rsidRDefault="00FF6923" w:rsidP="00FF6923">
            <w:pPr>
              <w:rPr>
                <w:rFonts w:ascii="Times New Roman" w:hAnsi="Times New Roman"/>
                <w:color w:val="000000"/>
                <w:sz w:val="18"/>
                <w:szCs w:val="18"/>
              </w:rPr>
            </w:pPr>
            <w:r w:rsidRPr="00811F6C">
              <w:rPr>
                <w:rFonts w:ascii="Times New Roman" w:hAnsi="Times New Roman"/>
                <w:color w:val="000000"/>
                <w:sz w:val="18"/>
                <w:szCs w:val="18"/>
              </w:rPr>
              <w:t>Vērtības izpildi apliecina veidlapa “Noslēguma ziņojums par individuālās pasākumu programmas ietekmi uz mērķa grupas jaunieti”, kurā atzīmēts, vai jaunietis:</w:t>
            </w:r>
          </w:p>
          <w:p w14:paraId="49931AD8" w14:textId="410830A1" w:rsidR="00FF6923" w:rsidRPr="00811F6C" w:rsidRDefault="00FF6923" w:rsidP="00FF6923">
            <w:pPr>
              <w:rPr>
                <w:rFonts w:ascii="Times New Roman" w:hAnsi="Times New Roman"/>
                <w:sz w:val="18"/>
                <w:szCs w:val="18"/>
              </w:rPr>
            </w:pPr>
            <w:r w:rsidRPr="00811F6C">
              <w:rPr>
                <w:rFonts w:ascii="Times New Roman" w:hAnsi="Times New Roman"/>
                <w:sz w:val="18"/>
                <w:szCs w:val="18"/>
              </w:rPr>
              <w:t>1) Iesaistījies izglītībā</w:t>
            </w:r>
            <w:r w:rsidRPr="00811F6C">
              <w:rPr>
                <w:rStyle w:val="FootnoteReference"/>
                <w:rFonts w:ascii="Times New Roman" w:hAnsi="Times New Roman"/>
                <w:color w:val="FFFFFF"/>
                <w:sz w:val="18"/>
                <w:szCs w:val="18"/>
              </w:rPr>
              <w:footnoteReference w:customMarkFollows="1" w:id="4"/>
              <w:t>[1]</w:t>
            </w:r>
            <w:r w:rsidRPr="00811F6C">
              <w:rPr>
                <w:rFonts w:ascii="Times New Roman" w:hAnsi="Times New Roman"/>
                <w:sz w:val="18"/>
                <w:szCs w:val="18"/>
              </w:rPr>
              <w:t>(</w:t>
            </w:r>
            <w:r w:rsidR="00101162">
              <w:rPr>
                <w:rFonts w:ascii="Times New Roman" w:hAnsi="Times New Roman"/>
                <w:sz w:val="18"/>
                <w:szCs w:val="18"/>
              </w:rPr>
              <w:t xml:space="preserve">jaunietis iesniedz finansējuma saņēmējam pamatojošo dokumentu </w:t>
            </w:r>
            <w:r w:rsidR="00EB14E6" w:rsidRPr="00811F6C">
              <w:rPr>
                <w:rFonts w:ascii="Times New Roman" w:hAnsi="Times New Roman"/>
                <w:sz w:val="18"/>
                <w:szCs w:val="18"/>
              </w:rPr>
              <w:t xml:space="preserve"> par to, ka jaunietis iesaistījies formālās izglītības apguvē</w:t>
            </w:r>
            <w:r w:rsidRPr="00811F6C">
              <w:rPr>
                <w:rFonts w:ascii="Times New Roman" w:hAnsi="Times New Roman"/>
                <w:sz w:val="18"/>
                <w:szCs w:val="18"/>
              </w:rPr>
              <w:t xml:space="preserve">, kā arī finansējuma saņēmējs informāciju pārbauda </w:t>
            </w:r>
            <w:r w:rsidRPr="00811F6C">
              <w:rPr>
                <w:rFonts w:ascii="Times New Roman" w:hAnsi="Times New Roman"/>
                <w:sz w:val="18"/>
                <w:szCs w:val="18"/>
              </w:rPr>
              <w:lastRenderedPageBreak/>
              <w:t xml:space="preserve">Valsts izglītības informācijas sistēmā); </w:t>
            </w:r>
          </w:p>
          <w:p w14:paraId="2B79A7FD" w14:textId="29B71AE9" w:rsidR="00FF6923" w:rsidRPr="00811F6C" w:rsidRDefault="00FF6923" w:rsidP="00FF6923">
            <w:pPr>
              <w:rPr>
                <w:rFonts w:ascii="Times New Roman" w:hAnsi="Times New Roman"/>
                <w:sz w:val="18"/>
                <w:szCs w:val="18"/>
              </w:rPr>
            </w:pPr>
            <w:r w:rsidRPr="00811F6C">
              <w:rPr>
                <w:rFonts w:ascii="Times New Roman" w:hAnsi="Times New Roman"/>
                <w:sz w:val="18"/>
                <w:szCs w:val="18"/>
              </w:rPr>
              <w:t xml:space="preserve">2) Iesaistījies  </w:t>
            </w:r>
            <w:hyperlink r:id="rId11" w:history="1">
              <w:r w:rsidRPr="00D357E5">
                <w:rPr>
                  <w:rFonts w:ascii="Times New Roman" w:hAnsi="Times New Roman"/>
                  <w:sz w:val="18"/>
                  <w:szCs w:val="18"/>
                </w:rPr>
                <w:t>Valsts izglītības attīstības aģentūras</w:t>
              </w:r>
            </w:hyperlink>
            <w:r w:rsidRPr="00811F6C">
              <w:rPr>
                <w:rFonts w:ascii="Times New Roman" w:hAnsi="Times New Roman"/>
                <w:sz w:val="18"/>
                <w:szCs w:val="18"/>
              </w:rPr>
              <w:t xml:space="preserve"> īstenotajā Jauniešu </w:t>
            </w:r>
            <w:hyperlink r:id="rId12" w:history="1">
              <w:r w:rsidRPr="00D357E5">
                <w:rPr>
                  <w:rFonts w:ascii="Times New Roman" w:hAnsi="Times New Roman"/>
                  <w:sz w:val="18"/>
                  <w:szCs w:val="18"/>
                </w:rPr>
                <w:t>garantijas</w:t>
              </w:r>
            </w:hyperlink>
            <w:r w:rsidRPr="00811F6C">
              <w:rPr>
                <w:rFonts w:ascii="Times New Roman" w:hAnsi="Times New Roman"/>
                <w:sz w:val="18"/>
                <w:szCs w:val="18"/>
              </w:rPr>
              <w:t xml:space="preserve"> projekta pasākumā</w:t>
            </w:r>
            <w:r w:rsidR="00D357E5" w:rsidRPr="00811F6C">
              <w:rPr>
                <w:rFonts w:ascii="Times New Roman" w:hAnsi="Times New Roman"/>
                <w:sz w:val="18"/>
                <w:szCs w:val="18"/>
              </w:rPr>
              <w:t xml:space="preserve"> </w:t>
            </w:r>
            <w:r w:rsidRPr="00811F6C">
              <w:rPr>
                <w:rFonts w:ascii="Times New Roman" w:hAnsi="Times New Roman"/>
                <w:sz w:val="18"/>
                <w:szCs w:val="18"/>
              </w:rPr>
              <w:t>(</w:t>
            </w:r>
            <w:r w:rsidR="00101162">
              <w:rPr>
                <w:rFonts w:ascii="Times New Roman" w:hAnsi="Times New Roman"/>
                <w:sz w:val="18"/>
                <w:szCs w:val="18"/>
              </w:rPr>
              <w:t xml:space="preserve"> jaunietis iesniedz finansējuma saņēmējam pamatojošo dokumentu</w:t>
            </w:r>
            <w:r w:rsidRPr="00811F6C">
              <w:rPr>
                <w:rFonts w:ascii="Times New Roman" w:hAnsi="Times New Roman"/>
                <w:sz w:val="18"/>
                <w:szCs w:val="18"/>
              </w:rPr>
              <w:t>, kā arī finansējuma saņēmējs informāciju pārbauda Valsts izglītības informācijas sistēmā);</w:t>
            </w:r>
          </w:p>
          <w:p w14:paraId="752E4E61" w14:textId="23B5051C" w:rsidR="00FF6923" w:rsidRPr="00811F6C" w:rsidRDefault="00FF6923" w:rsidP="00FF6923">
            <w:pPr>
              <w:rPr>
                <w:rFonts w:ascii="Times New Roman" w:hAnsi="Times New Roman"/>
                <w:sz w:val="18"/>
                <w:szCs w:val="18"/>
              </w:rPr>
            </w:pPr>
            <w:r w:rsidRPr="00811F6C">
              <w:rPr>
                <w:rFonts w:ascii="Times New Roman" w:hAnsi="Times New Roman"/>
                <w:sz w:val="18"/>
                <w:szCs w:val="18"/>
              </w:rPr>
              <w:t>3) Iesaistījies aroda apguvē pie amata meistara</w:t>
            </w:r>
            <w:r w:rsidRPr="00811F6C">
              <w:rPr>
                <w:rStyle w:val="FootnoteReference"/>
                <w:rFonts w:ascii="Times New Roman" w:hAnsi="Times New Roman"/>
                <w:color w:val="FFFFFF"/>
                <w:sz w:val="18"/>
                <w:szCs w:val="18"/>
              </w:rPr>
              <w:footnoteReference w:customMarkFollows="1" w:id="5"/>
              <w:t>[3]</w:t>
            </w:r>
            <w:r w:rsidRPr="00811F6C">
              <w:rPr>
                <w:rFonts w:ascii="Times New Roman" w:hAnsi="Times New Roman"/>
                <w:sz w:val="18"/>
                <w:szCs w:val="18"/>
              </w:rPr>
              <w:t>(</w:t>
            </w:r>
            <w:r w:rsidR="00101162">
              <w:rPr>
                <w:rFonts w:ascii="Times New Roman" w:hAnsi="Times New Roman"/>
                <w:sz w:val="18"/>
                <w:szCs w:val="18"/>
              </w:rPr>
              <w:t xml:space="preserve"> jaunietis iesniedz finansējuma saņēmējam pamatojošo dokumentu</w:t>
            </w:r>
            <w:r w:rsidRPr="00811F6C">
              <w:rPr>
                <w:rFonts w:ascii="Times New Roman" w:hAnsi="Times New Roman"/>
                <w:sz w:val="18"/>
                <w:szCs w:val="18"/>
              </w:rPr>
              <w:t>, kā arī finansējuma saņēmējs informāciju pārbauda Valsts izglītības informācijas sistēmā);</w:t>
            </w:r>
          </w:p>
          <w:p w14:paraId="0C81C54B" w14:textId="70901BE2" w:rsidR="00FF6923" w:rsidRPr="00811F6C" w:rsidRDefault="00FF6923" w:rsidP="00FF6923">
            <w:pPr>
              <w:rPr>
                <w:rFonts w:ascii="Times New Roman" w:hAnsi="Times New Roman"/>
                <w:color w:val="000000"/>
                <w:sz w:val="18"/>
                <w:szCs w:val="18"/>
              </w:rPr>
            </w:pPr>
            <w:r w:rsidRPr="00811F6C">
              <w:rPr>
                <w:rFonts w:ascii="Times New Roman" w:hAnsi="Times New Roman"/>
                <w:color w:val="000000"/>
                <w:sz w:val="18"/>
                <w:szCs w:val="18"/>
              </w:rPr>
              <w:t>4) Iesaistījies</w:t>
            </w:r>
            <w:r w:rsidRPr="00811F6C">
              <w:rPr>
                <w:rFonts w:ascii="Times New Roman" w:hAnsi="Times New Roman"/>
                <w:sz w:val="18"/>
                <w:szCs w:val="18"/>
              </w:rPr>
              <w:t xml:space="preserve"> </w:t>
            </w:r>
            <w:hyperlink r:id="rId13" w:history="1">
              <w:r w:rsidRPr="00811F6C">
                <w:rPr>
                  <w:rStyle w:val="Hyperlink"/>
                  <w:rFonts w:ascii="Times New Roman" w:hAnsi="Times New Roman"/>
                  <w:color w:val="000000"/>
                  <w:sz w:val="18"/>
                  <w:szCs w:val="18"/>
                </w:rPr>
                <w:t>Nodarbinātības valsts aģentūras</w:t>
              </w:r>
            </w:hyperlink>
            <w:r w:rsidRPr="00811F6C">
              <w:rPr>
                <w:rFonts w:ascii="Times New Roman" w:hAnsi="Times New Roman"/>
                <w:color w:val="000000"/>
                <w:sz w:val="18"/>
                <w:szCs w:val="18"/>
              </w:rPr>
              <w:t xml:space="preserve"> īstenotajos aktīvajos </w:t>
            </w:r>
            <w:hyperlink r:id="rId14" w:history="1">
              <w:r w:rsidRPr="00811F6C">
                <w:rPr>
                  <w:rStyle w:val="Hyperlink"/>
                  <w:rFonts w:ascii="Times New Roman" w:hAnsi="Times New Roman"/>
                  <w:color w:val="000000"/>
                  <w:sz w:val="18"/>
                  <w:szCs w:val="18"/>
                </w:rPr>
                <w:t>nodarbinātības</w:t>
              </w:r>
            </w:hyperlink>
            <w:r w:rsidRPr="00811F6C">
              <w:rPr>
                <w:rFonts w:ascii="Times New Roman" w:hAnsi="Times New Roman"/>
                <w:color w:val="000000"/>
                <w:sz w:val="18"/>
                <w:szCs w:val="18"/>
              </w:rPr>
              <w:t xml:space="preserve"> vai preventīvajos </w:t>
            </w:r>
            <w:hyperlink r:id="rId15" w:history="1">
              <w:r w:rsidRPr="00811F6C">
                <w:rPr>
                  <w:rStyle w:val="Hyperlink"/>
                  <w:rFonts w:ascii="Times New Roman" w:hAnsi="Times New Roman"/>
                  <w:color w:val="000000"/>
                  <w:sz w:val="18"/>
                  <w:szCs w:val="18"/>
                </w:rPr>
                <w:t>bezdarba</w:t>
              </w:r>
            </w:hyperlink>
            <w:r w:rsidRPr="00811F6C">
              <w:rPr>
                <w:rFonts w:ascii="Times New Roman" w:hAnsi="Times New Roman"/>
                <w:color w:val="000000"/>
                <w:sz w:val="18"/>
                <w:szCs w:val="18"/>
              </w:rPr>
              <w:t xml:space="preserve"> samazināšanas pasākumos</w:t>
            </w:r>
            <w:r w:rsidR="00D357E5">
              <w:rPr>
                <w:rFonts w:ascii="Times New Roman" w:hAnsi="Times New Roman"/>
                <w:color w:val="000000"/>
                <w:sz w:val="18"/>
                <w:szCs w:val="18"/>
              </w:rPr>
              <w:t xml:space="preserve"> </w:t>
            </w:r>
            <w:r w:rsidRPr="00811F6C">
              <w:rPr>
                <w:rFonts w:ascii="Times New Roman" w:hAnsi="Times New Roman"/>
                <w:sz w:val="18"/>
                <w:szCs w:val="18"/>
              </w:rPr>
              <w:t>(</w:t>
            </w:r>
            <w:r w:rsidR="00101162">
              <w:rPr>
                <w:rFonts w:ascii="Times New Roman" w:hAnsi="Times New Roman"/>
                <w:sz w:val="18"/>
                <w:szCs w:val="18"/>
              </w:rPr>
              <w:t>jaunietis iesniedz finansējuma saņēmējam pamatojošo dokumentu</w:t>
            </w:r>
            <w:r w:rsidRPr="00811F6C">
              <w:rPr>
                <w:rFonts w:ascii="Times New Roman" w:hAnsi="Times New Roman"/>
                <w:sz w:val="18"/>
                <w:szCs w:val="18"/>
              </w:rPr>
              <w:t>, kā arī finansējuma saņēmējs informāciju atbilstoši noslēgtajai starpresoru vienošanos salīdzina ar NVA);</w:t>
            </w:r>
          </w:p>
          <w:p w14:paraId="697A9101" w14:textId="6727BAF9" w:rsidR="00FF6923" w:rsidRPr="00811F6C" w:rsidRDefault="00FF6923" w:rsidP="00FF6923">
            <w:pPr>
              <w:rPr>
                <w:rStyle w:val="Hyperlink"/>
                <w:rFonts w:cs="Calibri"/>
                <w:color w:val="000000"/>
              </w:rPr>
            </w:pPr>
            <w:r w:rsidRPr="00811F6C">
              <w:rPr>
                <w:rFonts w:ascii="Times New Roman" w:hAnsi="Times New Roman"/>
                <w:sz w:val="18"/>
                <w:szCs w:val="18"/>
              </w:rPr>
              <w:t xml:space="preserve">5) Iesaistījies </w:t>
            </w:r>
            <w:hyperlink r:id="rId16" w:history="1">
              <w:r w:rsidRPr="00811F6C">
                <w:rPr>
                  <w:rStyle w:val="Hyperlink"/>
                  <w:rFonts w:ascii="Times New Roman" w:hAnsi="Times New Roman"/>
                  <w:color w:val="000000"/>
                  <w:sz w:val="18"/>
                  <w:szCs w:val="18"/>
                </w:rPr>
                <w:t>nodarbinātībā</w:t>
              </w:r>
            </w:hyperlink>
            <w:r w:rsidRPr="00811F6C">
              <w:rPr>
                <w:rFonts w:ascii="Times New Roman" w:hAnsi="Times New Roman"/>
                <w:sz w:val="18"/>
                <w:szCs w:val="18"/>
              </w:rPr>
              <w:t xml:space="preserve"> (</w:t>
            </w:r>
            <w:r w:rsidR="00101162">
              <w:rPr>
                <w:rFonts w:ascii="Times New Roman" w:hAnsi="Times New Roman"/>
                <w:sz w:val="18"/>
                <w:szCs w:val="18"/>
              </w:rPr>
              <w:t>jaunietis iesniedz finansējuma saņēmējam pamatojošo dokumentu</w:t>
            </w:r>
            <w:r w:rsidRPr="00811F6C">
              <w:rPr>
                <w:rFonts w:ascii="Times New Roman" w:hAnsi="Times New Roman"/>
                <w:sz w:val="18"/>
                <w:szCs w:val="18"/>
              </w:rPr>
              <w:t xml:space="preserve">, kā arī finansējuma saņēmējs informāciju atbilstoši noslēgtajai starpresoru vienošanos pārbauda </w:t>
            </w:r>
            <w:r w:rsidRPr="00811F6C">
              <w:rPr>
                <w:rFonts w:ascii="Times New Roman" w:hAnsi="Times New Roman"/>
                <w:i/>
                <w:iCs/>
                <w:sz w:val="18"/>
                <w:szCs w:val="18"/>
              </w:rPr>
              <w:t xml:space="preserve">Valsts ieņēmumu dienesta Datu noliktavas sistēmā </w:t>
            </w:r>
            <w:r w:rsidRPr="00811F6C">
              <w:rPr>
                <w:rFonts w:ascii="Times New Roman" w:hAnsi="Times New Roman"/>
                <w:i/>
                <w:iCs/>
                <w:sz w:val="18"/>
                <w:szCs w:val="18"/>
              </w:rPr>
              <w:lastRenderedPageBreak/>
              <w:t>un Lursoft);.</w:t>
            </w:r>
          </w:p>
          <w:p w14:paraId="1E19CD80" w14:textId="7A3CC775" w:rsidR="00FF6923" w:rsidRPr="00811F6C" w:rsidRDefault="00FF6923" w:rsidP="00FF6923">
            <w:r w:rsidRPr="00811F6C">
              <w:rPr>
                <w:rFonts w:ascii="Times New Roman" w:hAnsi="Times New Roman"/>
                <w:sz w:val="18"/>
                <w:szCs w:val="18"/>
              </w:rPr>
              <w:t xml:space="preserve">6) Iesaistījies </w:t>
            </w:r>
            <w:hyperlink r:id="rId17" w:history="1">
              <w:r w:rsidRPr="00811F6C">
                <w:rPr>
                  <w:rStyle w:val="Hyperlink"/>
                  <w:rFonts w:ascii="Times New Roman" w:hAnsi="Times New Roman"/>
                  <w:sz w:val="18"/>
                  <w:szCs w:val="18"/>
                </w:rPr>
                <w:t>nevalstisko organizāciju</w:t>
              </w:r>
            </w:hyperlink>
            <w:r w:rsidRPr="00811F6C">
              <w:rPr>
                <w:rFonts w:ascii="Times New Roman" w:hAnsi="Times New Roman"/>
                <w:sz w:val="18"/>
                <w:szCs w:val="18"/>
              </w:rPr>
              <w:t xml:space="preserve"> darbībā</w:t>
            </w:r>
            <w:r w:rsidRPr="00811F6C">
              <w:rPr>
                <w:rStyle w:val="FootnoteReference"/>
                <w:rFonts w:ascii="Times New Roman" w:hAnsi="Times New Roman"/>
                <w:color w:val="FFFFFF"/>
                <w:sz w:val="18"/>
                <w:szCs w:val="18"/>
              </w:rPr>
              <w:footnoteReference w:customMarkFollows="1" w:id="6"/>
              <w:t>[4]</w:t>
            </w:r>
            <w:r w:rsidRPr="00811F6C">
              <w:rPr>
                <w:rFonts w:ascii="Times New Roman" w:hAnsi="Times New Roman"/>
                <w:sz w:val="18"/>
                <w:szCs w:val="18"/>
              </w:rPr>
              <w:t>(</w:t>
            </w:r>
            <w:r w:rsidR="00101162">
              <w:rPr>
                <w:rFonts w:ascii="Times New Roman" w:hAnsi="Times New Roman"/>
                <w:sz w:val="18"/>
                <w:szCs w:val="18"/>
              </w:rPr>
              <w:t xml:space="preserve"> jaunietis iesniedz finansējuma saņēmējam pamatojošo dokumentu </w:t>
            </w:r>
            <w:r w:rsidRPr="00811F6C">
              <w:rPr>
                <w:rFonts w:ascii="Times New Roman" w:hAnsi="Times New Roman"/>
                <w:sz w:val="18"/>
                <w:szCs w:val="18"/>
              </w:rPr>
              <w:t>);</w:t>
            </w:r>
          </w:p>
          <w:p w14:paraId="5EED5DD2" w14:textId="08BCCE04" w:rsidR="00FF6923" w:rsidRPr="00811F6C" w:rsidRDefault="00FF6923" w:rsidP="00FF6923">
            <w:pPr>
              <w:rPr>
                <w:rFonts w:ascii="Times New Roman" w:eastAsia="Times New Roman" w:hAnsi="Times New Roman"/>
                <w:sz w:val="24"/>
                <w:szCs w:val="24"/>
              </w:rPr>
            </w:pPr>
            <w:r w:rsidRPr="00811F6C">
              <w:rPr>
                <w:rFonts w:ascii="Times New Roman" w:hAnsi="Times New Roman"/>
                <w:sz w:val="18"/>
                <w:szCs w:val="18"/>
              </w:rPr>
              <w:t>7) Iesaistījies jauniešu centru darbībā</w:t>
            </w:r>
            <w:r w:rsidRPr="00811F6C">
              <w:rPr>
                <w:rStyle w:val="FootnoteReference"/>
                <w:rFonts w:ascii="Times New Roman" w:hAnsi="Times New Roman"/>
                <w:color w:val="FFFFFF"/>
                <w:sz w:val="18"/>
                <w:szCs w:val="18"/>
              </w:rPr>
              <w:footnoteReference w:customMarkFollows="1" w:id="7"/>
              <w:t>[5]</w:t>
            </w:r>
            <w:r w:rsidRPr="00811F6C">
              <w:rPr>
                <w:rFonts w:ascii="Times New Roman" w:hAnsi="Times New Roman"/>
                <w:sz w:val="18"/>
                <w:szCs w:val="18"/>
              </w:rPr>
              <w:t>(</w:t>
            </w:r>
            <w:r w:rsidR="00101162">
              <w:rPr>
                <w:rFonts w:ascii="Times New Roman" w:hAnsi="Times New Roman"/>
                <w:sz w:val="18"/>
                <w:szCs w:val="18"/>
              </w:rPr>
              <w:t xml:space="preserve"> jaunietis iesniedz finansējuma saņēmējam pamatojošo dokumentu</w:t>
            </w:r>
            <w:r w:rsidRPr="00811F6C">
              <w:rPr>
                <w:rFonts w:ascii="Times New Roman" w:hAnsi="Times New Roman"/>
                <w:sz w:val="18"/>
                <w:szCs w:val="18"/>
              </w:rPr>
              <w:t>).</w:t>
            </w:r>
            <w:r w:rsidRPr="00811F6C">
              <w:rPr>
                <w:rFonts w:ascii="Times New Roman" w:eastAsia="Times New Roman" w:hAnsi="Times New Roman"/>
                <w:sz w:val="24"/>
                <w:szCs w:val="24"/>
              </w:rPr>
              <w:t xml:space="preserve"> </w:t>
            </w:r>
          </w:p>
          <w:p w14:paraId="1F47D9AB" w14:textId="658320D8" w:rsidR="00FF6923" w:rsidRPr="00811F6C" w:rsidRDefault="00FF6923" w:rsidP="00F27527">
            <w:pPr>
              <w:spacing w:after="0" w:line="240" w:lineRule="auto"/>
              <w:jc w:val="both"/>
              <w:rPr>
                <w:rFonts w:ascii="Times New Roman" w:hAnsi="Times New Roman"/>
                <w:sz w:val="18"/>
                <w:szCs w:val="18"/>
              </w:rPr>
            </w:pPr>
          </w:p>
        </w:tc>
        <w:tc>
          <w:tcPr>
            <w:tcW w:w="4252" w:type="dxa"/>
          </w:tcPr>
          <w:p w14:paraId="227640F3" w14:textId="77777777" w:rsidR="001F0C54" w:rsidRPr="00811F6C" w:rsidRDefault="001F0C54" w:rsidP="00DE6AF2">
            <w:pPr>
              <w:spacing w:after="0" w:line="240" w:lineRule="auto"/>
              <w:jc w:val="both"/>
              <w:rPr>
                <w:rFonts w:ascii="Times New Roman" w:hAnsi="Times New Roman"/>
                <w:sz w:val="18"/>
                <w:szCs w:val="18"/>
              </w:rPr>
            </w:pPr>
            <w:r w:rsidRPr="00811F6C">
              <w:rPr>
                <w:rFonts w:ascii="Times New Roman" w:hAnsi="Times New Roman"/>
                <w:i/>
                <w:sz w:val="18"/>
                <w:szCs w:val="18"/>
              </w:rPr>
              <w:lastRenderedPageBreak/>
              <w:t>IR1 nosaukums un mērvienība</w:t>
            </w:r>
            <w:r w:rsidRPr="00811F6C">
              <w:rPr>
                <w:rFonts w:ascii="Times New Roman" w:hAnsi="Times New Roman"/>
                <w:sz w:val="18"/>
                <w:szCs w:val="18"/>
              </w:rPr>
              <w:t>:</w:t>
            </w:r>
          </w:p>
          <w:p w14:paraId="2DA67D39" w14:textId="4F6D9A20" w:rsidR="001F0C54" w:rsidRPr="00811F6C" w:rsidRDefault="0076704A" w:rsidP="00DE6AF2">
            <w:pPr>
              <w:pBdr>
                <w:bottom w:val="single" w:sz="4" w:space="1" w:color="auto"/>
              </w:pBdr>
              <w:spacing w:after="0" w:line="240" w:lineRule="auto"/>
              <w:jc w:val="both"/>
              <w:rPr>
                <w:rFonts w:ascii="Times New Roman" w:hAnsi="Times New Roman"/>
                <w:sz w:val="18"/>
                <w:szCs w:val="18"/>
              </w:rPr>
            </w:pPr>
            <w:r w:rsidRPr="00811F6C">
              <w:rPr>
                <w:rFonts w:ascii="Times New Roman" w:hAnsi="Times New Roman"/>
                <w:sz w:val="18"/>
                <w:szCs w:val="18"/>
              </w:rPr>
              <w:t>i.8.3.3.a</w:t>
            </w:r>
            <w:r w:rsidRPr="00811F6C">
              <w:rPr>
                <w:rFonts w:ascii="Times New Roman" w:hAnsi="Times New Roman"/>
                <w:sz w:val="18"/>
              </w:rPr>
              <w:t xml:space="preserve"> </w:t>
            </w:r>
            <w:r w:rsidR="004C5777" w:rsidRPr="00811F6C">
              <w:rPr>
                <w:rFonts w:ascii="Times New Roman" w:hAnsi="Times New Roman"/>
                <w:b/>
                <w:sz w:val="18"/>
                <w:szCs w:val="18"/>
              </w:rPr>
              <w:t xml:space="preserve">NEET jauniešu skaits, kas </w:t>
            </w:r>
            <w:r w:rsidR="007639A8" w:rsidRPr="00811F6C">
              <w:rPr>
                <w:rFonts w:ascii="Times New Roman" w:hAnsi="Times New Roman"/>
                <w:b/>
                <w:sz w:val="18"/>
                <w:szCs w:val="18"/>
              </w:rPr>
              <w:t xml:space="preserve">saņēmuši atbalstu ESF finansējuma ietvaros  </w:t>
            </w:r>
            <w:r w:rsidRPr="00811F6C">
              <w:rPr>
                <w:rFonts w:ascii="Times New Roman" w:hAnsi="Times New Roman"/>
                <w:b/>
                <w:sz w:val="18"/>
                <w:szCs w:val="18"/>
              </w:rPr>
              <w:t>(personu skaits)</w:t>
            </w:r>
          </w:p>
          <w:p w14:paraId="671ED077" w14:textId="77777777" w:rsidR="00B30B65" w:rsidRPr="00811F6C" w:rsidRDefault="00B30B65" w:rsidP="00F27527">
            <w:pPr>
              <w:spacing w:after="0" w:line="240" w:lineRule="auto"/>
              <w:jc w:val="both"/>
              <w:rPr>
                <w:rFonts w:ascii="Times New Roman" w:hAnsi="Times New Roman"/>
                <w:sz w:val="18"/>
                <w:szCs w:val="18"/>
              </w:rPr>
            </w:pPr>
          </w:p>
          <w:p w14:paraId="2430607D" w14:textId="3ABE9571" w:rsidR="001F0C54" w:rsidRPr="00811F6C" w:rsidRDefault="001F0C54" w:rsidP="00F27527">
            <w:pPr>
              <w:spacing w:after="0" w:line="240" w:lineRule="auto"/>
              <w:jc w:val="both"/>
              <w:rPr>
                <w:rFonts w:ascii="Times New Roman" w:hAnsi="Times New Roman"/>
                <w:i/>
                <w:sz w:val="18"/>
                <w:szCs w:val="18"/>
              </w:rPr>
            </w:pPr>
            <w:r w:rsidRPr="00811F6C">
              <w:rPr>
                <w:rFonts w:ascii="Times New Roman" w:hAnsi="Times New Roman"/>
                <w:i/>
                <w:sz w:val="18"/>
                <w:szCs w:val="18"/>
              </w:rPr>
              <w:t>Definīcija:</w:t>
            </w:r>
          </w:p>
          <w:p w14:paraId="6EF26D87" w14:textId="7443B372" w:rsidR="007639A8" w:rsidRPr="00811F6C" w:rsidRDefault="007639A8" w:rsidP="00F27527">
            <w:pPr>
              <w:spacing w:after="0" w:line="240" w:lineRule="auto"/>
              <w:jc w:val="both"/>
              <w:rPr>
                <w:rFonts w:ascii="Times New Roman" w:hAnsi="Times New Roman"/>
                <w:sz w:val="18"/>
                <w:szCs w:val="18"/>
              </w:rPr>
            </w:pPr>
            <w:r w:rsidRPr="00811F6C">
              <w:rPr>
                <w:rFonts w:ascii="Times New Roman" w:hAnsi="Times New Roman"/>
                <w:sz w:val="18"/>
                <w:szCs w:val="18"/>
              </w:rPr>
              <w:t>NEET jauniešu skaits, kas saņēmuši atbalstu (veikt</w:t>
            </w:r>
            <w:r w:rsidR="006F0F96" w:rsidRPr="00811F6C">
              <w:rPr>
                <w:rFonts w:ascii="Times New Roman" w:hAnsi="Times New Roman"/>
                <w:sz w:val="18"/>
                <w:szCs w:val="18"/>
              </w:rPr>
              <w:t>a</w:t>
            </w:r>
            <w:r w:rsidRPr="00811F6C">
              <w:rPr>
                <w:rFonts w:ascii="Times New Roman" w:hAnsi="Times New Roman"/>
                <w:sz w:val="18"/>
                <w:szCs w:val="18"/>
              </w:rPr>
              <w:t xml:space="preserve"> </w:t>
            </w:r>
            <w:r w:rsidR="006F0F96" w:rsidRPr="00811F6C">
              <w:rPr>
                <w:rFonts w:ascii="Times New Roman" w:hAnsi="Times New Roman"/>
                <w:sz w:val="18"/>
                <w:szCs w:val="18"/>
              </w:rPr>
              <w:t>NEET jaunieša iesaiste projektā, kas ietver  NEET jaunieša uzrunāšanu un konsultēšanu, profilēšanu</w:t>
            </w:r>
            <w:r w:rsidR="00237EC8" w:rsidRPr="00811F6C">
              <w:rPr>
                <w:rFonts w:ascii="Times New Roman" w:hAnsi="Times New Roman"/>
                <w:sz w:val="18"/>
                <w:szCs w:val="18"/>
              </w:rPr>
              <w:t xml:space="preserve"> un</w:t>
            </w:r>
            <w:r w:rsidR="005D62BC" w:rsidRPr="00811F6C">
              <w:rPr>
                <w:rFonts w:ascii="Times New Roman" w:hAnsi="Times New Roman"/>
                <w:sz w:val="18"/>
                <w:szCs w:val="18"/>
              </w:rPr>
              <w:t xml:space="preserve"> NEET </w:t>
            </w:r>
            <w:r w:rsidR="006F0F96" w:rsidRPr="00811F6C">
              <w:rPr>
                <w:rFonts w:ascii="Times New Roman" w:hAnsi="Times New Roman"/>
                <w:sz w:val="18"/>
                <w:szCs w:val="18"/>
              </w:rPr>
              <w:t xml:space="preserve">jaunieša individuālās pasākumu programmas izstrādi vai karjeras konsultāciju) </w:t>
            </w:r>
            <w:r w:rsidR="005D62BC" w:rsidRPr="00811F6C">
              <w:rPr>
                <w:rFonts w:ascii="Times New Roman" w:hAnsi="Times New Roman"/>
                <w:sz w:val="18"/>
                <w:szCs w:val="18"/>
              </w:rPr>
              <w:t>ESF finansējuma ietvaros</w:t>
            </w:r>
            <w:r w:rsidRPr="00811F6C">
              <w:rPr>
                <w:rFonts w:ascii="Times New Roman" w:hAnsi="Times New Roman"/>
                <w:sz w:val="18"/>
                <w:szCs w:val="18"/>
              </w:rPr>
              <w:t xml:space="preserve"> (personu skaits)</w:t>
            </w:r>
          </w:p>
          <w:p w14:paraId="6560D73E" w14:textId="77777777" w:rsidR="00570051" w:rsidRPr="00811F6C" w:rsidRDefault="00570051" w:rsidP="00F27527">
            <w:pPr>
              <w:spacing w:after="0" w:line="240" w:lineRule="auto"/>
              <w:jc w:val="both"/>
              <w:rPr>
                <w:rFonts w:ascii="Times New Roman" w:hAnsi="Times New Roman"/>
                <w:sz w:val="18"/>
                <w:szCs w:val="18"/>
              </w:rPr>
            </w:pPr>
          </w:p>
          <w:p w14:paraId="3C9220D6" w14:textId="77777777" w:rsidR="001F0C54" w:rsidRPr="00811F6C" w:rsidRDefault="001F0C54" w:rsidP="00F27527">
            <w:pPr>
              <w:spacing w:after="0" w:line="240" w:lineRule="auto"/>
              <w:jc w:val="both"/>
              <w:rPr>
                <w:rFonts w:ascii="Times New Roman" w:hAnsi="Times New Roman"/>
                <w:sz w:val="18"/>
                <w:szCs w:val="18"/>
              </w:rPr>
            </w:pPr>
            <w:r w:rsidRPr="00811F6C">
              <w:rPr>
                <w:rFonts w:ascii="Times New Roman" w:hAnsi="Times New Roman"/>
                <w:i/>
                <w:sz w:val="18"/>
                <w:szCs w:val="18"/>
              </w:rPr>
              <w:t>Datu avots</w:t>
            </w:r>
            <w:r w:rsidRPr="00811F6C">
              <w:rPr>
                <w:rFonts w:ascii="Times New Roman" w:hAnsi="Times New Roman"/>
                <w:sz w:val="18"/>
                <w:szCs w:val="18"/>
              </w:rPr>
              <w:t>:</w:t>
            </w:r>
            <w:r w:rsidR="00BE4DFE" w:rsidRPr="00811F6C">
              <w:rPr>
                <w:rFonts w:ascii="Times New Roman" w:hAnsi="Times New Roman"/>
                <w:sz w:val="18"/>
                <w:szCs w:val="18"/>
              </w:rPr>
              <w:t xml:space="preserve"> </w:t>
            </w:r>
            <w:r w:rsidR="00BF574E" w:rsidRPr="00811F6C">
              <w:rPr>
                <w:rFonts w:ascii="Times New Roman" w:hAnsi="Times New Roman"/>
                <w:sz w:val="18"/>
                <w:szCs w:val="18"/>
              </w:rPr>
              <w:t>projekta</w:t>
            </w:r>
            <w:r w:rsidR="00BE4DFE" w:rsidRPr="00811F6C">
              <w:rPr>
                <w:rFonts w:ascii="Times New Roman" w:hAnsi="Times New Roman"/>
                <w:sz w:val="18"/>
                <w:szCs w:val="18"/>
              </w:rPr>
              <w:t xml:space="preserve"> dati</w:t>
            </w:r>
            <w:r w:rsidR="0032273C" w:rsidRPr="00811F6C">
              <w:rPr>
                <w:rFonts w:ascii="Times New Roman" w:hAnsi="Times New Roman"/>
                <w:sz w:val="18"/>
                <w:szCs w:val="18"/>
              </w:rPr>
              <w:t xml:space="preserve"> </w:t>
            </w:r>
          </w:p>
          <w:p w14:paraId="4D028AD5" w14:textId="77777777" w:rsidR="001F0C54" w:rsidRPr="00811F6C" w:rsidRDefault="001F0C54" w:rsidP="00F27527">
            <w:pPr>
              <w:spacing w:after="0" w:line="240" w:lineRule="auto"/>
              <w:jc w:val="both"/>
              <w:rPr>
                <w:rFonts w:ascii="Times New Roman" w:hAnsi="Times New Roman"/>
                <w:sz w:val="18"/>
                <w:szCs w:val="18"/>
              </w:rPr>
            </w:pPr>
          </w:p>
          <w:p w14:paraId="7594E617" w14:textId="6F08452E" w:rsidR="001F0C54" w:rsidRPr="00811F6C" w:rsidRDefault="001F0C54" w:rsidP="00F27527">
            <w:pPr>
              <w:spacing w:after="0" w:line="240" w:lineRule="auto"/>
              <w:jc w:val="both"/>
              <w:rPr>
                <w:rFonts w:ascii="Times New Roman" w:hAnsi="Times New Roman"/>
                <w:i/>
                <w:sz w:val="18"/>
                <w:szCs w:val="18"/>
              </w:rPr>
            </w:pPr>
            <w:r w:rsidRPr="00811F6C">
              <w:rPr>
                <w:rFonts w:ascii="Times New Roman" w:hAnsi="Times New Roman"/>
                <w:i/>
                <w:sz w:val="18"/>
                <w:szCs w:val="18"/>
              </w:rPr>
              <w:t>Apkopošanas</w:t>
            </w:r>
            <w:r w:rsidR="00811F6C" w:rsidRPr="00811F6C">
              <w:rPr>
                <w:rFonts w:ascii="Times New Roman" w:hAnsi="Times New Roman"/>
                <w:i/>
                <w:sz w:val="18"/>
                <w:szCs w:val="18"/>
              </w:rPr>
              <w:t xml:space="preserve"> biežums un ieguves metodoloģija</w:t>
            </w:r>
            <w:r w:rsidRPr="00811F6C">
              <w:rPr>
                <w:rFonts w:ascii="Times New Roman" w:hAnsi="Times New Roman"/>
                <w:i/>
                <w:sz w:val="18"/>
                <w:szCs w:val="18"/>
              </w:rPr>
              <w:t>:</w:t>
            </w:r>
          </w:p>
          <w:p w14:paraId="6C4C02F4" w14:textId="77777777" w:rsidR="001F0C54" w:rsidRPr="00811F6C" w:rsidRDefault="00BE4DFE" w:rsidP="00F27527">
            <w:pPr>
              <w:spacing w:after="0" w:line="240" w:lineRule="auto"/>
              <w:jc w:val="both"/>
              <w:rPr>
                <w:rFonts w:ascii="Times New Roman" w:hAnsi="Times New Roman"/>
                <w:sz w:val="18"/>
                <w:szCs w:val="18"/>
              </w:rPr>
            </w:pPr>
            <w:r w:rsidRPr="00811F6C">
              <w:rPr>
                <w:rFonts w:ascii="Times New Roman" w:hAnsi="Times New Roman"/>
                <w:sz w:val="18"/>
                <w:szCs w:val="18"/>
              </w:rPr>
              <w:t xml:space="preserve">Reizi gadā/projektu uzraudzības dati </w:t>
            </w:r>
          </w:p>
          <w:p w14:paraId="3B1A3B8F" w14:textId="77777777" w:rsidR="00371323" w:rsidRPr="00811F6C" w:rsidRDefault="00371323" w:rsidP="00F27527">
            <w:pPr>
              <w:spacing w:after="0" w:line="240" w:lineRule="auto"/>
              <w:jc w:val="both"/>
              <w:rPr>
                <w:rFonts w:ascii="Times New Roman" w:hAnsi="Times New Roman"/>
                <w:i/>
                <w:sz w:val="18"/>
                <w:szCs w:val="18"/>
              </w:rPr>
            </w:pPr>
          </w:p>
          <w:p w14:paraId="786BAC98" w14:textId="77777777" w:rsidR="00C361C3" w:rsidRPr="00811F6C" w:rsidRDefault="00C361C3" w:rsidP="00F27527">
            <w:pPr>
              <w:spacing w:after="0" w:line="240" w:lineRule="auto"/>
              <w:jc w:val="both"/>
              <w:rPr>
                <w:rFonts w:ascii="Times New Roman" w:hAnsi="Times New Roman"/>
                <w:i/>
                <w:sz w:val="18"/>
                <w:szCs w:val="18"/>
              </w:rPr>
            </w:pPr>
            <w:r w:rsidRPr="00811F6C">
              <w:rPr>
                <w:rFonts w:ascii="Times New Roman" w:hAnsi="Times New Roman"/>
                <w:i/>
                <w:sz w:val="18"/>
                <w:szCs w:val="18"/>
              </w:rPr>
              <w:t>Starpposma vērtība 2018:</w:t>
            </w:r>
          </w:p>
          <w:p w14:paraId="55C946A4" w14:textId="2B1E669D" w:rsidR="00BE4DFE" w:rsidRPr="00811F6C" w:rsidRDefault="00571D98" w:rsidP="00F27527">
            <w:pPr>
              <w:spacing w:after="0" w:line="240" w:lineRule="auto"/>
              <w:jc w:val="both"/>
              <w:rPr>
                <w:rFonts w:ascii="Times New Roman" w:hAnsi="Times New Roman"/>
                <w:i/>
                <w:sz w:val="18"/>
                <w:szCs w:val="18"/>
              </w:rPr>
            </w:pPr>
            <w:r w:rsidRPr="00811F6C">
              <w:rPr>
                <w:rFonts w:ascii="Times New Roman" w:hAnsi="Times New Roman"/>
                <w:i/>
                <w:sz w:val="18"/>
                <w:szCs w:val="18"/>
              </w:rPr>
              <w:t>1</w:t>
            </w:r>
            <w:r w:rsidR="007F5758" w:rsidRPr="00811F6C">
              <w:rPr>
                <w:rFonts w:ascii="Times New Roman" w:hAnsi="Times New Roman"/>
                <w:i/>
                <w:sz w:val="18"/>
                <w:szCs w:val="18"/>
              </w:rPr>
              <w:t> </w:t>
            </w:r>
            <w:r w:rsidRPr="00811F6C">
              <w:rPr>
                <w:rFonts w:ascii="Times New Roman" w:hAnsi="Times New Roman"/>
                <w:i/>
                <w:sz w:val="18"/>
                <w:szCs w:val="18"/>
              </w:rPr>
              <w:t>950</w:t>
            </w:r>
          </w:p>
          <w:p w14:paraId="25A7F27F" w14:textId="77777777" w:rsidR="006861BC" w:rsidRPr="00811F6C" w:rsidRDefault="006861BC" w:rsidP="00F27527">
            <w:pPr>
              <w:spacing w:after="0" w:line="240" w:lineRule="auto"/>
              <w:jc w:val="both"/>
              <w:rPr>
                <w:rFonts w:ascii="Times New Roman" w:hAnsi="Times New Roman"/>
                <w:i/>
                <w:sz w:val="18"/>
                <w:szCs w:val="18"/>
              </w:rPr>
            </w:pPr>
          </w:p>
          <w:p w14:paraId="370EC1B6" w14:textId="77777777" w:rsidR="001F0C54" w:rsidRPr="00811F6C" w:rsidRDefault="001F0C54" w:rsidP="00F27527">
            <w:pPr>
              <w:spacing w:after="0" w:line="240" w:lineRule="auto"/>
              <w:jc w:val="both"/>
              <w:rPr>
                <w:rFonts w:ascii="Times New Roman" w:hAnsi="Times New Roman"/>
                <w:sz w:val="18"/>
                <w:szCs w:val="18"/>
              </w:rPr>
            </w:pPr>
            <w:r w:rsidRPr="00811F6C">
              <w:rPr>
                <w:rFonts w:ascii="Times New Roman" w:hAnsi="Times New Roman"/>
                <w:i/>
                <w:sz w:val="18"/>
                <w:szCs w:val="18"/>
              </w:rPr>
              <w:t>Mērķis 2023</w:t>
            </w:r>
            <w:r w:rsidRPr="00811F6C">
              <w:rPr>
                <w:rFonts w:ascii="Times New Roman" w:hAnsi="Times New Roman"/>
                <w:sz w:val="18"/>
                <w:szCs w:val="18"/>
              </w:rPr>
              <w:t>:</w:t>
            </w:r>
          </w:p>
          <w:p w14:paraId="4C2A3936" w14:textId="33FB3ADF" w:rsidR="001F0C54" w:rsidRPr="00811F6C" w:rsidRDefault="007F5758" w:rsidP="00F27527">
            <w:pPr>
              <w:spacing w:after="0" w:line="240" w:lineRule="auto"/>
              <w:jc w:val="both"/>
              <w:rPr>
                <w:rFonts w:ascii="Times New Roman" w:hAnsi="Times New Roman"/>
                <w:sz w:val="18"/>
                <w:szCs w:val="18"/>
              </w:rPr>
            </w:pPr>
            <w:r w:rsidRPr="00811F6C">
              <w:rPr>
                <w:rFonts w:ascii="Times New Roman" w:hAnsi="Times New Roman"/>
                <w:sz w:val="18"/>
                <w:szCs w:val="18"/>
              </w:rPr>
              <w:t> </w:t>
            </w:r>
            <w:r w:rsidR="000A1381">
              <w:rPr>
                <w:rFonts w:ascii="Times New Roman" w:hAnsi="Times New Roman"/>
                <w:sz w:val="18"/>
                <w:szCs w:val="18"/>
              </w:rPr>
              <w:t>4 235</w:t>
            </w:r>
          </w:p>
          <w:p w14:paraId="0AE19B25" w14:textId="77777777" w:rsidR="00BE4DFE" w:rsidRPr="00811F6C" w:rsidRDefault="00BE4DFE" w:rsidP="00F27527">
            <w:pPr>
              <w:spacing w:after="0" w:line="240" w:lineRule="auto"/>
              <w:jc w:val="both"/>
              <w:rPr>
                <w:rFonts w:ascii="Times New Roman" w:hAnsi="Times New Roman"/>
                <w:sz w:val="18"/>
                <w:szCs w:val="18"/>
              </w:rPr>
            </w:pPr>
          </w:p>
          <w:p w14:paraId="0C099BB5" w14:textId="77777777" w:rsidR="001F0C54" w:rsidRPr="00811F6C" w:rsidRDefault="001F0C54" w:rsidP="00F27527">
            <w:pPr>
              <w:spacing w:after="0" w:line="240" w:lineRule="auto"/>
              <w:jc w:val="both"/>
              <w:rPr>
                <w:rFonts w:ascii="Times New Roman" w:hAnsi="Times New Roman"/>
                <w:sz w:val="18"/>
                <w:szCs w:val="18"/>
              </w:rPr>
            </w:pPr>
            <w:r w:rsidRPr="00811F6C">
              <w:rPr>
                <w:rFonts w:ascii="Times New Roman" w:hAnsi="Times New Roman"/>
                <w:i/>
                <w:sz w:val="18"/>
                <w:szCs w:val="18"/>
              </w:rPr>
              <w:t>Mērķa vērtības noteikšanas principi/metodoloģija</w:t>
            </w:r>
            <w:r w:rsidRPr="00811F6C">
              <w:rPr>
                <w:rFonts w:ascii="Times New Roman" w:hAnsi="Times New Roman"/>
                <w:sz w:val="18"/>
                <w:szCs w:val="18"/>
              </w:rPr>
              <w:t>:</w:t>
            </w:r>
          </w:p>
          <w:p w14:paraId="0DCB6C6B" w14:textId="2F41CCB1" w:rsidR="00EA0ECE" w:rsidRPr="00811F6C" w:rsidRDefault="00EE5F1A" w:rsidP="00F27527">
            <w:pPr>
              <w:spacing w:after="0" w:line="240" w:lineRule="auto"/>
              <w:jc w:val="both"/>
              <w:rPr>
                <w:rFonts w:ascii="Times New Roman" w:hAnsi="Times New Roman"/>
                <w:sz w:val="18"/>
                <w:szCs w:val="18"/>
              </w:rPr>
            </w:pPr>
            <w:r w:rsidRPr="00811F6C">
              <w:rPr>
                <w:rFonts w:ascii="Times New Roman" w:hAnsi="Times New Roman"/>
                <w:sz w:val="18"/>
                <w:szCs w:val="18"/>
              </w:rPr>
              <w:t xml:space="preserve">Apmēram </w:t>
            </w:r>
            <w:r w:rsidR="00F35BA8" w:rsidRPr="00F35BA8">
              <w:rPr>
                <w:rFonts w:ascii="Times New Roman" w:hAnsi="Times New Roman"/>
                <w:sz w:val="18"/>
                <w:szCs w:val="18"/>
              </w:rPr>
              <w:t>1 835</w:t>
            </w:r>
            <w:r w:rsidR="00F35BA8">
              <w:rPr>
                <w:rFonts w:ascii="Times New Roman" w:hAnsi="Times New Roman"/>
                <w:sz w:val="18"/>
                <w:szCs w:val="18"/>
              </w:rPr>
              <w:t> </w:t>
            </w:r>
            <w:r w:rsidR="00F35BA8" w:rsidRPr="00F35BA8">
              <w:rPr>
                <w:rFonts w:ascii="Times New Roman" w:hAnsi="Times New Roman"/>
                <w:sz w:val="18"/>
                <w:szCs w:val="18"/>
              </w:rPr>
              <w:t>943</w:t>
            </w:r>
            <w:r w:rsidR="00F35BA8">
              <w:rPr>
                <w:rFonts w:ascii="Times New Roman" w:hAnsi="Times New Roman"/>
                <w:sz w:val="18"/>
                <w:szCs w:val="18"/>
              </w:rPr>
              <w:t xml:space="preserve"> </w:t>
            </w:r>
            <w:r w:rsidR="007F5758" w:rsidRPr="00811F6C">
              <w:rPr>
                <w:rFonts w:ascii="Times New Roman" w:hAnsi="Times New Roman"/>
                <w:sz w:val="18"/>
                <w:szCs w:val="18"/>
              </w:rPr>
              <w:t>EUR</w:t>
            </w:r>
            <w:r w:rsidR="00D03AD2" w:rsidRPr="00811F6C">
              <w:rPr>
                <w:rFonts w:ascii="Times New Roman" w:hAnsi="Times New Roman"/>
                <w:sz w:val="18"/>
                <w:szCs w:val="18"/>
              </w:rPr>
              <w:t xml:space="preserve"> </w:t>
            </w:r>
            <w:r w:rsidRPr="00811F6C">
              <w:rPr>
                <w:rFonts w:ascii="Times New Roman" w:hAnsi="Times New Roman"/>
                <w:sz w:val="18"/>
                <w:szCs w:val="18"/>
              </w:rPr>
              <w:t>n</w:t>
            </w:r>
            <w:r w:rsidR="00C77A5F" w:rsidRPr="00811F6C">
              <w:rPr>
                <w:rFonts w:ascii="Times New Roman" w:hAnsi="Times New Roman"/>
                <w:sz w:val="18"/>
                <w:szCs w:val="18"/>
              </w:rPr>
              <w:t xml:space="preserve">o SAM 8.3.3. finansējuma tiek novirzīti </w:t>
            </w:r>
            <w:r w:rsidR="00FB0AF5" w:rsidRPr="00811F6C">
              <w:rPr>
                <w:rFonts w:ascii="Times New Roman" w:hAnsi="Times New Roman"/>
                <w:sz w:val="18"/>
                <w:szCs w:val="18"/>
              </w:rPr>
              <w:t xml:space="preserve">vadības </w:t>
            </w:r>
            <w:r w:rsidR="00C77A5F" w:rsidRPr="00811F6C">
              <w:rPr>
                <w:rFonts w:ascii="Times New Roman" w:hAnsi="Times New Roman"/>
                <w:sz w:val="18"/>
                <w:szCs w:val="18"/>
              </w:rPr>
              <w:t>izmaksām un plānotajām projekta īstenošanas izmaksām</w:t>
            </w:r>
            <w:r w:rsidR="00642EF8" w:rsidRPr="00811F6C">
              <w:rPr>
                <w:rFonts w:ascii="Times New Roman" w:hAnsi="Times New Roman"/>
                <w:sz w:val="18"/>
                <w:szCs w:val="18"/>
              </w:rPr>
              <w:t xml:space="preserve"> (kas ietver </w:t>
            </w:r>
            <w:r w:rsidR="00AB76BA" w:rsidRPr="00811F6C">
              <w:rPr>
                <w:rFonts w:ascii="Times New Roman" w:hAnsi="Times New Roman"/>
                <w:sz w:val="18"/>
                <w:szCs w:val="18"/>
              </w:rPr>
              <w:t>izdevumus par metodoloģisko vadlīniju izstrādi,</w:t>
            </w:r>
            <w:r w:rsidR="00642EF8" w:rsidRPr="00811F6C">
              <w:rPr>
                <w:rFonts w:ascii="Times New Roman" w:hAnsi="Times New Roman"/>
                <w:sz w:val="18"/>
                <w:szCs w:val="18"/>
              </w:rPr>
              <w:t xml:space="preserve"> par</w:t>
            </w:r>
            <w:bookmarkStart w:id="0" w:name="_GoBack"/>
            <w:bookmarkEnd w:id="0"/>
            <w:r w:rsidR="00642EF8" w:rsidRPr="00811F6C">
              <w:rPr>
                <w:rFonts w:ascii="Times New Roman" w:hAnsi="Times New Roman"/>
                <w:sz w:val="18"/>
                <w:szCs w:val="18"/>
              </w:rPr>
              <w:t xml:space="preserve"> apmācībām</w:t>
            </w:r>
            <w:r w:rsidRPr="00811F6C">
              <w:rPr>
                <w:rFonts w:ascii="Times New Roman" w:hAnsi="Times New Roman"/>
                <w:sz w:val="18"/>
                <w:szCs w:val="18"/>
              </w:rPr>
              <w:t xml:space="preserve"> </w:t>
            </w:r>
            <w:proofErr w:type="spellStart"/>
            <w:r w:rsidRPr="00811F6C">
              <w:rPr>
                <w:rFonts w:ascii="Times New Roman" w:hAnsi="Times New Roman"/>
                <w:sz w:val="18"/>
                <w:szCs w:val="18"/>
              </w:rPr>
              <w:t>me</w:t>
            </w:r>
            <w:r w:rsidR="00913336" w:rsidRPr="00811F6C">
              <w:rPr>
                <w:rFonts w:ascii="Times New Roman" w:hAnsi="Times New Roman"/>
                <w:sz w:val="18"/>
                <w:szCs w:val="18"/>
              </w:rPr>
              <w:t>n</w:t>
            </w:r>
            <w:r w:rsidRPr="00811F6C">
              <w:rPr>
                <w:rFonts w:ascii="Times New Roman" w:hAnsi="Times New Roman"/>
                <w:sz w:val="18"/>
                <w:szCs w:val="18"/>
              </w:rPr>
              <w:t>toriem</w:t>
            </w:r>
            <w:proofErr w:type="spellEnd"/>
            <w:r w:rsidRPr="00811F6C">
              <w:rPr>
                <w:rFonts w:ascii="Times New Roman" w:hAnsi="Times New Roman"/>
                <w:sz w:val="18"/>
                <w:szCs w:val="18"/>
              </w:rPr>
              <w:t xml:space="preserve"> un programmu vadītājiem,</w:t>
            </w:r>
            <w:r w:rsidR="00642EF8" w:rsidRPr="00811F6C">
              <w:rPr>
                <w:rFonts w:ascii="Times New Roman" w:hAnsi="Times New Roman"/>
                <w:sz w:val="18"/>
                <w:szCs w:val="18"/>
              </w:rPr>
              <w:t xml:space="preserve"> par</w:t>
            </w:r>
            <w:r w:rsidRPr="00811F6C">
              <w:rPr>
                <w:rFonts w:ascii="Times New Roman" w:hAnsi="Times New Roman"/>
                <w:sz w:val="18"/>
                <w:szCs w:val="18"/>
              </w:rPr>
              <w:t xml:space="preserve"> </w:t>
            </w:r>
            <w:r w:rsidR="00642EF8" w:rsidRPr="00811F6C">
              <w:rPr>
                <w:rFonts w:ascii="Times New Roman" w:hAnsi="Times New Roman"/>
                <w:sz w:val="18"/>
                <w:szCs w:val="18"/>
              </w:rPr>
              <w:t>metodisko</w:t>
            </w:r>
            <w:r w:rsidR="00C77A5F" w:rsidRPr="00811F6C">
              <w:rPr>
                <w:rFonts w:ascii="Times New Roman" w:hAnsi="Times New Roman"/>
                <w:sz w:val="18"/>
                <w:szCs w:val="18"/>
              </w:rPr>
              <w:t xml:space="preserve"> atbalst</w:t>
            </w:r>
            <w:r w:rsidR="00642EF8" w:rsidRPr="00811F6C">
              <w:rPr>
                <w:rFonts w:ascii="Times New Roman" w:hAnsi="Times New Roman"/>
                <w:sz w:val="18"/>
                <w:szCs w:val="18"/>
              </w:rPr>
              <w:t>u</w:t>
            </w:r>
            <w:r w:rsidR="00C77A5F" w:rsidRPr="00811F6C">
              <w:rPr>
                <w:rFonts w:ascii="Times New Roman" w:hAnsi="Times New Roman"/>
                <w:sz w:val="18"/>
                <w:szCs w:val="18"/>
              </w:rPr>
              <w:t xml:space="preserve"> visām </w:t>
            </w:r>
            <w:r w:rsidRPr="00811F6C">
              <w:rPr>
                <w:rFonts w:ascii="Times New Roman" w:hAnsi="Times New Roman"/>
                <w:sz w:val="18"/>
                <w:szCs w:val="18"/>
              </w:rPr>
              <w:t>pašvaldībām visa projekta laikā</w:t>
            </w:r>
            <w:r w:rsidR="00642EF8" w:rsidRPr="00811F6C">
              <w:rPr>
                <w:rFonts w:ascii="Times New Roman" w:hAnsi="Times New Roman"/>
                <w:sz w:val="18"/>
                <w:szCs w:val="18"/>
              </w:rPr>
              <w:t>, par izvērtēšanas pasākumiem,</w:t>
            </w:r>
            <w:r w:rsidR="004E2EB3" w:rsidRPr="00811F6C">
              <w:rPr>
                <w:rFonts w:ascii="Times New Roman" w:hAnsi="Times New Roman"/>
                <w:sz w:val="18"/>
                <w:szCs w:val="18"/>
              </w:rPr>
              <w:t xml:space="preserve"> par</w:t>
            </w:r>
            <w:r w:rsidR="00642EF8" w:rsidRPr="00811F6C">
              <w:rPr>
                <w:rFonts w:ascii="Times New Roman" w:hAnsi="Times New Roman"/>
                <w:sz w:val="18"/>
                <w:szCs w:val="18"/>
              </w:rPr>
              <w:t xml:space="preserve"> informācijas un publicitātes pasākumiem)</w:t>
            </w:r>
            <w:r w:rsidR="004E2EB3" w:rsidRPr="00811F6C">
              <w:rPr>
                <w:rFonts w:ascii="Times New Roman" w:hAnsi="Times New Roman"/>
                <w:sz w:val="18"/>
                <w:szCs w:val="18"/>
              </w:rPr>
              <w:t xml:space="preserve"> </w:t>
            </w:r>
          </w:p>
          <w:p w14:paraId="67A72A3F" w14:textId="13EC6860" w:rsidR="00C77A5F" w:rsidRPr="00811F6C" w:rsidRDefault="006F7C44" w:rsidP="00F27527">
            <w:pPr>
              <w:spacing w:after="0" w:line="240" w:lineRule="auto"/>
              <w:jc w:val="both"/>
              <w:rPr>
                <w:rFonts w:ascii="Times New Roman" w:hAnsi="Times New Roman"/>
                <w:sz w:val="18"/>
                <w:szCs w:val="18"/>
              </w:rPr>
            </w:pPr>
            <w:r>
              <w:rPr>
                <w:rFonts w:ascii="Times New Roman" w:hAnsi="Times New Roman"/>
                <w:sz w:val="18"/>
                <w:szCs w:val="18"/>
              </w:rPr>
              <w:t>8 460 330</w:t>
            </w:r>
            <w:r w:rsidR="00BB24A1" w:rsidRPr="00811F6C">
              <w:rPr>
                <w:rFonts w:ascii="Times New Roman" w:hAnsi="Times New Roman"/>
                <w:sz w:val="18"/>
                <w:szCs w:val="18"/>
              </w:rPr>
              <w:t> </w:t>
            </w:r>
            <w:r w:rsidR="004E2EB3" w:rsidRPr="00811F6C">
              <w:rPr>
                <w:rFonts w:ascii="Times New Roman" w:hAnsi="Times New Roman"/>
                <w:sz w:val="18"/>
                <w:szCs w:val="18"/>
              </w:rPr>
              <w:t>EUR –</w:t>
            </w:r>
            <w:r w:rsidR="004145CD" w:rsidRPr="00811F6C">
              <w:rPr>
                <w:rFonts w:ascii="Times New Roman" w:hAnsi="Times New Roman"/>
                <w:sz w:val="18"/>
                <w:szCs w:val="18"/>
              </w:rPr>
              <w:t xml:space="preserve"> </w:t>
            </w:r>
            <w:r>
              <w:rPr>
                <w:rFonts w:ascii="Times New Roman" w:hAnsi="Times New Roman"/>
                <w:sz w:val="18"/>
                <w:szCs w:val="18"/>
              </w:rPr>
              <w:t>1 835 943</w:t>
            </w:r>
            <w:r w:rsidR="00BB24A1" w:rsidRPr="00811F6C">
              <w:rPr>
                <w:rFonts w:ascii="Times New Roman" w:hAnsi="Times New Roman"/>
                <w:sz w:val="18"/>
                <w:szCs w:val="18"/>
              </w:rPr>
              <w:t> </w:t>
            </w:r>
            <w:r w:rsidR="004145CD" w:rsidRPr="00811F6C">
              <w:rPr>
                <w:rFonts w:ascii="Times New Roman" w:hAnsi="Times New Roman"/>
                <w:sz w:val="18"/>
                <w:szCs w:val="18"/>
              </w:rPr>
              <w:t>EUR</w:t>
            </w:r>
            <w:r w:rsidR="00D357E5">
              <w:rPr>
                <w:rFonts w:ascii="Times New Roman" w:hAnsi="Times New Roman"/>
                <w:sz w:val="18"/>
                <w:szCs w:val="18"/>
              </w:rPr>
              <w:t>=</w:t>
            </w:r>
            <w:r w:rsidR="00BB24A1" w:rsidRPr="00811F6C">
              <w:rPr>
                <w:rFonts w:ascii="Times New Roman" w:hAnsi="Times New Roman"/>
                <w:iCs/>
                <w:sz w:val="18"/>
                <w:szCs w:val="18"/>
              </w:rPr>
              <w:t xml:space="preserve"> </w:t>
            </w:r>
            <w:r>
              <w:rPr>
                <w:rFonts w:ascii="Times New Roman" w:hAnsi="Times New Roman"/>
                <w:iCs/>
                <w:sz w:val="18"/>
                <w:szCs w:val="18"/>
              </w:rPr>
              <w:t>6 624 387</w:t>
            </w:r>
            <w:r w:rsidR="00BB24A1" w:rsidRPr="00811F6C">
              <w:rPr>
                <w:rFonts w:ascii="Times New Roman" w:hAnsi="Times New Roman"/>
                <w:iCs/>
                <w:sz w:val="18"/>
                <w:szCs w:val="18"/>
              </w:rPr>
              <w:t>7 </w:t>
            </w:r>
            <w:r w:rsidR="004E2EB3" w:rsidRPr="00811F6C">
              <w:rPr>
                <w:rFonts w:ascii="Times New Roman" w:hAnsi="Times New Roman"/>
                <w:sz w:val="18"/>
                <w:szCs w:val="18"/>
              </w:rPr>
              <w:t xml:space="preserve">EUR </w:t>
            </w:r>
            <w:r w:rsidR="004E2EB3" w:rsidRPr="00811F6C">
              <w:rPr>
                <w:rFonts w:ascii="Times New Roman" w:hAnsi="Times New Roman"/>
                <w:sz w:val="18"/>
                <w:szCs w:val="18"/>
              </w:rPr>
              <w:lastRenderedPageBreak/>
              <w:t>tiešajam NEET jauniešu atbalstam.</w:t>
            </w:r>
            <w:r w:rsidR="004A7EA5" w:rsidRPr="00811F6C">
              <w:rPr>
                <w:rFonts w:ascii="Times New Roman" w:hAnsi="Times New Roman"/>
                <w:sz w:val="18"/>
                <w:szCs w:val="18"/>
              </w:rPr>
              <w:t xml:space="preserve"> </w:t>
            </w:r>
            <w:r w:rsidR="009333A2" w:rsidRPr="00811F6C">
              <w:rPr>
                <w:rFonts w:ascii="Times New Roman" w:hAnsi="Times New Roman"/>
                <w:sz w:val="18"/>
                <w:szCs w:val="18"/>
              </w:rPr>
              <w:t>Pieņemot</w:t>
            </w:r>
            <w:r w:rsidR="004A7EA5" w:rsidRPr="00811F6C">
              <w:rPr>
                <w:rFonts w:ascii="Times New Roman" w:hAnsi="Times New Roman"/>
                <w:sz w:val="18"/>
                <w:szCs w:val="18"/>
              </w:rPr>
              <w:t xml:space="preserve">, ka </w:t>
            </w:r>
            <w:r w:rsidR="00B630F3" w:rsidRPr="00811F6C">
              <w:rPr>
                <w:rFonts w:ascii="Times New Roman" w:hAnsi="Times New Roman"/>
                <w:sz w:val="18"/>
                <w:szCs w:val="18"/>
              </w:rPr>
              <w:t>vienas vienības izmaksas</w:t>
            </w:r>
            <w:r w:rsidR="00371323" w:rsidRPr="00811F6C">
              <w:rPr>
                <w:rStyle w:val="FootnoteReference"/>
                <w:rFonts w:ascii="Times New Roman" w:hAnsi="Times New Roman"/>
                <w:sz w:val="18"/>
                <w:szCs w:val="18"/>
              </w:rPr>
              <w:footnoteReference w:id="8"/>
            </w:r>
            <w:r w:rsidR="00B630F3" w:rsidRPr="00811F6C">
              <w:rPr>
                <w:rFonts w:ascii="Times New Roman" w:hAnsi="Times New Roman"/>
                <w:sz w:val="18"/>
                <w:szCs w:val="18"/>
              </w:rPr>
              <w:t xml:space="preserve"> par viena mērķa grupas jaunieša </w:t>
            </w:r>
            <w:r w:rsidR="009333A2" w:rsidRPr="00811F6C">
              <w:rPr>
                <w:rFonts w:ascii="Times New Roman" w:hAnsi="Times New Roman"/>
                <w:sz w:val="18"/>
                <w:szCs w:val="18"/>
              </w:rPr>
              <w:t>iesaisti projektā</w:t>
            </w:r>
            <w:r w:rsidR="006E308D" w:rsidRPr="00811F6C">
              <w:rPr>
                <w:rStyle w:val="FootnoteReference"/>
                <w:rFonts w:ascii="Times New Roman" w:hAnsi="Times New Roman"/>
                <w:sz w:val="18"/>
                <w:szCs w:val="18"/>
              </w:rPr>
              <w:footnoteReference w:id="9"/>
            </w:r>
            <w:r w:rsidR="00B630F3" w:rsidRPr="00811F6C">
              <w:rPr>
                <w:rFonts w:ascii="Times New Roman" w:hAnsi="Times New Roman"/>
                <w:sz w:val="18"/>
                <w:szCs w:val="18"/>
              </w:rPr>
              <w:t xml:space="preserve"> ir </w:t>
            </w:r>
            <w:r w:rsidR="004159C4" w:rsidRPr="00811F6C">
              <w:rPr>
                <w:rFonts w:ascii="Times New Roman" w:hAnsi="Times New Roman"/>
                <w:iCs/>
                <w:sz w:val="18"/>
                <w:szCs w:val="18"/>
              </w:rPr>
              <w:t xml:space="preserve">91,08 </w:t>
            </w:r>
            <w:r w:rsidR="00B630F3" w:rsidRPr="00811F6C">
              <w:rPr>
                <w:rFonts w:ascii="Times New Roman" w:hAnsi="Times New Roman"/>
                <w:sz w:val="18"/>
                <w:szCs w:val="18"/>
              </w:rPr>
              <w:t xml:space="preserve">EUR un, ka vidēji jaunietis projektā jāiesaista 4 mēnešus, </w:t>
            </w:r>
            <w:r w:rsidR="000456CA" w:rsidRPr="00811F6C">
              <w:rPr>
                <w:rFonts w:ascii="Times New Roman" w:hAnsi="Times New Roman"/>
                <w:sz w:val="18"/>
                <w:szCs w:val="18"/>
              </w:rPr>
              <w:t>vienas vienības izmaksas par viena mērķa grupas jaunieša dalību individuālajā pasākumu programmā mēnesī ir 368,</w:t>
            </w:r>
            <w:r w:rsidR="004159C4" w:rsidRPr="00811F6C">
              <w:rPr>
                <w:rFonts w:ascii="Times New Roman" w:hAnsi="Times New Roman"/>
                <w:iCs/>
                <w:sz w:val="18"/>
                <w:szCs w:val="18"/>
              </w:rPr>
              <w:t>28</w:t>
            </w:r>
            <w:r w:rsidR="000456CA" w:rsidRPr="00811F6C">
              <w:rPr>
                <w:rFonts w:ascii="Times New Roman" w:hAnsi="Times New Roman"/>
                <w:sz w:val="18"/>
                <w:szCs w:val="18"/>
              </w:rPr>
              <w:t xml:space="preserve"> EUR</w:t>
            </w:r>
            <w:r w:rsidR="00E8314E" w:rsidRPr="00811F6C">
              <w:rPr>
                <w:rFonts w:ascii="Times New Roman" w:hAnsi="Times New Roman"/>
                <w:sz w:val="18"/>
                <w:szCs w:val="18"/>
              </w:rPr>
              <w:t>:</w:t>
            </w:r>
            <w:r w:rsidR="00301B4E" w:rsidRPr="00811F6C">
              <w:rPr>
                <w:rFonts w:ascii="Times New Roman" w:hAnsi="Times New Roman"/>
                <w:sz w:val="18"/>
                <w:szCs w:val="18"/>
              </w:rPr>
              <w:t xml:space="preserve"> (</w:t>
            </w:r>
            <w:r w:rsidR="004159C4" w:rsidRPr="00811F6C">
              <w:rPr>
                <w:rFonts w:ascii="Times New Roman" w:hAnsi="Times New Roman"/>
                <w:iCs/>
                <w:sz w:val="18"/>
                <w:szCs w:val="18"/>
              </w:rPr>
              <w:t xml:space="preserve">91,08 </w:t>
            </w:r>
            <w:r w:rsidR="00AF5070" w:rsidRPr="00811F6C">
              <w:rPr>
                <w:rFonts w:ascii="Times New Roman" w:hAnsi="Times New Roman"/>
                <w:sz w:val="18"/>
                <w:szCs w:val="18"/>
              </w:rPr>
              <w:t>EUR</w:t>
            </w:r>
            <w:r w:rsidR="00301B4E" w:rsidRPr="00811F6C">
              <w:rPr>
                <w:rFonts w:ascii="Times New Roman" w:hAnsi="Times New Roman"/>
                <w:sz w:val="18"/>
                <w:szCs w:val="18"/>
              </w:rPr>
              <w:t>+(4</w:t>
            </w:r>
            <w:r w:rsidR="0075331A" w:rsidRPr="00811F6C">
              <w:rPr>
                <w:rFonts w:ascii="Times New Roman" w:hAnsi="Times New Roman"/>
                <w:sz w:val="18"/>
                <w:szCs w:val="18"/>
              </w:rPr>
              <w:t xml:space="preserve"> </w:t>
            </w:r>
            <w:proofErr w:type="spellStart"/>
            <w:r w:rsidR="00AF5070" w:rsidRPr="00811F6C">
              <w:rPr>
                <w:rFonts w:ascii="Times New Roman" w:hAnsi="Times New Roman"/>
                <w:sz w:val="18"/>
                <w:szCs w:val="18"/>
              </w:rPr>
              <w:t>mēn</w:t>
            </w:r>
            <w:proofErr w:type="spellEnd"/>
            <w:r w:rsidR="00AF5070" w:rsidRPr="00811F6C">
              <w:rPr>
                <w:rFonts w:ascii="Times New Roman" w:hAnsi="Times New Roman"/>
                <w:sz w:val="18"/>
                <w:szCs w:val="18"/>
              </w:rPr>
              <w:t>.</w:t>
            </w:r>
            <w:r w:rsidR="0075331A" w:rsidRPr="00811F6C">
              <w:rPr>
                <w:rFonts w:ascii="Times New Roman" w:hAnsi="Times New Roman"/>
                <w:sz w:val="18"/>
                <w:szCs w:val="18"/>
              </w:rPr>
              <w:t xml:space="preserve"> </w:t>
            </w:r>
            <w:r w:rsidR="00301B4E" w:rsidRPr="00811F6C">
              <w:rPr>
                <w:rFonts w:ascii="Times New Roman" w:hAnsi="Times New Roman"/>
                <w:sz w:val="18"/>
                <w:szCs w:val="18"/>
              </w:rPr>
              <w:t>*</w:t>
            </w:r>
            <w:r w:rsidR="0075331A" w:rsidRPr="00811F6C">
              <w:rPr>
                <w:rFonts w:ascii="Times New Roman" w:hAnsi="Times New Roman"/>
                <w:sz w:val="18"/>
                <w:szCs w:val="18"/>
              </w:rPr>
              <w:t xml:space="preserve"> </w:t>
            </w:r>
            <w:r w:rsidR="00301B4E" w:rsidRPr="00811F6C">
              <w:rPr>
                <w:rFonts w:ascii="Times New Roman" w:hAnsi="Times New Roman"/>
                <w:sz w:val="18"/>
                <w:szCs w:val="18"/>
              </w:rPr>
              <w:t>368,</w:t>
            </w:r>
            <w:r w:rsidR="004159C4" w:rsidRPr="00811F6C">
              <w:rPr>
                <w:rFonts w:ascii="Times New Roman" w:hAnsi="Times New Roman"/>
                <w:iCs/>
                <w:sz w:val="18"/>
                <w:szCs w:val="18"/>
              </w:rPr>
              <w:t>28</w:t>
            </w:r>
            <w:r w:rsidR="0044160F" w:rsidRPr="00811F6C">
              <w:rPr>
                <w:rFonts w:ascii="Times New Roman" w:hAnsi="Times New Roman"/>
                <w:sz w:val="18"/>
                <w:szCs w:val="18"/>
              </w:rPr>
              <w:t xml:space="preserve"> EUR</w:t>
            </w:r>
            <w:r w:rsidR="00176F6E" w:rsidRPr="00811F6C">
              <w:rPr>
                <w:rFonts w:ascii="Times New Roman" w:hAnsi="Times New Roman"/>
                <w:sz w:val="18"/>
                <w:szCs w:val="18"/>
              </w:rPr>
              <w:t>))</w:t>
            </w:r>
            <w:r w:rsidR="0075331A" w:rsidRPr="00811F6C">
              <w:rPr>
                <w:rFonts w:ascii="Times New Roman" w:hAnsi="Times New Roman"/>
                <w:sz w:val="18"/>
                <w:szCs w:val="18"/>
              </w:rPr>
              <w:t xml:space="preserve"> </w:t>
            </w:r>
            <w:r w:rsidR="00176F6E" w:rsidRPr="00811F6C">
              <w:rPr>
                <w:rFonts w:ascii="Times New Roman" w:hAnsi="Times New Roman"/>
                <w:sz w:val="18"/>
                <w:szCs w:val="18"/>
              </w:rPr>
              <w:t>*</w:t>
            </w:r>
            <w:r w:rsidR="00167F1D" w:rsidRPr="00811F6C">
              <w:rPr>
                <w:rFonts w:ascii="Times New Roman" w:hAnsi="Times New Roman"/>
                <w:sz w:val="18"/>
                <w:szCs w:val="18"/>
              </w:rPr>
              <w:t xml:space="preserve"> </w:t>
            </w:r>
            <w:r>
              <w:rPr>
                <w:rFonts w:ascii="Times New Roman" w:hAnsi="Times New Roman"/>
                <w:sz w:val="18"/>
                <w:szCs w:val="18"/>
              </w:rPr>
              <w:t>4 235</w:t>
            </w:r>
            <w:r w:rsidR="0075331A" w:rsidRPr="00811F6C">
              <w:rPr>
                <w:rFonts w:ascii="Times New Roman" w:hAnsi="Times New Roman"/>
                <w:sz w:val="18"/>
                <w:szCs w:val="18"/>
              </w:rPr>
              <w:t xml:space="preserve"> </w:t>
            </w:r>
            <w:r w:rsidR="00301B4E" w:rsidRPr="00811F6C">
              <w:rPr>
                <w:rFonts w:ascii="Times New Roman" w:hAnsi="Times New Roman"/>
                <w:sz w:val="18"/>
                <w:szCs w:val="18"/>
              </w:rPr>
              <w:t xml:space="preserve">= </w:t>
            </w:r>
            <w:r>
              <w:rPr>
                <w:rFonts w:ascii="Times New Roman" w:hAnsi="Times New Roman"/>
                <w:iCs/>
                <w:sz w:val="18"/>
                <w:szCs w:val="18"/>
              </w:rPr>
              <w:t>6 624 387</w:t>
            </w:r>
            <w:r w:rsidR="00167F1D" w:rsidRPr="00811F6C">
              <w:rPr>
                <w:rFonts w:ascii="Times New Roman" w:hAnsi="Times New Roman"/>
                <w:iCs/>
                <w:sz w:val="18"/>
                <w:szCs w:val="18"/>
              </w:rPr>
              <w:t> </w:t>
            </w:r>
            <w:r w:rsidR="00AF5070" w:rsidRPr="00811F6C">
              <w:rPr>
                <w:rFonts w:ascii="Times New Roman" w:hAnsi="Times New Roman"/>
                <w:sz w:val="18"/>
                <w:szCs w:val="18"/>
              </w:rPr>
              <w:t>EUR</w:t>
            </w:r>
          </w:p>
          <w:p w14:paraId="130C9545" w14:textId="77777777" w:rsidR="00860DAF" w:rsidRPr="00811F6C" w:rsidRDefault="00860DAF" w:rsidP="00860DAF">
            <w:pPr>
              <w:pStyle w:val="CommentText"/>
              <w:spacing w:after="0"/>
              <w:jc w:val="both"/>
              <w:rPr>
                <w:rFonts w:ascii="Times New Roman" w:hAnsi="Times New Roman"/>
                <w:sz w:val="18"/>
                <w:szCs w:val="18"/>
                <w:lang w:val="lv-LV" w:eastAsia="en-US"/>
              </w:rPr>
            </w:pPr>
            <w:r w:rsidRPr="00811F6C">
              <w:rPr>
                <w:rFonts w:ascii="Times New Roman" w:hAnsi="Times New Roman"/>
                <w:sz w:val="18"/>
                <w:szCs w:val="18"/>
                <w:lang w:val="lv-LV" w:eastAsia="en-US"/>
              </w:rPr>
              <w:t>Vienas vienības izmaksu standarta likme par viena mērķa grupas jaunieša dalību individuālajā pasākumu programmā mēnesī tiek aprēķināta:</w:t>
            </w:r>
          </w:p>
          <w:p w14:paraId="64C73E7F" w14:textId="2055B1DC" w:rsidR="00860DAF" w:rsidRPr="00811F6C" w:rsidRDefault="0075331A" w:rsidP="00860DAF">
            <w:pPr>
              <w:pStyle w:val="CommentText"/>
              <w:spacing w:after="0"/>
              <w:jc w:val="both"/>
              <w:rPr>
                <w:rFonts w:ascii="Times New Roman" w:hAnsi="Times New Roman"/>
                <w:sz w:val="18"/>
                <w:szCs w:val="18"/>
                <w:lang w:val="lv-LV" w:eastAsia="en-US"/>
              </w:rPr>
            </w:pPr>
            <w:r w:rsidRPr="00811F6C">
              <w:rPr>
                <w:rFonts w:ascii="Times New Roman" w:hAnsi="Times New Roman"/>
                <w:sz w:val="18"/>
                <w:szCs w:val="18"/>
                <w:lang w:val="lv-LV" w:eastAsia="en-US"/>
              </w:rPr>
              <w:t xml:space="preserve">177,00 EUR </w:t>
            </w:r>
            <w:r w:rsidR="00860DAF" w:rsidRPr="00811F6C">
              <w:rPr>
                <w:rFonts w:ascii="Times New Roman" w:hAnsi="Times New Roman"/>
                <w:sz w:val="18"/>
                <w:szCs w:val="18"/>
                <w:lang w:val="lv-LV" w:eastAsia="en-US"/>
              </w:rPr>
              <w:t>+</w:t>
            </w:r>
            <w:r w:rsidRPr="00811F6C">
              <w:rPr>
                <w:rFonts w:ascii="Times New Roman" w:hAnsi="Times New Roman"/>
                <w:sz w:val="18"/>
                <w:szCs w:val="18"/>
                <w:lang w:val="lv-LV" w:eastAsia="en-US"/>
              </w:rPr>
              <w:t xml:space="preserve"> </w:t>
            </w:r>
            <w:r w:rsidR="00860DAF" w:rsidRPr="00811F6C">
              <w:rPr>
                <w:rFonts w:ascii="Times New Roman" w:hAnsi="Times New Roman"/>
                <w:sz w:val="18"/>
                <w:szCs w:val="18"/>
                <w:lang w:val="lv-LV" w:eastAsia="en-US"/>
              </w:rPr>
              <w:t>150,80 EUR + 40,48 EUR = 368,28 EUR</w:t>
            </w:r>
          </w:p>
          <w:p w14:paraId="4AB58473" w14:textId="77777777" w:rsidR="00860DAF" w:rsidRPr="00811F6C" w:rsidRDefault="00860DAF" w:rsidP="00860DAF">
            <w:pPr>
              <w:pStyle w:val="CommentText"/>
              <w:spacing w:after="0"/>
              <w:jc w:val="both"/>
              <w:rPr>
                <w:rFonts w:ascii="Times New Roman" w:hAnsi="Times New Roman"/>
                <w:sz w:val="18"/>
                <w:szCs w:val="18"/>
                <w:lang w:val="lv-LV" w:eastAsia="en-US"/>
              </w:rPr>
            </w:pPr>
            <w:r w:rsidRPr="00811F6C">
              <w:rPr>
                <w:rFonts w:ascii="Times New Roman" w:hAnsi="Times New Roman"/>
                <w:sz w:val="18"/>
                <w:szCs w:val="18"/>
                <w:lang w:val="lv-LV" w:eastAsia="en-US"/>
              </w:rPr>
              <w:t>To veido:</w:t>
            </w:r>
          </w:p>
          <w:p w14:paraId="30A70259" w14:textId="51E04DB7" w:rsidR="00860DAF" w:rsidRPr="00811F6C" w:rsidRDefault="00860DAF" w:rsidP="00860DAF">
            <w:pPr>
              <w:pStyle w:val="CommentText"/>
              <w:spacing w:after="0"/>
              <w:jc w:val="both"/>
              <w:rPr>
                <w:rFonts w:ascii="Times New Roman" w:hAnsi="Times New Roman"/>
                <w:sz w:val="18"/>
                <w:szCs w:val="18"/>
                <w:lang w:val="lv-LV" w:eastAsia="en-US"/>
              </w:rPr>
            </w:pPr>
            <w:r w:rsidRPr="00811F6C">
              <w:rPr>
                <w:rFonts w:ascii="Times New Roman" w:hAnsi="Times New Roman"/>
                <w:sz w:val="18"/>
                <w:szCs w:val="18"/>
                <w:lang w:val="lv-LV" w:eastAsia="en-US"/>
              </w:rPr>
              <w:t xml:space="preserve">1. atbalsta pasākumi (apmācības, semināri, nometnes, praktiskās nodarbības, projekti, </w:t>
            </w:r>
            <w:proofErr w:type="spellStart"/>
            <w:r w:rsidRPr="00811F6C">
              <w:rPr>
                <w:rFonts w:ascii="Times New Roman" w:hAnsi="Times New Roman"/>
                <w:sz w:val="18"/>
                <w:szCs w:val="18"/>
                <w:lang w:val="lv-LV" w:eastAsia="en-US"/>
              </w:rPr>
              <w:t>informālā</w:t>
            </w:r>
            <w:proofErr w:type="spellEnd"/>
            <w:r w:rsidRPr="00811F6C">
              <w:rPr>
                <w:rFonts w:ascii="Times New Roman" w:hAnsi="Times New Roman"/>
                <w:sz w:val="18"/>
                <w:szCs w:val="18"/>
                <w:lang w:val="lv-LV" w:eastAsia="en-US"/>
              </w:rPr>
              <w:t xml:space="preserve"> (ikdienas) mācīšanās, kā arī brīvprātīgā darba aktivitātes u.c. pasākumi, kas iekļauti individuālajā pasākumu programmā un ir vērsti uz </w:t>
            </w:r>
            <w:r w:rsidR="005D62BC" w:rsidRPr="00811F6C">
              <w:rPr>
                <w:rFonts w:ascii="Times New Roman" w:hAnsi="Times New Roman"/>
                <w:sz w:val="18"/>
                <w:szCs w:val="18"/>
                <w:lang w:val="lv-LV" w:eastAsia="en-US"/>
              </w:rPr>
              <w:t>jauniešu prasmju attīstību) – 3 dienas (atbalsts tiek sniegts 8 </w:t>
            </w:r>
            <w:r w:rsidRPr="00811F6C">
              <w:rPr>
                <w:rFonts w:ascii="Times New Roman" w:hAnsi="Times New Roman"/>
                <w:sz w:val="18"/>
                <w:szCs w:val="18"/>
                <w:lang w:val="lv-LV" w:eastAsia="en-US"/>
              </w:rPr>
              <w:t>stundas dienā) mēnesī v</w:t>
            </w:r>
            <w:r w:rsidR="005D62BC" w:rsidRPr="00811F6C">
              <w:rPr>
                <w:rFonts w:ascii="Times New Roman" w:hAnsi="Times New Roman"/>
                <w:sz w:val="18"/>
                <w:szCs w:val="18"/>
                <w:lang w:val="lv-LV" w:eastAsia="en-US"/>
              </w:rPr>
              <w:t>ienam mērķa grupas jaunietim: 3 </w:t>
            </w:r>
            <w:r w:rsidR="0075331A" w:rsidRPr="00811F6C">
              <w:rPr>
                <w:rFonts w:ascii="Times New Roman" w:hAnsi="Times New Roman"/>
                <w:sz w:val="18"/>
                <w:szCs w:val="18"/>
                <w:lang w:val="lv-LV" w:eastAsia="en-US"/>
              </w:rPr>
              <w:t>dienas *</w:t>
            </w:r>
            <w:r w:rsidR="005D62BC" w:rsidRPr="00811F6C">
              <w:rPr>
                <w:rFonts w:ascii="Times New Roman" w:hAnsi="Times New Roman"/>
                <w:sz w:val="18"/>
                <w:szCs w:val="18"/>
                <w:lang w:val="lv-LV" w:eastAsia="en-US"/>
              </w:rPr>
              <w:t xml:space="preserve"> 59,00 </w:t>
            </w:r>
            <w:r w:rsidRPr="00811F6C">
              <w:rPr>
                <w:rFonts w:ascii="Times New Roman" w:hAnsi="Times New Roman"/>
                <w:sz w:val="18"/>
                <w:szCs w:val="18"/>
                <w:lang w:val="lv-LV" w:eastAsia="en-US"/>
              </w:rPr>
              <w:t>EUR</w:t>
            </w:r>
            <w:r w:rsidR="005D62BC" w:rsidRPr="00811F6C">
              <w:rPr>
                <w:rFonts w:ascii="Times New Roman" w:hAnsi="Times New Roman"/>
                <w:sz w:val="18"/>
                <w:szCs w:val="18"/>
                <w:lang w:val="lv-LV" w:eastAsia="en-US"/>
              </w:rPr>
              <w:t>/dienā= 177,00 </w:t>
            </w:r>
            <w:r w:rsidRPr="00811F6C">
              <w:rPr>
                <w:rFonts w:ascii="Times New Roman" w:hAnsi="Times New Roman"/>
                <w:sz w:val="18"/>
                <w:szCs w:val="18"/>
                <w:lang w:val="lv-LV" w:eastAsia="en-US"/>
              </w:rPr>
              <w:t>EUR;</w:t>
            </w:r>
          </w:p>
          <w:p w14:paraId="1211F09E" w14:textId="47114A1A" w:rsidR="00860DAF" w:rsidRPr="00811F6C" w:rsidRDefault="00860DAF" w:rsidP="00860DAF">
            <w:pPr>
              <w:pStyle w:val="CommentText"/>
              <w:spacing w:after="0"/>
              <w:jc w:val="both"/>
              <w:rPr>
                <w:rFonts w:ascii="Times New Roman" w:hAnsi="Times New Roman"/>
                <w:sz w:val="18"/>
                <w:szCs w:val="18"/>
                <w:lang w:val="lv-LV" w:eastAsia="en-US"/>
              </w:rPr>
            </w:pPr>
            <w:r w:rsidRPr="00811F6C">
              <w:rPr>
                <w:rFonts w:ascii="Times New Roman" w:hAnsi="Times New Roman"/>
                <w:sz w:val="18"/>
                <w:szCs w:val="18"/>
                <w:lang w:val="lv-LV" w:eastAsia="en-US"/>
              </w:rPr>
              <w:t xml:space="preserve">2. </w:t>
            </w:r>
            <w:proofErr w:type="spellStart"/>
            <w:r w:rsidRPr="00811F6C">
              <w:rPr>
                <w:rFonts w:ascii="Times New Roman" w:hAnsi="Times New Roman"/>
                <w:sz w:val="18"/>
                <w:szCs w:val="18"/>
                <w:lang w:val="lv-LV" w:eastAsia="en-US"/>
              </w:rPr>
              <w:t>mentora</w:t>
            </w:r>
            <w:proofErr w:type="spellEnd"/>
            <w:r w:rsidRPr="00811F6C">
              <w:rPr>
                <w:rFonts w:ascii="Times New Roman" w:hAnsi="Times New Roman"/>
                <w:sz w:val="18"/>
                <w:szCs w:val="18"/>
                <w:lang w:val="lv-LV" w:eastAsia="en-US"/>
              </w:rPr>
              <w:t xml:space="preserve"> atbalsts – 20 stundas mēnesī vienam mērķ</w:t>
            </w:r>
            <w:r w:rsidR="007F5758" w:rsidRPr="00811F6C">
              <w:rPr>
                <w:rFonts w:ascii="Times New Roman" w:hAnsi="Times New Roman"/>
                <w:sz w:val="18"/>
                <w:szCs w:val="18"/>
                <w:lang w:val="lv-LV" w:eastAsia="en-US"/>
              </w:rPr>
              <w:t>a grupas jaunietim: 20 </w:t>
            </w:r>
            <w:r w:rsidR="0075331A" w:rsidRPr="00811F6C">
              <w:rPr>
                <w:rFonts w:ascii="Times New Roman" w:hAnsi="Times New Roman"/>
                <w:sz w:val="18"/>
                <w:szCs w:val="18"/>
                <w:lang w:val="lv-LV" w:eastAsia="en-US"/>
              </w:rPr>
              <w:t>stundas *</w:t>
            </w:r>
            <w:r w:rsidRPr="00811F6C">
              <w:rPr>
                <w:rFonts w:ascii="Times New Roman" w:hAnsi="Times New Roman"/>
                <w:sz w:val="18"/>
                <w:szCs w:val="18"/>
                <w:lang w:val="lv-LV" w:eastAsia="en-US"/>
              </w:rPr>
              <w:t xml:space="preserve"> 7,54 </w:t>
            </w:r>
            <w:r w:rsidR="007F5758" w:rsidRPr="00811F6C">
              <w:rPr>
                <w:rFonts w:ascii="Times New Roman" w:hAnsi="Times New Roman"/>
                <w:sz w:val="18"/>
                <w:szCs w:val="18"/>
                <w:lang w:val="lv-LV" w:eastAsia="en-US"/>
              </w:rPr>
              <w:t> </w:t>
            </w:r>
            <w:r w:rsidRPr="00811F6C">
              <w:rPr>
                <w:rFonts w:ascii="Times New Roman" w:hAnsi="Times New Roman"/>
                <w:sz w:val="18"/>
                <w:szCs w:val="18"/>
                <w:lang w:val="lv-LV" w:eastAsia="en-US"/>
              </w:rPr>
              <w:t>EUR/stundā</w:t>
            </w:r>
            <w:r w:rsidR="0075331A" w:rsidRPr="00811F6C">
              <w:rPr>
                <w:rFonts w:ascii="Times New Roman" w:hAnsi="Times New Roman"/>
                <w:sz w:val="18"/>
                <w:szCs w:val="18"/>
                <w:lang w:val="lv-LV" w:eastAsia="en-US"/>
              </w:rPr>
              <w:t xml:space="preserve"> </w:t>
            </w:r>
            <w:r w:rsidRPr="00811F6C">
              <w:rPr>
                <w:rFonts w:ascii="Times New Roman" w:hAnsi="Times New Roman"/>
                <w:sz w:val="18"/>
                <w:szCs w:val="18"/>
                <w:lang w:val="lv-LV" w:eastAsia="en-US"/>
              </w:rPr>
              <w:t>= 150,80 EUR;</w:t>
            </w:r>
          </w:p>
          <w:p w14:paraId="5548A089" w14:textId="7D549418" w:rsidR="00860DAF" w:rsidRPr="00811F6C" w:rsidRDefault="00860DAF" w:rsidP="00860DAF">
            <w:pPr>
              <w:pStyle w:val="CommentText"/>
              <w:spacing w:after="0"/>
              <w:jc w:val="both"/>
              <w:rPr>
                <w:rFonts w:ascii="Times New Roman" w:hAnsi="Times New Roman"/>
                <w:sz w:val="18"/>
                <w:szCs w:val="18"/>
                <w:lang w:val="lv-LV" w:eastAsia="en-US"/>
              </w:rPr>
            </w:pPr>
            <w:r w:rsidRPr="00811F6C">
              <w:rPr>
                <w:rFonts w:ascii="Times New Roman" w:hAnsi="Times New Roman"/>
                <w:sz w:val="18"/>
                <w:szCs w:val="18"/>
                <w:lang w:val="lv-LV" w:eastAsia="en-US"/>
              </w:rPr>
              <w:t>3. programmas vadītāja atbalsts – 4 stundas mēnesī vienam mēr</w:t>
            </w:r>
            <w:r w:rsidR="0075331A" w:rsidRPr="00811F6C">
              <w:rPr>
                <w:rFonts w:ascii="Times New Roman" w:hAnsi="Times New Roman"/>
                <w:sz w:val="18"/>
                <w:szCs w:val="18"/>
                <w:lang w:val="lv-LV" w:eastAsia="en-US"/>
              </w:rPr>
              <w:t>ķa grupas jaunietim: 4 stundas *</w:t>
            </w:r>
            <w:r w:rsidRPr="00811F6C">
              <w:rPr>
                <w:rFonts w:ascii="Times New Roman" w:hAnsi="Times New Roman"/>
                <w:sz w:val="18"/>
                <w:szCs w:val="18"/>
                <w:lang w:val="lv-LV" w:eastAsia="en-US"/>
              </w:rPr>
              <w:t xml:space="preserve"> 10,12 EUR/stundā</w:t>
            </w:r>
            <w:r w:rsidR="0075331A" w:rsidRPr="00811F6C">
              <w:rPr>
                <w:rFonts w:ascii="Times New Roman" w:hAnsi="Times New Roman"/>
                <w:sz w:val="18"/>
                <w:szCs w:val="18"/>
                <w:lang w:val="lv-LV" w:eastAsia="en-US"/>
              </w:rPr>
              <w:t xml:space="preserve"> </w:t>
            </w:r>
            <w:r w:rsidRPr="00811F6C">
              <w:rPr>
                <w:rFonts w:ascii="Times New Roman" w:hAnsi="Times New Roman"/>
                <w:sz w:val="18"/>
                <w:szCs w:val="18"/>
                <w:lang w:val="lv-LV" w:eastAsia="en-US"/>
              </w:rPr>
              <w:t>= 40,48 EUR.</w:t>
            </w:r>
          </w:p>
          <w:p w14:paraId="5E437804" w14:textId="77777777" w:rsidR="00860DAF" w:rsidRPr="00811F6C" w:rsidRDefault="00860DAF" w:rsidP="00F27527">
            <w:pPr>
              <w:spacing w:after="0" w:line="240" w:lineRule="auto"/>
              <w:jc w:val="both"/>
              <w:rPr>
                <w:rFonts w:ascii="Times New Roman" w:hAnsi="Times New Roman"/>
                <w:sz w:val="18"/>
                <w:szCs w:val="18"/>
              </w:rPr>
            </w:pPr>
          </w:p>
          <w:p w14:paraId="5D601FE5" w14:textId="2BAB6C0E" w:rsidR="006861BC" w:rsidRPr="00811F6C" w:rsidRDefault="006861BC" w:rsidP="00F27527">
            <w:pPr>
              <w:spacing w:after="0" w:line="240" w:lineRule="auto"/>
              <w:jc w:val="both"/>
              <w:rPr>
                <w:rFonts w:ascii="Times New Roman" w:hAnsi="Times New Roman"/>
                <w:sz w:val="18"/>
                <w:szCs w:val="18"/>
              </w:rPr>
            </w:pPr>
            <w:r w:rsidRPr="00811F6C">
              <w:rPr>
                <w:rFonts w:ascii="Times New Roman" w:hAnsi="Times New Roman"/>
                <w:sz w:val="18"/>
                <w:szCs w:val="18"/>
              </w:rPr>
              <w:t xml:space="preserve">Starpposma </w:t>
            </w:r>
            <w:r w:rsidR="00442FB9" w:rsidRPr="00811F6C">
              <w:rPr>
                <w:rFonts w:ascii="Times New Roman" w:hAnsi="Times New Roman"/>
                <w:sz w:val="18"/>
                <w:szCs w:val="18"/>
              </w:rPr>
              <w:t>vērtība noteikta pieņemot, ka ~</w:t>
            </w:r>
            <w:r w:rsidR="00BB4245">
              <w:rPr>
                <w:rFonts w:ascii="Times New Roman" w:hAnsi="Times New Roman"/>
                <w:sz w:val="18"/>
                <w:szCs w:val="18"/>
              </w:rPr>
              <w:t>46,04</w:t>
            </w:r>
            <w:r w:rsidR="00BB4245" w:rsidRPr="00811F6C" w:rsidDel="00BB4245">
              <w:rPr>
                <w:rFonts w:ascii="Times New Roman" w:hAnsi="Times New Roman"/>
                <w:sz w:val="18"/>
                <w:szCs w:val="18"/>
              </w:rPr>
              <w:t xml:space="preserve"> </w:t>
            </w:r>
            <w:r w:rsidRPr="00811F6C">
              <w:rPr>
                <w:rFonts w:ascii="Times New Roman" w:hAnsi="Times New Roman"/>
                <w:sz w:val="18"/>
                <w:szCs w:val="18"/>
              </w:rPr>
              <w:t>% no kopējās rādītāja vērtības tiks sasnie</w:t>
            </w:r>
            <w:r w:rsidR="00442FB9" w:rsidRPr="00811F6C">
              <w:rPr>
                <w:rFonts w:ascii="Times New Roman" w:hAnsi="Times New Roman"/>
                <w:sz w:val="18"/>
                <w:szCs w:val="18"/>
              </w:rPr>
              <w:t xml:space="preserve">gta līdz 2018.gada beigām: </w:t>
            </w:r>
            <w:r w:rsidR="00BB4245">
              <w:rPr>
                <w:rFonts w:ascii="Times New Roman" w:hAnsi="Times New Roman"/>
                <w:sz w:val="18"/>
                <w:szCs w:val="18"/>
              </w:rPr>
              <w:t>4 235</w:t>
            </w:r>
            <w:r w:rsidR="00E8314E" w:rsidRPr="00811F6C">
              <w:rPr>
                <w:rFonts w:ascii="Times New Roman" w:hAnsi="Times New Roman"/>
                <w:sz w:val="18"/>
                <w:szCs w:val="18"/>
              </w:rPr>
              <w:t xml:space="preserve"> </w:t>
            </w:r>
            <w:r w:rsidR="00442FB9" w:rsidRPr="00811F6C">
              <w:rPr>
                <w:rFonts w:ascii="Times New Roman" w:hAnsi="Times New Roman"/>
                <w:sz w:val="18"/>
                <w:szCs w:val="18"/>
              </w:rPr>
              <w:t>*</w:t>
            </w:r>
            <w:r w:rsidR="0075331A" w:rsidRPr="00811F6C">
              <w:rPr>
                <w:rFonts w:ascii="Times New Roman" w:hAnsi="Times New Roman"/>
                <w:sz w:val="18"/>
                <w:szCs w:val="18"/>
              </w:rPr>
              <w:t xml:space="preserve"> </w:t>
            </w:r>
            <w:r w:rsidR="00442FB9" w:rsidRPr="00811F6C">
              <w:rPr>
                <w:rFonts w:ascii="Times New Roman" w:hAnsi="Times New Roman"/>
                <w:sz w:val="18"/>
                <w:szCs w:val="18"/>
              </w:rPr>
              <w:t>~</w:t>
            </w:r>
            <w:r w:rsidR="00BB4245">
              <w:rPr>
                <w:rFonts w:ascii="Times New Roman" w:hAnsi="Times New Roman"/>
                <w:sz w:val="18"/>
                <w:szCs w:val="18"/>
              </w:rPr>
              <w:t>46,04</w:t>
            </w:r>
            <w:r w:rsidR="00442FB9" w:rsidRPr="00811F6C">
              <w:rPr>
                <w:rFonts w:ascii="Times New Roman" w:hAnsi="Times New Roman"/>
                <w:sz w:val="18"/>
                <w:szCs w:val="18"/>
              </w:rPr>
              <w:t>%</w:t>
            </w:r>
            <w:r w:rsidR="0075331A" w:rsidRPr="00811F6C">
              <w:rPr>
                <w:rFonts w:ascii="Times New Roman" w:hAnsi="Times New Roman"/>
                <w:sz w:val="18"/>
                <w:szCs w:val="18"/>
              </w:rPr>
              <w:t xml:space="preserve"> </w:t>
            </w:r>
            <w:r w:rsidR="00442FB9" w:rsidRPr="00811F6C">
              <w:rPr>
                <w:rFonts w:ascii="Times New Roman" w:hAnsi="Times New Roman"/>
                <w:sz w:val="18"/>
                <w:szCs w:val="18"/>
              </w:rPr>
              <w:t>=</w:t>
            </w:r>
            <w:r w:rsidR="0075331A" w:rsidRPr="00811F6C">
              <w:rPr>
                <w:rFonts w:ascii="Times New Roman" w:hAnsi="Times New Roman"/>
                <w:sz w:val="18"/>
                <w:szCs w:val="18"/>
              </w:rPr>
              <w:t xml:space="preserve"> </w:t>
            </w:r>
            <w:r w:rsidR="007F5758" w:rsidRPr="00811F6C">
              <w:rPr>
                <w:rFonts w:ascii="Times New Roman" w:hAnsi="Times New Roman"/>
                <w:sz w:val="18"/>
                <w:szCs w:val="18"/>
              </w:rPr>
              <w:t>1 </w:t>
            </w:r>
            <w:r w:rsidR="00442FB9" w:rsidRPr="00811F6C">
              <w:rPr>
                <w:rFonts w:ascii="Times New Roman" w:hAnsi="Times New Roman"/>
                <w:sz w:val="18"/>
                <w:szCs w:val="18"/>
              </w:rPr>
              <w:t>950</w:t>
            </w:r>
          </w:p>
          <w:p w14:paraId="4BB48A5A" w14:textId="77777777" w:rsidR="00152A93" w:rsidRPr="00811F6C" w:rsidRDefault="00152A93" w:rsidP="00F27527">
            <w:pPr>
              <w:spacing w:after="0" w:line="240" w:lineRule="auto"/>
              <w:jc w:val="both"/>
              <w:rPr>
                <w:rFonts w:ascii="Times New Roman" w:hAnsi="Times New Roman"/>
                <w:sz w:val="18"/>
                <w:szCs w:val="18"/>
              </w:rPr>
            </w:pPr>
          </w:p>
          <w:p w14:paraId="682C89B1" w14:textId="77777777" w:rsidR="001478D4" w:rsidRPr="00811F6C" w:rsidRDefault="001478D4" w:rsidP="00F27527">
            <w:pPr>
              <w:spacing w:after="0" w:line="240" w:lineRule="auto"/>
              <w:jc w:val="both"/>
              <w:rPr>
                <w:rFonts w:ascii="Times New Roman" w:hAnsi="Times New Roman"/>
                <w:sz w:val="18"/>
                <w:szCs w:val="18"/>
              </w:rPr>
            </w:pPr>
          </w:p>
          <w:p w14:paraId="0FAB33D4" w14:textId="740F8288" w:rsidR="001F0C54" w:rsidRPr="00811F6C" w:rsidRDefault="001F0C54" w:rsidP="00F27527">
            <w:pPr>
              <w:spacing w:after="0" w:line="240" w:lineRule="auto"/>
              <w:jc w:val="both"/>
              <w:rPr>
                <w:rFonts w:ascii="Times New Roman" w:hAnsi="Times New Roman"/>
                <w:i/>
                <w:sz w:val="18"/>
                <w:szCs w:val="18"/>
              </w:rPr>
            </w:pPr>
            <w:r w:rsidRPr="00811F6C">
              <w:rPr>
                <w:rFonts w:ascii="Times New Roman" w:hAnsi="Times New Roman"/>
                <w:i/>
                <w:sz w:val="18"/>
                <w:szCs w:val="18"/>
              </w:rPr>
              <w:t>Iznākuma rādītājam sasniegšanai paredzētais finansējums:</w:t>
            </w:r>
          </w:p>
          <w:p w14:paraId="35F00E67" w14:textId="6A5D1B11" w:rsidR="000D480A" w:rsidRPr="00811F6C" w:rsidRDefault="00BB24A1" w:rsidP="00F27527">
            <w:pPr>
              <w:spacing w:after="0" w:line="240" w:lineRule="auto"/>
              <w:jc w:val="both"/>
              <w:rPr>
                <w:rFonts w:ascii="Times New Roman" w:hAnsi="Times New Roman"/>
                <w:sz w:val="18"/>
                <w:szCs w:val="18"/>
              </w:rPr>
            </w:pPr>
            <w:r w:rsidRPr="00811F6C">
              <w:rPr>
                <w:rFonts w:ascii="Times New Roman" w:hAnsi="Times New Roman"/>
                <w:sz w:val="18"/>
                <w:szCs w:val="18"/>
              </w:rPr>
              <w:t xml:space="preserve"> </w:t>
            </w:r>
            <w:r w:rsidR="00D63066">
              <w:rPr>
                <w:rFonts w:ascii="Times New Roman" w:hAnsi="Times New Roman"/>
                <w:sz w:val="18"/>
                <w:szCs w:val="18"/>
              </w:rPr>
              <w:t>8 460 330</w:t>
            </w:r>
            <w:r w:rsidRPr="00811F6C">
              <w:rPr>
                <w:rFonts w:ascii="Times New Roman" w:hAnsi="Times New Roman"/>
                <w:sz w:val="18"/>
                <w:szCs w:val="18"/>
              </w:rPr>
              <w:t> </w:t>
            </w:r>
            <w:r w:rsidR="00BE4DFE" w:rsidRPr="00811F6C">
              <w:rPr>
                <w:rFonts w:ascii="Times New Roman" w:hAnsi="Times New Roman"/>
                <w:sz w:val="18"/>
                <w:szCs w:val="18"/>
              </w:rPr>
              <w:t>EUR</w:t>
            </w:r>
          </w:p>
          <w:p w14:paraId="55655CB5" w14:textId="77777777" w:rsidR="004C590F" w:rsidRPr="00811F6C" w:rsidRDefault="004C590F" w:rsidP="00F27527">
            <w:pPr>
              <w:spacing w:after="0" w:line="240" w:lineRule="auto"/>
              <w:jc w:val="both"/>
              <w:rPr>
                <w:rFonts w:ascii="Times New Roman" w:hAnsi="Times New Roman"/>
                <w:sz w:val="18"/>
                <w:szCs w:val="18"/>
              </w:rPr>
            </w:pPr>
          </w:p>
          <w:p w14:paraId="2CA27D0C" w14:textId="77777777" w:rsidR="004C590F" w:rsidRPr="00811F6C" w:rsidRDefault="004C590F" w:rsidP="004C590F">
            <w:pPr>
              <w:spacing w:after="0" w:line="240" w:lineRule="auto"/>
              <w:jc w:val="both"/>
              <w:rPr>
                <w:rFonts w:ascii="Times New Roman" w:hAnsi="Times New Roman"/>
                <w:sz w:val="18"/>
                <w:szCs w:val="18"/>
              </w:rPr>
            </w:pPr>
            <w:r w:rsidRPr="00811F6C">
              <w:rPr>
                <w:rFonts w:ascii="Times New Roman" w:hAnsi="Times New Roman"/>
                <w:sz w:val="18"/>
                <w:szCs w:val="18"/>
              </w:rPr>
              <w:t xml:space="preserve">Darbības līmenis ir projekts. Kopējā mērķa vērtība </w:t>
            </w:r>
            <w:r w:rsidRPr="00811F6C">
              <w:rPr>
                <w:rFonts w:ascii="Times New Roman" w:hAnsi="Times New Roman"/>
                <w:sz w:val="18"/>
                <w:szCs w:val="18"/>
              </w:rPr>
              <w:lastRenderedPageBreak/>
              <w:t>veidosies no projektu datiem.</w:t>
            </w:r>
          </w:p>
          <w:p w14:paraId="70A40169" w14:textId="77777777" w:rsidR="004C590F" w:rsidRPr="00811F6C" w:rsidRDefault="004C590F" w:rsidP="00F27527">
            <w:pPr>
              <w:spacing w:after="0" w:line="240" w:lineRule="auto"/>
              <w:jc w:val="both"/>
              <w:rPr>
                <w:rFonts w:ascii="Times New Roman" w:hAnsi="Times New Roman"/>
                <w:sz w:val="18"/>
                <w:szCs w:val="18"/>
              </w:rPr>
            </w:pPr>
          </w:p>
          <w:p w14:paraId="5FC51B9B" w14:textId="77777777" w:rsidR="00BE6410" w:rsidRPr="00811F6C" w:rsidRDefault="00BE6410" w:rsidP="00BE6410">
            <w:pPr>
              <w:spacing w:after="0" w:line="240" w:lineRule="auto"/>
              <w:jc w:val="both"/>
              <w:rPr>
                <w:rFonts w:ascii="Times New Roman" w:hAnsi="Times New Roman"/>
                <w:i/>
                <w:sz w:val="18"/>
                <w:szCs w:val="18"/>
              </w:rPr>
            </w:pPr>
            <w:r w:rsidRPr="00811F6C">
              <w:rPr>
                <w:rFonts w:ascii="Times New Roman" w:hAnsi="Times New Roman"/>
                <w:i/>
                <w:sz w:val="18"/>
                <w:szCs w:val="18"/>
              </w:rPr>
              <w:t xml:space="preserve">Darbība, kas liek uzskatīt mērķa vērtību par izpildītu: </w:t>
            </w:r>
          </w:p>
          <w:p w14:paraId="04FCFAEA" w14:textId="6B4DD7BA" w:rsidR="00FF6923" w:rsidRPr="00811F6C" w:rsidRDefault="00FF6923" w:rsidP="00F27527">
            <w:pPr>
              <w:spacing w:after="0" w:line="240" w:lineRule="auto"/>
              <w:jc w:val="both"/>
              <w:rPr>
                <w:rFonts w:ascii="Times New Roman" w:hAnsi="Times New Roman"/>
                <w:sz w:val="18"/>
                <w:szCs w:val="18"/>
              </w:rPr>
            </w:pPr>
            <w:r w:rsidRPr="00811F6C">
              <w:rPr>
                <w:rFonts w:ascii="Times New Roman" w:hAnsi="Times New Roman"/>
                <w:sz w:val="18"/>
                <w:szCs w:val="18"/>
              </w:rPr>
              <w:t>NEET jauniešu skaits, kas saņēmuši atbalstu Eiropas Sociālā fonda finansējuma ietvaros, t.i., iesaistīti projektā.</w:t>
            </w:r>
          </w:p>
          <w:p w14:paraId="5ED700FE" w14:textId="18DD56A2" w:rsidR="008130DC" w:rsidRPr="00811F6C" w:rsidRDefault="00010D8F" w:rsidP="00F27527">
            <w:pPr>
              <w:spacing w:after="0" w:line="240" w:lineRule="auto"/>
              <w:jc w:val="both"/>
              <w:rPr>
                <w:rFonts w:ascii="Times New Roman" w:hAnsi="Times New Roman"/>
                <w:sz w:val="18"/>
                <w:szCs w:val="18"/>
              </w:rPr>
            </w:pPr>
            <w:r w:rsidRPr="00811F6C">
              <w:rPr>
                <w:rFonts w:ascii="Times New Roman" w:hAnsi="Times New Roman"/>
                <w:sz w:val="18"/>
                <w:szCs w:val="18"/>
              </w:rPr>
              <w:t>Veikta NEET jaunieša uzrunāšana, konsultēšana, profilēšana, individuālās pasākumu programmas izveide, karjeras konsultācija.</w:t>
            </w:r>
          </w:p>
          <w:p w14:paraId="44736E20" w14:textId="45E6AAFA" w:rsidR="00FF6923" w:rsidRPr="00811F6C" w:rsidRDefault="00FF6923" w:rsidP="00F27527">
            <w:pPr>
              <w:spacing w:after="0" w:line="240" w:lineRule="auto"/>
              <w:jc w:val="both"/>
              <w:rPr>
                <w:rFonts w:ascii="Times New Roman" w:hAnsi="Times New Roman"/>
                <w:sz w:val="18"/>
                <w:szCs w:val="18"/>
              </w:rPr>
            </w:pPr>
            <w:r w:rsidRPr="00811F6C">
              <w:rPr>
                <w:rFonts w:ascii="Times New Roman" w:hAnsi="Times New Roman"/>
                <w:sz w:val="18"/>
                <w:szCs w:val="18"/>
              </w:rPr>
              <w:t>Vērtības izpildi apliecina veidlapa “Noslēguma ziņojums par mērķa grupas jaunieša iesaisti Valsts izglītības attīstības aģentūras (VIAA) Jauniešu garantijas projekta pasākumā /Nodarbinātības valsts aģentūras (NVA) īstenotajos aktīvajos nodarbinātības vai preventīvajos bezdarba samazināšanas pasākumos” vai veidlapa “Individuālā pasākumu programma</w:t>
            </w:r>
            <w:r w:rsidRPr="00811F6C">
              <w:rPr>
                <w:rFonts w:ascii="Times New Roman" w:hAnsi="Times New Roman"/>
                <w:color w:val="1F497D"/>
                <w:sz w:val="18"/>
                <w:szCs w:val="18"/>
              </w:rPr>
              <w:t>”.</w:t>
            </w:r>
          </w:p>
          <w:p w14:paraId="754A74E5" w14:textId="77777777" w:rsidR="00FF6923" w:rsidRPr="00811F6C" w:rsidRDefault="00FF6923" w:rsidP="00F27527">
            <w:pPr>
              <w:spacing w:after="0" w:line="240" w:lineRule="auto"/>
              <w:jc w:val="both"/>
              <w:rPr>
                <w:rFonts w:ascii="Times New Roman" w:hAnsi="Times New Roman"/>
                <w:sz w:val="18"/>
                <w:szCs w:val="18"/>
              </w:rPr>
            </w:pPr>
          </w:p>
          <w:p w14:paraId="56F7A38E" w14:textId="77777777" w:rsidR="00FF6923" w:rsidRPr="00811F6C" w:rsidRDefault="00FF6923" w:rsidP="00F27527">
            <w:pPr>
              <w:spacing w:after="0" w:line="240" w:lineRule="auto"/>
              <w:jc w:val="both"/>
              <w:rPr>
                <w:rFonts w:ascii="Times New Roman" w:hAnsi="Times New Roman"/>
                <w:sz w:val="18"/>
                <w:szCs w:val="18"/>
              </w:rPr>
            </w:pPr>
          </w:p>
          <w:p w14:paraId="794E072E" w14:textId="6667ED34" w:rsidR="008130DC" w:rsidRPr="00811F6C" w:rsidRDefault="008130DC" w:rsidP="00F27527">
            <w:pPr>
              <w:spacing w:after="0" w:line="240" w:lineRule="auto"/>
              <w:jc w:val="both"/>
              <w:rPr>
                <w:rFonts w:ascii="Times New Roman" w:hAnsi="Times New Roman"/>
                <w:sz w:val="18"/>
                <w:szCs w:val="18"/>
              </w:rPr>
            </w:pPr>
          </w:p>
        </w:tc>
        <w:tc>
          <w:tcPr>
            <w:tcW w:w="2612" w:type="dxa"/>
          </w:tcPr>
          <w:p w14:paraId="41767A07" w14:textId="77777777" w:rsidR="001F0C54" w:rsidRPr="00CD6244" w:rsidRDefault="001F0C54" w:rsidP="00F27527">
            <w:pPr>
              <w:spacing w:after="0" w:line="240" w:lineRule="auto"/>
              <w:jc w:val="both"/>
              <w:rPr>
                <w:rFonts w:ascii="Times New Roman" w:hAnsi="Times New Roman"/>
                <w:i/>
                <w:sz w:val="18"/>
                <w:szCs w:val="18"/>
              </w:rPr>
            </w:pPr>
            <w:r w:rsidRPr="00CD6244">
              <w:rPr>
                <w:rFonts w:ascii="Times New Roman" w:hAnsi="Times New Roman"/>
                <w:i/>
                <w:sz w:val="18"/>
                <w:szCs w:val="18"/>
              </w:rPr>
              <w:lastRenderedPageBreak/>
              <w:t>Starpposma</w:t>
            </w:r>
            <w:r w:rsidR="00047169" w:rsidRPr="00CD6244">
              <w:rPr>
                <w:rFonts w:ascii="Times New Roman" w:hAnsi="Times New Roman"/>
                <w:i/>
                <w:sz w:val="18"/>
                <w:szCs w:val="18"/>
              </w:rPr>
              <w:t xml:space="preserve"> vērtība 2018. gadam</w:t>
            </w:r>
            <w:r w:rsidRPr="00CD6244">
              <w:rPr>
                <w:rFonts w:ascii="Times New Roman" w:hAnsi="Times New Roman"/>
                <w:i/>
                <w:sz w:val="18"/>
                <w:szCs w:val="18"/>
              </w:rPr>
              <w:t>:</w:t>
            </w:r>
          </w:p>
          <w:p w14:paraId="7934445E" w14:textId="10E44E0B" w:rsidR="001F0C54" w:rsidRPr="00621E40" w:rsidRDefault="00571D98" w:rsidP="00F27527">
            <w:pPr>
              <w:spacing w:after="0" w:line="240" w:lineRule="auto"/>
              <w:jc w:val="both"/>
              <w:rPr>
                <w:rFonts w:ascii="Times New Roman" w:hAnsi="Times New Roman"/>
                <w:i/>
                <w:sz w:val="18"/>
                <w:szCs w:val="18"/>
              </w:rPr>
            </w:pPr>
            <w:r w:rsidRPr="00621E40">
              <w:rPr>
                <w:rFonts w:ascii="Times New Roman" w:hAnsi="Times New Roman"/>
                <w:i/>
                <w:sz w:val="18"/>
                <w:szCs w:val="18"/>
              </w:rPr>
              <w:t>2 306 207</w:t>
            </w:r>
            <w:r w:rsidR="00F0496F" w:rsidRPr="00621E40">
              <w:rPr>
                <w:rFonts w:ascii="Times New Roman" w:hAnsi="Times New Roman"/>
                <w:i/>
                <w:sz w:val="18"/>
                <w:szCs w:val="18"/>
              </w:rPr>
              <w:t xml:space="preserve"> </w:t>
            </w:r>
            <w:r w:rsidR="00BE4DFE" w:rsidRPr="00621E40">
              <w:rPr>
                <w:rFonts w:ascii="Times New Roman" w:hAnsi="Times New Roman"/>
                <w:i/>
                <w:sz w:val="18"/>
                <w:szCs w:val="18"/>
              </w:rPr>
              <w:t>EUR (</w:t>
            </w:r>
            <w:r w:rsidR="000A1381">
              <w:rPr>
                <w:rFonts w:ascii="Times New Roman" w:hAnsi="Times New Roman"/>
                <w:i/>
                <w:sz w:val="18"/>
                <w:szCs w:val="18"/>
              </w:rPr>
              <w:t>27,3</w:t>
            </w:r>
            <w:r w:rsidR="00347160" w:rsidRPr="00621E40">
              <w:rPr>
                <w:rFonts w:ascii="Times New Roman" w:hAnsi="Times New Roman"/>
                <w:i/>
                <w:sz w:val="18"/>
                <w:szCs w:val="18"/>
              </w:rPr>
              <w:t xml:space="preserve"> </w:t>
            </w:r>
            <w:r w:rsidR="00BE4DFE" w:rsidRPr="00621E40">
              <w:rPr>
                <w:rFonts w:ascii="Times New Roman" w:hAnsi="Times New Roman"/>
                <w:i/>
                <w:sz w:val="18"/>
                <w:szCs w:val="18"/>
              </w:rPr>
              <w:t>% no SAM paredzētā kopējā finansējuma)</w:t>
            </w:r>
          </w:p>
          <w:p w14:paraId="652FC494" w14:textId="77777777" w:rsidR="00BE4DFE" w:rsidRPr="00621E40" w:rsidRDefault="00BE4DFE" w:rsidP="00F27527">
            <w:pPr>
              <w:spacing w:after="0" w:line="240" w:lineRule="auto"/>
              <w:jc w:val="both"/>
              <w:rPr>
                <w:rFonts w:ascii="Times New Roman" w:hAnsi="Times New Roman"/>
                <w:i/>
                <w:sz w:val="18"/>
                <w:szCs w:val="18"/>
              </w:rPr>
            </w:pPr>
          </w:p>
          <w:p w14:paraId="74955A79" w14:textId="77777777" w:rsidR="001F0C54" w:rsidRPr="00621E40" w:rsidRDefault="001F0C54" w:rsidP="00F27527">
            <w:pPr>
              <w:spacing w:after="0" w:line="240" w:lineRule="auto"/>
              <w:jc w:val="both"/>
              <w:rPr>
                <w:rFonts w:ascii="Times New Roman" w:hAnsi="Times New Roman"/>
                <w:i/>
                <w:sz w:val="18"/>
                <w:szCs w:val="18"/>
              </w:rPr>
            </w:pPr>
            <w:r w:rsidRPr="00621E40">
              <w:rPr>
                <w:rFonts w:ascii="Times New Roman" w:hAnsi="Times New Roman"/>
                <w:i/>
                <w:sz w:val="18"/>
                <w:szCs w:val="18"/>
              </w:rPr>
              <w:t xml:space="preserve">Mērķis 2023. </w:t>
            </w:r>
            <w:r w:rsidR="00047169" w:rsidRPr="00621E40">
              <w:rPr>
                <w:rFonts w:ascii="Times New Roman" w:hAnsi="Times New Roman"/>
                <w:i/>
                <w:sz w:val="18"/>
                <w:szCs w:val="18"/>
              </w:rPr>
              <w:t>g</w:t>
            </w:r>
            <w:r w:rsidRPr="00621E40">
              <w:rPr>
                <w:rFonts w:ascii="Times New Roman" w:hAnsi="Times New Roman"/>
                <w:i/>
                <w:sz w:val="18"/>
                <w:szCs w:val="18"/>
              </w:rPr>
              <w:t>adam</w:t>
            </w:r>
            <w:r w:rsidR="00047169" w:rsidRPr="00621E40">
              <w:rPr>
                <w:rFonts w:ascii="Times New Roman" w:hAnsi="Times New Roman"/>
                <w:i/>
                <w:sz w:val="18"/>
                <w:szCs w:val="18"/>
              </w:rPr>
              <w:t xml:space="preserve"> (vien</w:t>
            </w:r>
            <w:r w:rsidR="00CC5A95" w:rsidRPr="00621E40">
              <w:rPr>
                <w:rFonts w:ascii="Times New Roman" w:hAnsi="Times New Roman"/>
                <w:i/>
                <w:sz w:val="18"/>
                <w:szCs w:val="18"/>
              </w:rPr>
              <w:t>āds</w:t>
            </w:r>
            <w:r w:rsidR="00047169" w:rsidRPr="00621E40">
              <w:rPr>
                <w:rFonts w:ascii="Times New Roman" w:hAnsi="Times New Roman"/>
                <w:i/>
                <w:sz w:val="18"/>
                <w:szCs w:val="18"/>
              </w:rPr>
              <w:t xml:space="preserve"> ar </w:t>
            </w:r>
            <w:r w:rsidR="00CC5A95" w:rsidRPr="00621E40">
              <w:rPr>
                <w:rFonts w:ascii="Times New Roman" w:hAnsi="Times New Roman"/>
                <w:i/>
                <w:sz w:val="18"/>
                <w:szCs w:val="18"/>
              </w:rPr>
              <w:t xml:space="preserve"> 100 % no  SAM paredzētā kopējā finansējuma</w:t>
            </w:r>
            <w:r w:rsidR="00047169" w:rsidRPr="00621E40">
              <w:rPr>
                <w:rFonts w:ascii="Times New Roman" w:hAnsi="Times New Roman"/>
                <w:i/>
                <w:sz w:val="18"/>
                <w:szCs w:val="18"/>
              </w:rPr>
              <w:t>)</w:t>
            </w:r>
            <w:r w:rsidRPr="00621E40">
              <w:rPr>
                <w:rFonts w:ascii="Times New Roman" w:hAnsi="Times New Roman"/>
                <w:i/>
                <w:sz w:val="18"/>
                <w:szCs w:val="18"/>
              </w:rPr>
              <w:t>:</w:t>
            </w:r>
          </w:p>
          <w:p w14:paraId="20BCC5B3" w14:textId="2192C0EF" w:rsidR="00BE4DFE" w:rsidRPr="00621E40" w:rsidRDefault="000A1381" w:rsidP="00F27527">
            <w:pPr>
              <w:spacing w:after="0" w:line="240" w:lineRule="auto"/>
              <w:jc w:val="both"/>
              <w:rPr>
                <w:rFonts w:ascii="Times New Roman" w:hAnsi="Times New Roman"/>
                <w:sz w:val="18"/>
                <w:szCs w:val="18"/>
              </w:rPr>
            </w:pPr>
            <w:r>
              <w:rPr>
                <w:rFonts w:ascii="Times New Roman" w:hAnsi="Times New Roman"/>
                <w:sz w:val="18"/>
                <w:szCs w:val="18"/>
              </w:rPr>
              <w:t>8 460 330</w:t>
            </w:r>
            <w:r w:rsidR="007F5758" w:rsidRPr="00621E40">
              <w:rPr>
                <w:rFonts w:ascii="Times New Roman" w:hAnsi="Times New Roman"/>
                <w:sz w:val="18"/>
                <w:szCs w:val="18"/>
              </w:rPr>
              <w:t> </w:t>
            </w:r>
            <w:r w:rsidR="00BE4DFE" w:rsidRPr="00621E40">
              <w:rPr>
                <w:rFonts w:ascii="Times New Roman" w:hAnsi="Times New Roman"/>
                <w:sz w:val="18"/>
                <w:szCs w:val="18"/>
              </w:rPr>
              <w:t>EUR</w:t>
            </w:r>
          </w:p>
          <w:p w14:paraId="04F933AE" w14:textId="77777777" w:rsidR="00A70AF3" w:rsidRPr="00621E40" w:rsidRDefault="00A70AF3" w:rsidP="00F27527">
            <w:pPr>
              <w:spacing w:after="0" w:line="240" w:lineRule="auto"/>
              <w:jc w:val="both"/>
              <w:rPr>
                <w:rFonts w:ascii="Times New Roman" w:hAnsi="Times New Roman"/>
                <w:sz w:val="18"/>
                <w:szCs w:val="18"/>
              </w:rPr>
            </w:pPr>
          </w:p>
          <w:p w14:paraId="674050E8" w14:textId="4ED52FDE" w:rsidR="00347160" w:rsidRPr="00621E40" w:rsidRDefault="001F0C54" w:rsidP="00F27527">
            <w:pPr>
              <w:spacing w:after="0" w:line="240" w:lineRule="auto"/>
              <w:jc w:val="both"/>
              <w:rPr>
                <w:rFonts w:ascii="Times New Roman" w:hAnsi="Times New Roman"/>
                <w:sz w:val="18"/>
                <w:szCs w:val="18"/>
              </w:rPr>
            </w:pPr>
            <w:r w:rsidRPr="00621E40">
              <w:rPr>
                <w:rFonts w:ascii="Times New Roman" w:hAnsi="Times New Roman"/>
                <w:i/>
                <w:sz w:val="18"/>
                <w:szCs w:val="18"/>
              </w:rPr>
              <w:t xml:space="preserve">Starpposma vērtības noteikšanas aprēķins: </w:t>
            </w:r>
            <w:r w:rsidR="00B30B65" w:rsidRPr="00621E40">
              <w:rPr>
                <w:rFonts w:ascii="Times New Roman" w:hAnsi="Times New Roman"/>
                <w:sz w:val="18"/>
                <w:szCs w:val="18"/>
              </w:rPr>
              <w:t>Starpposma vērtība aprēķināta pamatojoties uz plānoto darbību ieviešanas progresu, ņemot vērā paredzamo darbību uzsākšanas laiku (</w:t>
            </w:r>
            <w:r w:rsidR="00854E13" w:rsidRPr="00621E40">
              <w:rPr>
                <w:rFonts w:ascii="Times New Roman" w:hAnsi="Times New Roman"/>
                <w:sz w:val="18"/>
                <w:szCs w:val="18"/>
              </w:rPr>
              <w:t xml:space="preserve">no </w:t>
            </w:r>
            <w:r w:rsidR="00B30B65" w:rsidRPr="00621E40">
              <w:rPr>
                <w:rFonts w:ascii="Times New Roman" w:hAnsi="Times New Roman"/>
                <w:sz w:val="18"/>
                <w:szCs w:val="18"/>
              </w:rPr>
              <w:t>201</w:t>
            </w:r>
            <w:r w:rsidR="00571D98" w:rsidRPr="00621E40">
              <w:rPr>
                <w:rFonts w:ascii="Times New Roman" w:hAnsi="Times New Roman"/>
                <w:sz w:val="18"/>
                <w:szCs w:val="18"/>
              </w:rPr>
              <w:t>6</w:t>
            </w:r>
            <w:r w:rsidR="00B30B65" w:rsidRPr="00621E40">
              <w:rPr>
                <w:rFonts w:ascii="Times New Roman" w:hAnsi="Times New Roman"/>
                <w:sz w:val="18"/>
                <w:szCs w:val="18"/>
              </w:rPr>
              <w:t>.g.</w:t>
            </w:r>
            <w:r w:rsidR="00854E13" w:rsidRPr="00621E40">
              <w:rPr>
                <w:rFonts w:ascii="Times New Roman" w:hAnsi="Times New Roman"/>
                <w:sz w:val="18"/>
                <w:szCs w:val="18"/>
              </w:rPr>
              <w:t xml:space="preserve"> </w:t>
            </w:r>
            <w:r w:rsidR="00176F6E" w:rsidRPr="00621E40">
              <w:rPr>
                <w:rFonts w:ascii="Times New Roman" w:hAnsi="Times New Roman"/>
                <w:sz w:val="18"/>
                <w:szCs w:val="18"/>
              </w:rPr>
              <w:t>aprī</w:t>
            </w:r>
            <w:r w:rsidR="00E8314E" w:rsidRPr="00621E40">
              <w:rPr>
                <w:rFonts w:ascii="Times New Roman" w:hAnsi="Times New Roman"/>
                <w:sz w:val="18"/>
                <w:szCs w:val="18"/>
              </w:rPr>
              <w:t>ļa</w:t>
            </w:r>
            <w:r w:rsidR="00854E13" w:rsidRPr="00621E40">
              <w:rPr>
                <w:rFonts w:ascii="Times New Roman" w:hAnsi="Times New Roman"/>
                <w:sz w:val="18"/>
                <w:szCs w:val="18"/>
              </w:rPr>
              <w:t xml:space="preserve"> līdz 2018.gada decembrim</w:t>
            </w:r>
            <w:r w:rsidR="00B30B65" w:rsidRPr="00621E40">
              <w:rPr>
                <w:rFonts w:ascii="Times New Roman" w:hAnsi="Times New Roman"/>
                <w:sz w:val="18"/>
                <w:szCs w:val="18"/>
              </w:rPr>
              <w:t>) un īstenošanas ilgumu</w:t>
            </w:r>
            <w:r w:rsidR="00176F6E" w:rsidRPr="00621E40">
              <w:rPr>
                <w:rFonts w:ascii="Times New Roman" w:hAnsi="Times New Roman"/>
                <w:sz w:val="18"/>
                <w:szCs w:val="18"/>
              </w:rPr>
              <w:t xml:space="preserve"> (33</w:t>
            </w:r>
            <w:r w:rsidR="00854E13" w:rsidRPr="00621E40">
              <w:rPr>
                <w:rFonts w:ascii="Times New Roman" w:hAnsi="Times New Roman"/>
                <w:sz w:val="18"/>
                <w:szCs w:val="18"/>
              </w:rPr>
              <w:t xml:space="preserve"> mēneši)</w:t>
            </w:r>
            <w:r w:rsidR="00347160" w:rsidRPr="00621E40">
              <w:rPr>
                <w:rFonts w:ascii="Times New Roman" w:hAnsi="Times New Roman"/>
                <w:sz w:val="18"/>
                <w:szCs w:val="18"/>
              </w:rPr>
              <w:t xml:space="preserve">. </w:t>
            </w:r>
          </w:p>
          <w:p w14:paraId="296CC50D" w14:textId="16004880" w:rsidR="001F0C54" w:rsidRPr="00F27527" w:rsidRDefault="00A0725E" w:rsidP="007F5758">
            <w:pPr>
              <w:spacing w:after="0" w:line="240" w:lineRule="auto"/>
              <w:jc w:val="both"/>
              <w:rPr>
                <w:rFonts w:ascii="Times New Roman" w:hAnsi="Times New Roman"/>
                <w:sz w:val="18"/>
                <w:szCs w:val="18"/>
              </w:rPr>
            </w:pPr>
            <w:r w:rsidRPr="00621E40">
              <w:rPr>
                <w:rFonts w:ascii="Times New Roman" w:eastAsia="Times New Roman" w:hAnsi="Times New Roman"/>
                <w:sz w:val="18"/>
                <w:szCs w:val="18"/>
                <w:lang w:eastAsia="lv-LV"/>
              </w:rPr>
              <w:t xml:space="preserve">Tiek pieņemts, ka pirmajos trīs ieviešanas gados </w:t>
            </w:r>
            <w:r w:rsidR="00B15508" w:rsidRPr="00621E40">
              <w:rPr>
                <w:rFonts w:ascii="Times New Roman" w:eastAsia="Times New Roman" w:hAnsi="Times New Roman"/>
                <w:sz w:val="18"/>
                <w:szCs w:val="18"/>
                <w:lang w:eastAsia="lv-LV"/>
              </w:rPr>
              <w:t>tiks izveidot</w:t>
            </w:r>
            <w:r w:rsidR="00FB0AF5" w:rsidRPr="00621E40">
              <w:rPr>
                <w:rFonts w:ascii="Times New Roman" w:eastAsia="Times New Roman" w:hAnsi="Times New Roman"/>
                <w:sz w:val="18"/>
                <w:szCs w:val="18"/>
                <w:lang w:eastAsia="lv-LV"/>
              </w:rPr>
              <w:t>a</w:t>
            </w:r>
            <w:r w:rsidR="00B15508" w:rsidRPr="00621E40">
              <w:rPr>
                <w:rFonts w:ascii="Times New Roman" w:eastAsia="Times New Roman" w:hAnsi="Times New Roman"/>
                <w:sz w:val="18"/>
                <w:szCs w:val="18"/>
                <w:lang w:eastAsia="lv-LV"/>
              </w:rPr>
              <w:t xml:space="preserve"> atbalsta</w:t>
            </w:r>
            <w:r w:rsidR="00FB0AF5" w:rsidRPr="00621E40">
              <w:rPr>
                <w:rFonts w:ascii="Times New Roman" w:eastAsia="Times New Roman" w:hAnsi="Times New Roman"/>
                <w:sz w:val="18"/>
                <w:szCs w:val="18"/>
                <w:lang w:eastAsia="lv-LV"/>
              </w:rPr>
              <w:t xml:space="preserve"> sistēma</w:t>
            </w:r>
            <w:r w:rsidR="00B15508" w:rsidRPr="00621E40">
              <w:rPr>
                <w:rFonts w:ascii="Times New Roman" w:eastAsia="Times New Roman" w:hAnsi="Times New Roman"/>
                <w:sz w:val="18"/>
                <w:szCs w:val="18"/>
                <w:lang w:eastAsia="lv-LV"/>
              </w:rPr>
              <w:t xml:space="preserve"> </w:t>
            </w:r>
            <w:r w:rsidR="00F0496F" w:rsidRPr="00621E40">
              <w:rPr>
                <w:rFonts w:ascii="Times New Roman" w:eastAsia="Times New Roman" w:hAnsi="Times New Roman"/>
                <w:sz w:val="18"/>
                <w:szCs w:val="18"/>
                <w:lang w:eastAsia="lv-LV"/>
              </w:rPr>
              <w:t>NEET jaunieš</w:t>
            </w:r>
            <w:r w:rsidR="00FB0AF5" w:rsidRPr="00621E40">
              <w:rPr>
                <w:rFonts w:ascii="Times New Roman" w:eastAsia="Times New Roman" w:hAnsi="Times New Roman"/>
                <w:sz w:val="18"/>
                <w:szCs w:val="18"/>
                <w:lang w:eastAsia="lv-LV"/>
              </w:rPr>
              <w:t xml:space="preserve">iem, </w:t>
            </w:r>
            <w:r w:rsidR="00AC4682" w:rsidRPr="00621E40">
              <w:rPr>
                <w:rFonts w:ascii="Times New Roman" w:eastAsia="Times New Roman" w:hAnsi="Times New Roman"/>
                <w:sz w:val="18"/>
                <w:szCs w:val="18"/>
                <w:lang w:eastAsia="lv-LV"/>
              </w:rPr>
              <w:t>apmācīts nepieciešamais personāls un uzsākta tiešā atbalsta sniegšana NEET jauniešiem</w:t>
            </w:r>
            <w:r w:rsidRPr="00621E40">
              <w:rPr>
                <w:rFonts w:ascii="Times New Roman" w:eastAsia="Times New Roman" w:hAnsi="Times New Roman"/>
                <w:sz w:val="18"/>
                <w:szCs w:val="18"/>
                <w:lang w:eastAsia="lv-LV"/>
              </w:rPr>
              <w:t>.</w:t>
            </w:r>
            <w:r w:rsidR="00E61CE8" w:rsidRPr="00621E40">
              <w:rPr>
                <w:rFonts w:ascii="Times New Roman" w:hAnsi="Times New Roman"/>
                <w:i/>
                <w:sz w:val="18"/>
                <w:szCs w:val="18"/>
              </w:rPr>
              <w:t xml:space="preserve"> Plānots, ka līdz 2018.gada beigām tiks apgūti </w:t>
            </w:r>
            <w:r w:rsidR="006F7C44">
              <w:rPr>
                <w:rFonts w:ascii="Times New Roman" w:hAnsi="Times New Roman"/>
                <w:i/>
                <w:sz w:val="18"/>
                <w:szCs w:val="18"/>
              </w:rPr>
              <w:t>27,3 </w:t>
            </w:r>
            <w:r w:rsidR="00E61CE8" w:rsidRPr="00621E40">
              <w:rPr>
                <w:rFonts w:ascii="Times New Roman" w:hAnsi="Times New Roman"/>
                <w:i/>
                <w:sz w:val="18"/>
              </w:rPr>
              <w:t>% pieejamā finansējuma</w:t>
            </w:r>
            <w:r w:rsidR="0075331A" w:rsidRPr="00621E40">
              <w:rPr>
                <w:rFonts w:ascii="Times New Roman" w:hAnsi="Times New Roman"/>
                <w:i/>
                <w:sz w:val="18"/>
                <w:szCs w:val="18"/>
              </w:rPr>
              <w:t>.</w:t>
            </w:r>
            <w:r w:rsidR="00BD532E" w:rsidRPr="00E834BA">
              <w:rPr>
                <w:rFonts w:ascii="Times New Roman" w:hAnsi="Times New Roman"/>
                <w:sz w:val="18"/>
                <w:szCs w:val="18"/>
              </w:rPr>
              <w:t xml:space="preserve"> </w:t>
            </w:r>
          </w:p>
        </w:tc>
      </w:tr>
    </w:tbl>
    <w:p w14:paraId="6D01B8C1" w14:textId="687C288F" w:rsidR="00CB437B" w:rsidRPr="00921C94" w:rsidRDefault="00CB437B">
      <w:pPr>
        <w:rPr>
          <w:rFonts w:ascii="Times New Roman" w:hAnsi="Times New Roman"/>
          <w:sz w:val="18"/>
          <w:szCs w:val="18"/>
        </w:rPr>
      </w:pPr>
    </w:p>
    <w:sectPr w:rsidR="00CB437B" w:rsidRPr="00921C94" w:rsidSect="001F0C54">
      <w:headerReference w:type="default" r:id="rId18"/>
      <w:footerReference w:type="default" r:id="rId19"/>
      <w:pgSz w:w="16838" w:h="11906" w:orient="landscape"/>
      <w:pgMar w:top="340" w:right="1440" w:bottom="1440" w:left="144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40F207" w16cid:durableId="221DF8DD"/>
  <w16cid:commentId w16cid:paraId="584443F3" w16cid:durableId="221DF8DE"/>
  <w16cid:commentId w16cid:paraId="4DAE08AC" w16cid:durableId="221E0007"/>
  <w16cid:commentId w16cid:paraId="27C0E685" w16cid:durableId="221DF8D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BC51D" w14:textId="77777777" w:rsidR="00637DF7" w:rsidRDefault="00637DF7" w:rsidP="00C109A7">
      <w:pPr>
        <w:spacing w:after="0" w:line="240" w:lineRule="auto"/>
      </w:pPr>
      <w:r>
        <w:separator/>
      </w:r>
    </w:p>
  </w:endnote>
  <w:endnote w:type="continuationSeparator" w:id="0">
    <w:p w14:paraId="036D6072" w14:textId="77777777" w:rsidR="00637DF7" w:rsidRDefault="00637DF7" w:rsidP="00C109A7">
      <w:pPr>
        <w:spacing w:after="0" w:line="240" w:lineRule="auto"/>
      </w:pPr>
      <w:r>
        <w:continuationSeparator/>
      </w:r>
    </w:p>
  </w:endnote>
  <w:endnote w:type="continuationNotice" w:id="1">
    <w:p w14:paraId="7100E98A" w14:textId="77777777" w:rsidR="00637DF7" w:rsidRDefault="00637D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E1EDD" w14:textId="77777777" w:rsidR="00105874" w:rsidRDefault="001058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6A9FD" w14:textId="77777777" w:rsidR="00637DF7" w:rsidRDefault="00637DF7" w:rsidP="00C109A7">
      <w:pPr>
        <w:spacing w:after="0" w:line="240" w:lineRule="auto"/>
      </w:pPr>
      <w:r>
        <w:separator/>
      </w:r>
    </w:p>
  </w:footnote>
  <w:footnote w:type="continuationSeparator" w:id="0">
    <w:p w14:paraId="0254D9FF" w14:textId="77777777" w:rsidR="00637DF7" w:rsidRDefault="00637DF7" w:rsidP="00C109A7">
      <w:pPr>
        <w:spacing w:after="0" w:line="240" w:lineRule="auto"/>
      </w:pPr>
      <w:r>
        <w:continuationSeparator/>
      </w:r>
    </w:p>
  </w:footnote>
  <w:footnote w:type="continuationNotice" w:id="1">
    <w:p w14:paraId="681D2FDE" w14:textId="77777777" w:rsidR="00637DF7" w:rsidRDefault="00637DF7">
      <w:pPr>
        <w:spacing w:after="0" w:line="240" w:lineRule="auto"/>
      </w:pPr>
    </w:p>
  </w:footnote>
  <w:footnote w:id="2">
    <w:p w14:paraId="35A522AF" w14:textId="0B756259" w:rsidR="00860DAF" w:rsidRPr="00B8350D" w:rsidRDefault="00860DAF" w:rsidP="00B8350D">
      <w:pPr>
        <w:autoSpaceDE w:val="0"/>
        <w:autoSpaceDN w:val="0"/>
        <w:adjustRightInd w:val="0"/>
        <w:spacing w:after="0" w:line="240" w:lineRule="auto"/>
        <w:jc w:val="both"/>
        <w:rPr>
          <w:rFonts w:ascii="Times New Roman" w:hAnsi="Times New Roman"/>
          <w:sz w:val="18"/>
          <w:szCs w:val="18"/>
        </w:rPr>
      </w:pPr>
      <w:r w:rsidRPr="00457A3F">
        <w:rPr>
          <w:rStyle w:val="FootnoteReference"/>
          <w:rFonts w:ascii="Times New Roman" w:hAnsi="Times New Roman"/>
          <w:sz w:val="18"/>
          <w:szCs w:val="18"/>
        </w:rPr>
        <w:footnoteRef/>
      </w:r>
      <w:r w:rsidRPr="00457A3F">
        <w:rPr>
          <w:rFonts w:ascii="Times New Roman" w:hAnsi="Times New Roman"/>
          <w:sz w:val="18"/>
          <w:szCs w:val="18"/>
        </w:rPr>
        <w:t xml:space="preserve"> Finanšu rādītāju mērvienība - </w:t>
      </w:r>
      <w:r w:rsidR="00811F6C" w:rsidRPr="00811F6C">
        <w:rPr>
          <w:rFonts w:ascii="Times New Roman" w:hAnsi="Times New Roman"/>
          <w:sz w:val="18"/>
          <w:szCs w:val="18"/>
        </w:rPr>
        <w:t>starpposma vērtība 2018.gadam ir 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r w:rsidRPr="00B8350D">
        <w:rPr>
          <w:rFonts w:ascii="Times New Roman" w:hAnsi="Times New Roman"/>
          <w:sz w:val="18"/>
          <w:szCs w:val="18"/>
        </w:rPr>
        <w:t>.</w:t>
      </w:r>
    </w:p>
  </w:footnote>
  <w:footnote w:id="3">
    <w:p w14:paraId="1B307236" w14:textId="77777777" w:rsidR="00860DAF" w:rsidRPr="00134BF4" w:rsidRDefault="00860DAF">
      <w:pPr>
        <w:pStyle w:val="FootnoteText"/>
        <w:rPr>
          <w:rFonts w:ascii="Times New Roman" w:hAnsi="Times New Roman"/>
          <w:sz w:val="18"/>
          <w:szCs w:val="18"/>
        </w:rPr>
      </w:pPr>
      <w:r w:rsidRPr="00134BF4">
        <w:rPr>
          <w:rStyle w:val="FootnoteReference"/>
          <w:rFonts w:ascii="Times New Roman" w:hAnsi="Times New Roman"/>
          <w:sz w:val="18"/>
          <w:szCs w:val="18"/>
        </w:rPr>
        <w:footnoteRef/>
      </w:r>
      <w:r w:rsidRPr="00134BF4">
        <w:rPr>
          <w:rFonts w:ascii="Times New Roman" w:hAnsi="Times New Roman"/>
          <w:sz w:val="18"/>
          <w:szCs w:val="18"/>
        </w:rPr>
        <w:t xml:space="preserve"> </w:t>
      </w:r>
      <w:r w:rsidRPr="00134BF4">
        <w:rPr>
          <w:rFonts w:ascii="Times New Roman" w:hAnsi="Times New Roman"/>
          <w:sz w:val="18"/>
          <w:szCs w:val="18"/>
          <w:lang w:val="lv-LV"/>
        </w:rPr>
        <w:t>NEET jaunietis – jaunietis, kas nav iesaistīts ne nodarbinātībā, ne izglītībā, ne mācībās.</w:t>
      </w:r>
    </w:p>
  </w:footnote>
  <w:footnote w:id="4">
    <w:p w14:paraId="53353594" w14:textId="77777777" w:rsidR="00FF6923" w:rsidRDefault="00FF6923" w:rsidP="00FF6923">
      <w:pPr>
        <w:jc w:val="both"/>
        <w:rPr>
          <w:rFonts w:ascii="Times New Roman" w:eastAsiaTheme="minorHAnsi" w:hAnsi="Times New Roman"/>
          <w:sz w:val="18"/>
          <w:szCs w:val="18"/>
        </w:rPr>
      </w:pPr>
    </w:p>
  </w:footnote>
  <w:footnote w:id="5">
    <w:p w14:paraId="51453A30" w14:textId="77777777" w:rsidR="00FF6923" w:rsidRDefault="00FF6923" w:rsidP="00FF6923">
      <w:pPr>
        <w:jc w:val="both"/>
        <w:rPr>
          <w:rFonts w:ascii="Times New Roman" w:hAnsi="Times New Roman"/>
          <w:sz w:val="18"/>
          <w:szCs w:val="18"/>
        </w:rPr>
      </w:pPr>
    </w:p>
  </w:footnote>
  <w:footnote w:id="6">
    <w:p w14:paraId="67D622D2" w14:textId="77777777" w:rsidR="00FF6923" w:rsidRDefault="00FF6923" w:rsidP="00FF6923">
      <w:pPr>
        <w:jc w:val="both"/>
        <w:rPr>
          <w:rFonts w:ascii="Times New Roman" w:hAnsi="Times New Roman"/>
          <w:sz w:val="18"/>
          <w:szCs w:val="18"/>
        </w:rPr>
      </w:pPr>
    </w:p>
  </w:footnote>
  <w:footnote w:id="7">
    <w:p w14:paraId="1D02B4E6" w14:textId="77777777" w:rsidR="00FF6923" w:rsidRDefault="00FF6923" w:rsidP="00FF6923">
      <w:pPr>
        <w:jc w:val="both"/>
        <w:rPr>
          <w:rFonts w:ascii="Times New Roman" w:hAnsi="Times New Roman"/>
          <w:sz w:val="18"/>
          <w:szCs w:val="18"/>
        </w:rPr>
      </w:pPr>
    </w:p>
  </w:footnote>
  <w:footnote w:id="8">
    <w:p w14:paraId="49591FDA" w14:textId="7CA5BC60" w:rsidR="00860DAF" w:rsidRPr="005679D2" w:rsidRDefault="00860DAF">
      <w:pPr>
        <w:pStyle w:val="FootnoteText"/>
        <w:rPr>
          <w:rFonts w:ascii="Times New Roman" w:hAnsi="Times New Roman"/>
          <w:sz w:val="18"/>
          <w:szCs w:val="18"/>
        </w:rPr>
      </w:pPr>
      <w:r w:rsidRPr="005679D2">
        <w:rPr>
          <w:rStyle w:val="FootnoteReference"/>
          <w:rFonts w:ascii="Times New Roman" w:hAnsi="Times New Roman"/>
          <w:sz w:val="18"/>
          <w:szCs w:val="18"/>
        </w:rPr>
        <w:footnoteRef/>
      </w:r>
      <w:r w:rsidRPr="005679D2">
        <w:rPr>
          <w:rFonts w:ascii="Times New Roman" w:hAnsi="Times New Roman"/>
          <w:sz w:val="18"/>
          <w:szCs w:val="18"/>
        </w:rPr>
        <w:t xml:space="preserve"> Vienas vienības izmaksas metodika </w:t>
      </w:r>
      <w:r w:rsidR="007A5045">
        <w:rPr>
          <w:rFonts w:ascii="Times New Roman" w:hAnsi="Times New Roman"/>
          <w:sz w:val="18"/>
          <w:szCs w:val="18"/>
          <w:lang w:val="lv-LV"/>
        </w:rPr>
        <w:t xml:space="preserve">2016.gada 14.martā </w:t>
      </w:r>
      <w:r w:rsidRPr="005679D2">
        <w:rPr>
          <w:rFonts w:ascii="Times New Roman" w:hAnsi="Times New Roman"/>
          <w:sz w:val="18"/>
          <w:szCs w:val="18"/>
        </w:rPr>
        <w:t>saskaņo</w:t>
      </w:r>
      <w:r w:rsidR="007A5045">
        <w:rPr>
          <w:rFonts w:ascii="Times New Roman" w:hAnsi="Times New Roman"/>
          <w:sz w:val="18"/>
          <w:szCs w:val="18"/>
          <w:lang w:val="lv-LV"/>
        </w:rPr>
        <w:t>ta ar Finanšu ministriju.</w:t>
      </w:r>
    </w:p>
  </w:footnote>
  <w:footnote w:id="9">
    <w:p w14:paraId="15F2DB16" w14:textId="632190C6" w:rsidR="006E308D" w:rsidRPr="006E308D" w:rsidRDefault="006E308D">
      <w:pPr>
        <w:pStyle w:val="FootnoteText"/>
        <w:rPr>
          <w:rFonts w:ascii="Times New Roman" w:hAnsi="Times New Roman"/>
          <w:lang w:val="lv-LV"/>
        </w:rPr>
      </w:pPr>
      <w:r w:rsidRPr="006E308D">
        <w:rPr>
          <w:rStyle w:val="FootnoteReference"/>
          <w:rFonts w:ascii="Times New Roman" w:hAnsi="Times New Roman"/>
        </w:rPr>
        <w:footnoteRef/>
      </w:r>
      <w:r w:rsidRPr="006E308D">
        <w:rPr>
          <w:rFonts w:ascii="Times New Roman" w:hAnsi="Times New Roman"/>
        </w:rPr>
        <w:t xml:space="preserve"> </w:t>
      </w:r>
      <w:r w:rsidRPr="006E308D">
        <w:rPr>
          <w:rFonts w:ascii="Times New Roman" w:hAnsi="Times New Roman"/>
          <w:lang w:val="lv-LV"/>
        </w:rPr>
        <w:t>Mērķa grupas jaunieša iesa</w:t>
      </w:r>
      <w:r w:rsidR="007020F3">
        <w:rPr>
          <w:rFonts w:ascii="Times New Roman" w:hAnsi="Times New Roman"/>
          <w:lang w:val="lv-LV"/>
        </w:rPr>
        <w:t>i</w:t>
      </w:r>
      <w:r w:rsidR="00811F6C">
        <w:rPr>
          <w:rFonts w:ascii="Times New Roman" w:hAnsi="Times New Roman"/>
          <w:lang w:val="lv-LV"/>
        </w:rPr>
        <w:t>st</w:t>
      </w:r>
      <w:r w:rsidRPr="006E308D">
        <w:rPr>
          <w:rFonts w:ascii="Times New Roman" w:hAnsi="Times New Roman"/>
          <w:lang w:val="lv-LV"/>
        </w:rPr>
        <w:t xml:space="preserve">e projektā iekļauj: 1) </w:t>
      </w:r>
      <w:r>
        <w:rPr>
          <w:rFonts w:ascii="Times New Roman" w:hAnsi="Times New Roman"/>
          <w:lang w:val="lv-LV"/>
        </w:rPr>
        <w:t>j</w:t>
      </w:r>
      <w:proofErr w:type="spellStart"/>
      <w:r w:rsidRPr="006E308D">
        <w:rPr>
          <w:rFonts w:ascii="Times New Roman" w:eastAsia="Times New Roman" w:hAnsi="Times New Roman"/>
          <w:color w:val="000000"/>
          <w:lang w:eastAsia="lv-LV"/>
        </w:rPr>
        <w:t>aunieša</w:t>
      </w:r>
      <w:proofErr w:type="spellEnd"/>
      <w:r w:rsidRPr="006E308D">
        <w:rPr>
          <w:rFonts w:ascii="Times New Roman" w:eastAsia="Times New Roman" w:hAnsi="Times New Roman"/>
          <w:color w:val="000000"/>
          <w:lang w:eastAsia="lv-LV"/>
        </w:rPr>
        <w:t xml:space="preserve"> uzrunāšanu un konsultēšanu</w:t>
      </w:r>
      <w:r w:rsidRPr="006E308D">
        <w:rPr>
          <w:rFonts w:ascii="Times New Roman" w:eastAsia="Times New Roman" w:hAnsi="Times New Roman"/>
          <w:color w:val="000000"/>
          <w:lang w:val="lv-LV" w:eastAsia="lv-LV"/>
        </w:rPr>
        <w:t xml:space="preserve">; 2) </w:t>
      </w:r>
      <w:r>
        <w:rPr>
          <w:rFonts w:ascii="Times New Roman" w:eastAsia="Times New Roman" w:hAnsi="Times New Roman"/>
          <w:color w:val="000000"/>
          <w:lang w:val="lv-LV" w:eastAsia="lv-LV"/>
        </w:rPr>
        <w:t>j</w:t>
      </w:r>
      <w:proofErr w:type="spellStart"/>
      <w:r w:rsidRPr="006E308D">
        <w:rPr>
          <w:rFonts w:ascii="Times New Roman" w:eastAsia="Times New Roman" w:hAnsi="Times New Roman"/>
          <w:color w:val="000000"/>
          <w:lang w:eastAsia="lv-LV"/>
        </w:rPr>
        <w:t>aunieša</w:t>
      </w:r>
      <w:proofErr w:type="spellEnd"/>
      <w:r w:rsidRPr="006E308D">
        <w:rPr>
          <w:rFonts w:ascii="Times New Roman" w:eastAsia="Times New Roman" w:hAnsi="Times New Roman"/>
          <w:color w:val="000000"/>
          <w:lang w:eastAsia="lv-LV"/>
        </w:rPr>
        <w:t xml:space="preserve"> profilēšanu un konsultēšanu</w:t>
      </w:r>
      <w:r w:rsidRPr="006E308D">
        <w:rPr>
          <w:rFonts w:ascii="Times New Roman" w:eastAsia="Times New Roman" w:hAnsi="Times New Roman"/>
          <w:color w:val="000000"/>
          <w:lang w:val="lv-LV" w:eastAsia="lv-LV"/>
        </w:rPr>
        <w:t xml:space="preserve">; </w:t>
      </w:r>
      <w:r>
        <w:rPr>
          <w:rFonts w:ascii="Times New Roman" w:eastAsia="Times New Roman" w:hAnsi="Times New Roman"/>
          <w:color w:val="000000"/>
          <w:lang w:val="lv-LV" w:eastAsia="lv-LV"/>
        </w:rPr>
        <w:t xml:space="preserve">3) </w:t>
      </w:r>
      <w:r w:rsidRPr="006E308D">
        <w:rPr>
          <w:rFonts w:ascii="Times New Roman" w:eastAsia="Times New Roman" w:hAnsi="Times New Roman"/>
          <w:color w:val="000000"/>
          <w:lang w:eastAsia="lv-LV"/>
        </w:rPr>
        <w:t>jaunieša individuālās pasākumu programmas izstrādi vai mērķa grupas jaunieša karjeras konsultāciju</w:t>
      </w:r>
      <w:r>
        <w:rPr>
          <w:rFonts w:ascii="Times New Roman" w:eastAsia="Times New Roman" w:hAnsi="Times New Roman"/>
          <w:color w:val="000000"/>
          <w:lang w:val="lv-LV" w:eastAsia="lv-LV"/>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770A2" w14:textId="77777777" w:rsidR="00105874" w:rsidRDefault="001058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066958"/>
    <w:multiLevelType w:val="hybridMultilevel"/>
    <w:tmpl w:val="8ECA7D4E"/>
    <w:lvl w:ilvl="0" w:tplc="B7527644">
      <w:start w:val="1"/>
      <w:numFmt w:val="decimal"/>
      <w:lvlText w:val="%1)"/>
      <w:lvlJc w:val="left"/>
      <w:pPr>
        <w:ind w:left="720" w:hanging="360"/>
      </w:pPr>
      <w:rPr>
        <w:rFonts w:hint="default"/>
        <w:color w:val="FF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9A7"/>
    <w:rsid w:val="00010D8F"/>
    <w:rsid w:val="0002624C"/>
    <w:rsid w:val="000315A7"/>
    <w:rsid w:val="00037478"/>
    <w:rsid w:val="000456CA"/>
    <w:rsid w:val="00047169"/>
    <w:rsid w:val="000474F8"/>
    <w:rsid w:val="00062EE0"/>
    <w:rsid w:val="00066AB8"/>
    <w:rsid w:val="00073E4F"/>
    <w:rsid w:val="000744D9"/>
    <w:rsid w:val="0009737E"/>
    <w:rsid w:val="000A1381"/>
    <w:rsid w:val="000A33F1"/>
    <w:rsid w:val="000B18B4"/>
    <w:rsid w:val="000D480A"/>
    <w:rsid w:val="000D4AA8"/>
    <w:rsid w:val="000D7D17"/>
    <w:rsid w:val="000E006C"/>
    <w:rsid w:val="000E2422"/>
    <w:rsid w:val="000E43F6"/>
    <w:rsid w:val="000E739E"/>
    <w:rsid w:val="000F5BE2"/>
    <w:rsid w:val="000F5E91"/>
    <w:rsid w:val="000F769C"/>
    <w:rsid w:val="00101162"/>
    <w:rsid w:val="00105874"/>
    <w:rsid w:val="00112E88"/>
    <w:rsid w:val="00117944"/>
    <w:rsid w:val="00125471"/>
    <w:rsid w:val="00134BF4"/>
    <w:rsid w:val="001478D4"/>
    <w:rsid w:val="00152A93"/>
    <w:rsid w:val="00153331"/>
    <w:rsid w:val="00167F1D"/>
    <w:rsid w:val="00171F7E"/>
    <w:rsid w:val="00173F0D"/>
    <w:rsid w:val="00176F6E"/>
    <w:rsid w:val="001826B5"/>
    <w:rsid w:val="001979C0"/>
    <w:rsid w:val="001C1528"/>
    <w:rsid w:val="001E1D1C"/>
    <w:rsid w:val="001E2FA1"/>
    <w:rsid w:val="001E36BF"/>
    <w:rsid w:val="001F0C54"/>
    <w:rsid w:val="00210D84"/>
    <w:rsid w:val="00217C4C"/>
    <w:rsid w:val="00221D35"/>
    <w:rsid w:val="002331C0"/>
    <w:rsid w:val="00235FCD"/>
    <w:rsid w:val="0023699C"/>
    <w:rsid w:val="00237EC8"/>
    <w:rsid w:val="00237FD3"/>
    <w:rsid w:val="002512B8"/>
    <w:rsid w:val="0025346A"/>
    <w:rsid w:val="0026587D"/>
    <w:rsid w:val="00267DF2"/>
    <w:rsid w:val="00273DF7"/>
    <w:rsid w:val="002862F4"/>
    <w:rsid w:val="002928DE"/>
    <w:rsid w:val="00293681"/>
    <w:rsid w:val="0029401C"/>
    <w:rsid w:val="00296A81"/>
    <w:rsid w:val="002A3CCB"/>
    <w:rsid w:val="002B658C"/>
    <w:rsid w:val="003015F8"/>
    <w:rsid w:val="00301B4E"/>
    <w:rsid w:val="00311A57"/>
    <w:rsid w:val="00321A64"/>
    <w:rsid w:val="0032273C"/>
    <w:rsid w:val="00345018"/>
    <w:rsid w:val="00347160"/>
    <w:rsid w:val="003536FD"/>
    <w:rsid w:val="00361EEB"/>
    <w:rsid w:val="003625C1"/>
    <w:rsid w:val="00364D92"/>
    <w:rsid w:val="00371323"/>
    <w:rsid w:val="00375800"/>
    <w:rsid w:val="00384DF1"/>
    <w:rsid w:val="003B0BAF"/>
    <w:rsid w:val="003C71B5"/>
    <w:rsid w:val="003E36E4"/>
    <w:rsid w:val="003F1092"/>
    <w:rsid w:val="003F1A4F"/>
    <w:rsid w:val="0040541E"/>
    <w:rsid w:val="00407108"/>
    <w:rsid w:val="004145CD"/>
    <w:rsid w:val="00415154"/>
    <w:rsid w:val="004159C4"/>
    <w:rsid w:val="00417AEA"/>
    <w:rsid w:val="00422D09"/>
    <w:rsid w:val="00432A36"/>
    <w:rsid w:val="00436778"/>
    <w:rsid w:val="0044160F"/>
    <w:rsid w:val="00442FB9"/>
    <w:rsid w:val="00443851"/>
    <w:rsid w:val="0044567A"/>
    <w:rsid w:val="004531CB"/>
    <w:rsid w:val="00457A3F"/>
    <w:rsid w:val="00466532"/>
    <w:rsid w:val="00475C9E"/>
    <w:rsid w:val="004A3A57"/>
    <w:rsid w:val="004A7EA5"/>
    <w:rsid w:val="004C0CCC"/>
    <w:rsid w:val="004C5777"/>
    <w:rsid w:val="004C590F"/>
    <w:rsid w:val="004D7B55"/>
    <w:rsid w:val="004E2EB3"/>
    <w:rsid w:val="004F7D08"/>
    <w:rsid w:val="00540F76"/>
    <w:rsid w:val="005434C0"/>
    <w:rsid w:val="00555301"/>
    <w:rsid w:val="00555D7B"/>
    <w:rsid w:val="00557404"/>
    <w:rsid w:val="0056332A"/>
    <w:rsid w:val="005639E0"/>
    <w:rsid w:val="005663C9"/>
    <w:rsid w:val="005679D2"/>
    <w:rsid w:val="00570051"/>
    <w:rsid w:val="00571D98"/>
    <w:rsid w:val="005A1CDB"/>
    <w:rsid w:val="005A2287"/>
    <w:rsid w:val="005B063D"/>
    <w:rsid w:val="005B6547"/>
    <w:rsid w:val="005B6E69"/>
    <w:rsid w:val="005D4F62"/>
    <w:rsid w:val="005D62BC"/>
    <w:rsid w:val="005D7908"/>
    <w:rsid w:val="005F13EC"/>
    <w:rsid w:val="005F1FE9"/>
    <w:rsid w:val="005F72EE"/>
    <w:rsid w:val="00621E40"/>
    <w:rsid w:val="00631980"/>
    <w:rsid w:val="00637DF7"/>
    <w:rsid w:val="00642EF8"/>
    <w:rsid w:val="0064390C"/>
    <w:rsid w:val="0067332E"/>
    <w:rsid w:val="006742E2"/>
    <w:rsid w:val="006817F9"/>
    <w:rsid w:val="006861BC"/>
    <w:rsid w:val="00695119"/>
    <w:rsid w:val="00695CE9"/>
    <w:rsid w:val="006964AE"/>
    <w:rsid w:val="00696592"/>
    <w:rsid w:val="006B1795"/>
    <w:rsid w:val="006B3EED"/>
    <w:rsid w:val="006B743B"/>
    <w:rsid w:val="006C10BF"/>
    <w:rsid w:val="006D500D"/>
    <w:rsid w:val="006D5D27"/>
    <w:rsid w:val="006E308D"/>
    <w:rsid w:val="006E7F5B"/>
    <w:rsid w:val="006F0F96"/>
    <w:rsid w:val="006F7C44"/>
    <w:rsid w:val="007020F3"/>
    <w:rsid w:val="0070520D"/>
    <w:rsid w:val="00710B3E"/>
    <w:rsid w:val="0071241D"/>
    <w:rsid w:val="00726409"/>
    <w:rsid w:val="007370EE"/>
    <w:rsid w:val="00747285"/>
    <w:rsid w:val="0075331A"/>
    <w:rsid w:val="00753B39"/>
    <w:rsid w:val="00762353"/>
    <w:rsid w:val="007639A8"/>
    <w:rsid w:val="0076704A"/>
    <w:rsid w:val="00781DA9"/>
    <w:rsid w:val="00792904"/>
    <w:rsid w:val="007970FB"/>
    <w:rsid w:val="00797E89"/>
    <w:rsid w:val="007A5045"/>
    <w:rsid w:val="007B1938"/>
    <w:rsid w:val="007C4947"/>
    <w:rsid w:val="007C5618"/>
    <w:rsid w:val="007E45D0"/>
    <w:rsid w:val="007F5758"/>
    <w:rsid w:val="008006BF"/>
    <w:rsid w:val="00800C42"/>
    <w:rsid w:val="00805F47"/>
    <w:rsid w:val="00811F6C"/>
    <w:rsid w:val="008130DC"/>
    <w:rsid w:val="0084618B"/>
    <w:rsid w:val="00854E13"/>
    <w:rsid w:val="008603CD"/>
    <w:rsid w:val="00860DAF"/>
    <w:rsid w:val="00861DD4"/>
    <w:rsid w:val="008663CA"/>
    <w:rsid w:val="008827E7"/>
    <w:rsid w:val="00884160"/>
    <w:rsid w:val="00884F2B"/>
    <w:rsid w:val="008964F9"/>
    <w:rsid w:val="008A10A9"/>
    <w:rsid w:val="008B5EDF"/>
    <w:rsid w:val="008C0202"/>
    <w:rsid w:val="008C4C90"/>
    <w:rsid w:val="008D67C7"/>
    <w:rsid w:val="008E43E3"/>
    <w:rsid w:val="008F078A"/>
    <w:rsid w:val="008F4F80"/>
    <w:rsid w:val="00901544"/>
    <w:rsid w:val="00913336"/>
    <w:rsid w:val="00921C94"/>
    <w:rsid w:val="009333A2"/>
    <w:rsid w:val="0093779A"/>
    <w:rsid w:val="00943F03"/>
    <w:rsid w:val="009639D0"/>
    <w:rsid w:val="00971D9C"/>
    <w:rsid w:val="009868D5"/>
    <w:rsid w:val="00987415"/>
    <w:rsid w:val="009918E2"/>
    <w:rsid w:val="009A7D14"/>
    <w:rsid w:val="009B588A"/>
    <w:rsid w:val="009D3CC9"/>
    <w:rsid w:val="009E3C0D"/>
    <w:rsid w:val="009E41D8"/>
    <w:rsid w:val="009F0657"/>
    <w:rsid w:val="00A01A32"/>
    <w:rsid w:val="00A040B3"/>
    <w:rsid w:val="00A0725E"/>
    <w:rsid w:val="00A5015B"/>
    <w:rsid w:val="00A57223"/>
    <w:rsid w:val="00A6171D"/>
    <w:rsid w:val="00A64CA1"/>
    <w:rsid w:val="00A65900"/>
    <w:rsid w:val="00A70AF3"/>
    <w:rsid w:val="00A92533"/>
    <w:rsid w:val="00AA1C92"/>
    <w:rsid w:val="00AB049C"/>
    <w:rsid w:val="00AB76BA"/>
    <w:rsid w:val="00AC4682"/>
    <w:rsid w:val="00AF5070"/>
    <w:rsid w:val="00B035A7"/>
    <w:rsid w:val="00B05FB8"/>
    <w:rsid w:val="00B13E24"/>
    <w:rsid w:val="00B15508"/>
    <w:rsid w:val="00B22B28"/>
    <w:rsid w:val="00B24001"/>
    <w:rsid w:val="00B30B65"/>
    <w:rsid w:val="00B33FE3"/>
    <w:rsid w:val="00B34F95"/>
    <w:rsid w:val="00B40AB5"/>
    <w:rsid w:val="00B4484E"/>
    <w:rsid w:val="00B52A69"/>
    <w:rsid w:val="00B55701"/>
    <w:rsid w:val="00B62489"/>
    <w:rsid w:val="00B630F3"/>
    <w:rsid w:val="00B647ED"/>
    <w:rsid w:val="00B6749F"/>
    <w:rsid w:val="00B71949"/>
    <w:rsid w:val="00B76465"/>
    <w:rsid w:val="00B8350D"/>
    <w:rsid w:val="00B85C47"/>
    <w:rsid w:val="00B93EDA"/>
    <w:rsid w:val="00BB24A1"/>
    <w:rsid w:val="00BB4245"/>
    <w:rsid w:val="00BB577C"/>
    <w:rsid w:val="00BB6CA9"/>
    <w:rsid w:val="00BB774B"/>
    <w:rsid w:val="00BC36B2"/>
    <w:rsid w:val="00BC690B"/>
    <w:rsid w:val="00BD3F30"/>
    <w:rsid w:val="00BD532E"/>
    <w:rsid w:val="00BE4DFE"/>
    <w:rsid w:val="00BE6410"/>
    <w:rsid w:val="00BE7E64"/>
    <w:rsid w:val="00BF4E6E"/>
    <w:rsid w:val="00BF574E"/>
    <w:rsid w:val="00C03E69"/>
    <w:rsid w:val="00C109A7"/>
    <w:rsid w:val="00C1367A"/>
    <w:rsid w:val="00C16145"/>
    <w:rsid w:val="00C2510F"/>
    <w:rsid w:val="00C361C3"/>
    <w:rsid w:val="00C40147"/>
    <w:rsid w:val="00C501ED"/>
    <w:rsid w:val="00C77A5F"/>
    <w:rsid w:val="00C87BE3"/>
    <w:rsid w:val="00C9107E"/>
    <w:rsid w:val="00C96800"/>
    <w:rsid w:val="00CB437B"/>
    <w:rsid w:val="00CB48E7"/>
    <w:rsid w:val="00CB5376"/>
    <w:rsid w:val="00CB790D"/>
    <w:rsid w:val="00CC5A95"/>
    <w:rsid w:val="00CD0F1D"/>
    <w:rsid w:val="00CD459E"/>
    <w:rsid w:val="00CD6244"/>
    <w:rsid w:val="00CF5AF0"/>
    <w:rsid w:val="00CF65E5"/>
    <w:rsid w:val="00D038E9"/>
    <w:rsid w:val="00D03AD2"/>
    <w:rsid w:val="00D03CF7"/>
    <w:rsid w:val="00D03DD6"/>
    <w:rsid w:val="00D06336"/>
    <w:rsid w:val="00D10085"/>
    <w:rsid w:val="00D1181B"/>
    <w:rsid w:val="00D15C03"/>
    <w:rsid w:val="00D216E5"/>
    <w:rsid w:val="00D323DD"/>
    <w:rsid w:val="00D3338B"/>
    <w:rsid w:val="00D357E5"/>
    <w:rsid w:val="00D376C6"/>
    <w:rsid w:val="00D41EBB"/>
    <w:rsid w:val="00D42830"/>
    <w:rsid w:val="00D62539"/>
    <w:rsid w:val="00D627FB"/>
    <w:rsid w:val="00D63066"/>
    <w:rsid w:val="00D740C4"/>
    <w:rsid w:val="00D75722"/>
    <w:rsid w:val="00D76222"/>
    <w:rsid w:val="00D864AF"/>
    <w:rsid w:val="00D93A4A"/>
    <w:rsid w:val="00DA085C"/>
    <w:rsid w:val="00DB6BB5"/>
    <w:rsid w:val="00DC2D06"/>
    <w:rsid w:val="00DC2F62"/>
    <w:rsid w:val="00DD4004"/>
    <w:rsid w:val="00DD7AB4"/>
    <w:rsid w:val="00DE2F3E"/>
    <w:rsid w:val="00DE6AF2"/>
    <w:rsid w:val="00DF71C0"/>
    <w:rsid w:val="00DF7B81"/>
    <w:rsid w:val="00E00383"/>
    <w:rsid w:val="00E00EF0"/>
    <w:rsid w:val="00E0364C"/>
    <w:rsid w:val="00E109A4"/>
    <w:rsid w:val="00E36599"/>
    <w:rsid w:val="00E46289"/>
    <w:rsid w:val="00E61CE8"/>
    <w:rsid w:val="00E65954"/>
    <w:rsid w:val="00E8314E"/>
    <w:rsid w:val="00E834BA"/>
    <w:rsid w:val="00E916CA"/>
    <w:rsid w:val="00E93E3B"/>
    <w:rsid w:val="00EA0ECE"/>
    <w:rsid w:val="00EA2AC5"/>
    <w:rsid w:val="00EA3800"/>
    <w:rsid w:val="00EA413D"/>
    <w:rsid w:val="00EA4DF7"/>
    <w:rsid w:val="00EB14E6"/>
    <w:rsid w:val="00EB3C94"/>
    <w:rsid w:val="00EC13E0"/>
    <w:rsid w:val="00ED0817"/>
    <w:rsid w:val="00ED25B9"/>
    <w:rsid w:val="00EE5F1A"/>
    <w:rsid w:val="00F012A6"/>
    <w:rsid w:val="00F0496F"/>
    <w:rsid w:val="00F10AB4"/>
    <w:rsid w:val="00F27527"/>
    <w:rsid w:val="00F35BA8"/>
    <w:rsid w:val="00F36BCF"/>
    <w:rsid w:val="00F56F19"/>
    <w:rsid w:val="00F732BE"/>
    <w:rsid w:val="00F73E0D"/>
    <w:rsid w:val="00F76D5F"/>
    <w:rsid w:val="00F77CD5"/>
    <w:rsid w:val="00FA23C6"/>
    <w:rsid w:val="00FB0AF5"/>
    <w:rsid w:val="00FC35CE"/>
    <w:rsid w:val="00FD1A56"/>
    <w:rsid w:val="00FD4B0E"/>
    <w:rsid w:val="00FE0149"/>
    <w:rsid w:val="00FF49CD"/>
    <w:rsid w:val="00FF6923"/>
  </w:rsids>
  <m:mathPr>
    <m:mathFont m:val="Cambria Math"/>
    <m:brkBin m:val="before"/>
    <m:brkBinSub m:val="--"/>
    <m:smallFrac m:val="0"/>
    <m:dispDef/>
    <m:lMargin m:val="0"/>
    <m:rMargin m:val="0"/>
    <m:defJc m:val="centerGroup"/>
    <m:wrapIndent m:val="1440"/>
    <m:intLim m:val="subSup"/>
    <m:naryLim m:val="undOvr"/>
  </m:mathPr>
  <w:themeFontLang w:val="lv-LV"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75705"/>
  <w15:docId w15:val="{D893CBB8-6EC3-446A-8E78-B25FEB726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9A7"/>
    <w:pPr>
      <w:spacing w:after="200" w:line="276" w:lineRule="auto"/>
    </w:pPr>
    <w:rPr>
      <w:rFonts w:ascii="Calibri" w:hAnsi="Calibri"/>
      <w:sz w:val="22"/>
      <w:szCs w:val="22"/>
      <w:lang w:eastAsia="en-US"/>
    </w:rPr>
  </w:style>
  <w:style w:type="paragraph" w:styleId="Heading6">
    <w:name w:val="heading 6"/>
    <w:basedOn w:val="Normal"/>
    <w:next w:val="Normal"/>
    <w:link w:val="Heading6Char"/>
    <w:uiPriority w:val="9"/>
    <w:semiHidden/>
    <w:unhideWhenUsed/>
    <w:qFormat/>
    <w:rsid w:val="00F732BE"/>
    <w:pPr>
      <w:keepNext/>
      <w:keepLines/>
      <w:spacing w:before="200" w:after="0" w:line="259" w:lineRule="auto"/>
      <w:ind w:left="1152" w:hanging="1152"/>
      <w:outlineLvl w:val="5"/>
    </w:pPr>
    <w:rPr>
      <w:rFonts w:ascii="Calibri Light" w:eastAsia="Times New Roman" w:hAnsi="Calibri Light"/>
      <w:i/>
      <w:iCs/>
      <w:color w:val="323E4F"/>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lang w:val="x-none" w:eastAsia="x-none"/>
    </w:rPr>
  </w:style>
  <w:style w:type="character" w:customStyle="1" w:styleId="FootnoteTextChar">
    <w:name w:val="Footnote Text Char"/>
    <w:link w:val="FootnoteText"/>
    <w:uiPriority w:val="99"/>
    <w:semiHidden/>
    <w:rsid w:val="00C109A7"/>
    <w:rPr>
      <w:rFonts w:ascii="Calibri" w:eastAsia="Calibri" w:hAnsi="Calibri" w:cs="Times New Roman"/>
      <w:sz w:val="20"/>
      <w:szCs w:val="20"/>
    </w:rPr>
  </w:style>
  <w:style w:type="character" w:styleId="FootnoteReference">
    <w:name w:val="footnote reference"/>
    <w:aliases w:val="Footnote Reference Number,SUPERS,Footnote symbol,Footnote Refernece,ftref,Footnote Reference Superscript,stylish,BVI fnr,Fußnotenzeichen_Raxen,callout,Vēres atsauce"/>
    <w:uiPriority w:val="99"/>
    <w:unhideWhenUsed/>
    <w:rsid w:val="00C109A7"/>
    <w:rPr>
      <w:vertAlign w:val="superscript"/>
    </w:rPr>
  </w:style>
  <w:style w:type="character" w:styleId="Hyperlink">
    <w:name w:val="Hyperlink"/>
    <w:uiPriority w:val="99"/>
    <w:unhideWhenUsed/>
    <w:rsid w:val="00C109A7"/>
    <w:rPr>
      <w:color w:val="0000FF"/>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rPr>
      <w:lang w:val="x-none"/>
    </w:rPr>
  </w:style>
  <w:style w:type="character" w:customStyle="1" w:styleId="HeaderChar">
    <w:name w:val="Header Char"/>
    <w:link w:val="Header"/>
    <w:uiPriority w:val="99"/>
    <w:rsid w:val="00D323DD"/>
    <w:rPr>
      <w:rFonts w:ascii="Calibri" w:hAnsi="Calibri"/>
      <w:sz w:val="22"/>
      <w:szCs w:val="22"/>
      <w:lang w:eastAsia="en-US"/>
    </w:rPr>
  </w:style>
  <w:style w:type="paragraph" w:styleId="Footer">
    <w:name w:val="footer"/>
    <w:basedOn w:val="Normal"/>
    <w:link w:val="FooterChar"/>
    <w:uiPriority w:val="99"/>
    <w:unhideWhenUsed/>
    <w:rsid w:val="00D323DD"/>
    <w:pPr>
      <w:tabs>
        <w:tab w:val="center" w:pos="4153"/>
        <w:tab w:val="right" w:pos="8306"/>
      </w:tabs>
      <w:spacing w:after="0" w:line="240" w:lineRule="auto"/>
    </w:pPr>
    <w:rPr>
      <w:lang w:val="x-none"/>
    </w:rPr>
  </w:style>
  <w:style w:type="character" w:customStyle="1" w:styleId="FooterChar">
    <w:name w:val="Footer Char"/>
    <w:link w:val="Footer"/>
    <w:uiPriority w:val="99"/>
    <w:rsid w:val="00D323DD"/>
    <w:rPr>
      <w:rFonts w:ascii="Calibri" w:hAnsi="Calibri"/>
      <w:sz w:val="22"/>
      <w:szCs w:val="22"/>
      <w:lang w:eastAsia="en-US"/>
    </w:rPr>
  </w:style>
  <w:style w:type="character" w:styleId="CommentReference">
    <w:name w:val="annotation reference"/>
    <w:uiPriority w:val="99"/>
    <w:semiHidden/>
    <w:unhideWhenUsed/>
    <w:rsid w:val="002928DE"/>
    <w:rPr>
      <w:sz w:val="16"/>
      <w:szCs w:val="16"/>
    </w:rPr>
  </w:style>
  <w:style w:type="paragraph" w:styleId="CommentText">
    <w:name w:val="annotation text"/>
    <w:basedOn w:val="Normal"/>
    <w:link w:val="CommentTextChar"/>
    <w:unhideWhenUsed/>
    <w:rsid w:val="002928DE"/>
    <w:pPr>
      <w:spacing w:line="240" w:lineRule="auto"/>
    </w:pPr>
    <w:rPr>
      <w:sz w:val="20"/>
      <w:szCs w:val="20"/>
      <w:lang w:val="x-none" w:eastAsia="x-none"/>
    </w:rPr>
  </w:style>
  <w:style w:type="character" w:customStyle="1" w:styleId="CommentTextChar">
    <w:name w:val="Comment Text Char"/>
    <w:link w:val="CommentText"/>
    <w:rsid w:val="002928D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928DE"/>
    <w:rPr>
      <w:b/>
      <w:bCs/>
    </w:rPr>
  </w:style>
  <w:style w:type="character" w:customStyle="1" w:styleId="CommentSubjectChar">
    <w:name w:val="Comment Subject Char"/>
    <w:link w:val="CommentSubject"/>
    <w:uiPriority w:val="99"/>
    <w:semiHidden/>
    <w:rsid w:val="002928DE"/>
    <w:rPr>
      <w:rFonts w:ascii="Calibri" w:eastAsia="Calibri" w:hAnsi="Calibri" w:cs="Times New Roman"/>
      <w:b/>
      <w:bCs/>
      <w:sz w:val="20"/>
      <w:szCs w:val="20"/>
    </w:rPr>
  </w:style>
  <w:style w:type="paragraph" w:styleId="Revision">
    <w:name w:val="Revision"/>
    <w:hidden/>
    <w:uiPriority w:val="99"/>
    <w:semiHidden/>
    <w:rsid w:val="002331C0"/>
    <w:rPr>
      <w:rFonts w:ascii="Calibri" w:hAnsi="Calibri"/>
      <w:sz w:val="22"/>
      <w:szCs w:val="22"/>
      <w:lang w:eastAsia="en-US"/>
    </w:rPr>
  </w:style>
  <w:style w:type="paragraph" w:customStyle="1" w:styleId="Default">
    <w:name w:val="Default"/>
    <w:rsid w:val="00AA1C92"/>
    <w:pPr>
      <w:autoSpaceDE w:val="0"/>
      <w:autoSpaceDN w:val="0"/>
      <w:adjustRightInd w:val="0"/>
    </w:pPr>
    <w:rPr>
      <w:rFonts w:ascii="Calibri" w:hAnsi="Calibri" w:cs="Calibri"/>
      <w:color w:val="000000"/>
      <w:sz w:val="24"/>
      <w:szCs w:val="24"/>
      <w:lang w:eastAsia="en-US"/>
    </w:rPr>
  </w:style>
  <w:style w:type="paragraph" w:styleId="ListParagraph">
    <w:name w:val="List Paragraph"/>
    <w:basedOn w:val="Normal"/>
    <w:uiPriority w:val="34"/>
    <w:qFormat/>
    <w:rsid w:val="00F76D5F"/>
    <w:pPr>
      <w:ind w:left="720"/>
      <w:contextualSpacing/>
    </w:pPr>
  </w:style>
  <w:style w:type="paragraph" w:styleId="BodyText">
    <w:name w:val="Body Text"/>
    <w:basedOn w:val="Normal"/>
    <w:link w:val="BodyTextChar"/>
    <w:rsid w:val="00F76D5F"/>
    <w:pPr>
      <w:widowControl w:val="0"/>
      <w:adjustRightInd w:val="0"/>
      <w:spacing w:after="0" w:line="360" w:lineRule="atLeast"/>
      <w:jc w:val="both"/>
      <w:textAlignment w:val="baseline"/>
    </w:pPr>
    <w:rPr>
      <w:rFonts w:ascii="Times New Roman" w:eastAsia="Times New Roman" w:hAnsi="Times New Roman"/>
      <w:sz w:val="28"/>
      <w:szCs w:val="28"/>
      <w:lang w:val="x-none" w:eastAsia="lv-LV"/>
    </w:rPr>
  </w:style>
  <w:style w:type="character" w:customStyle="1" w:styleId="BodyTextChar">
    <w:name w:val="Body Text Char"/>
    <w:link w:val="BodyText"/>
    <w:rsid w:val="00F76D5F"/>
    <w:rPr>
      <w:rFonts w:eastAsia="Times New Roman" w:cs="Times New Roman"/>
      <w:sz w:val="28"/>
      <w:szCs w:val="28"/>
      <w:lang w:eastAsia="lv-LV"/>
    </w:rPr>
  </w:style>
  <w:style w:type="character" w:customStyle="1" w:styleId="Heading6Char">
    <w:name w:val="Heading 6 Char"/>
    <w:link w:val="Heading6"/>
    <w:uiPriority w:val="9"/>
    <w:semiHidden/>
    <w:rsid w:val="00F732BE"/>
    <w:rPr>
      <w:rFonts w:ascii="Calibri Light" w:eastAsia="Times New Roman" w:hAnsi="Calibri Light"/>
      <w:i/>
      <w:iCs/>
      <w:color w:val="323E4F"/>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78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2d.lv/l.php?doc_id=19934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l2d.lv/l.php?doc_id=90435" TargetMode="External"/><Relationship Id="rId17" Type="http://schemas.openxmlformats.org/officeDocument/2006/relationships/hyperlink" Target="http://www.l2d.lv/l.php?doc_id=136805"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l2d.lv/l.php?doc_id=19934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2d.lv/l.php?doc_id=198312" TargetMode="External"/><Relationship Id="rId5" Type="http://schemas.openxmlformats.org/officeDocument/2006/relationships/numbering" Target="numbering.xml"/><Relationship Id="rId15" Type="http://schemas.openxmlformats.org/officeDocument/2006/relationships/hyperlink" Target="http://www.l2d.lv/l.php?doc_id=62539"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2d.lv/l.php?doc_id=1993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DEA860613EA764D817F892493A9F4E7" ma:contentTypeVersion="0" ma:contentTypeDescription="Izveidot jaunu dokumentu." ma:contentTypeScope="" ma:versionID="7ec00c100d33c5432cac3d74232d789e">
  <xsd:schema xmlns:xsd="http://www.w3.org/2001/XMLSchema" xmlns:p="http://schemas.microsoft.com/office/2006/metadata/properties" targetNamespace="http://schemas.microsoft.com/office/2006/metadata/properties" ma:root="true" ma:fieldsID="03f02128687e48d6f6cc7d7a99a2c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ma:readOnly="tru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B9B49-7EA5-4AFE-B40B-0641498375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60DD4-62B2-482D-A0D0-73A5776E5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F886B3F-6F99-4965-BB1B-D1B419A90E00}">
  <ds:schemaRefs>
    <ds:schemaRef ds:uri="http://schemas.microsoft.com/sharepoint/v3/contenttype/forms"/>
  </ds:schemaRefs>
</ds:datastoreItem>
</file>

<file path=customXml/itemProps4.xml><?xml version="1.0" encoding="utf-8"?>
<ds:datastoreItem xmlns:ds="http://schemas.openxmlformats.org/officeDocument/2006/customXml" ds:itemID="{09E39376-4B16-4085-8117-F2C3D42A4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5</Pages>
  <Words>6375</Words>
  <Characters>3635</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Linda Krūze FM</cp:lastModifiedBy>
  <cp:revision>6</cp:revision>
  <cp:lastPrinted>2015-08-04T06:46:00Z</cp:lastPrinted>
  <dcterms:created xsi:type="dcterms:W3CDTF">2021-03-05T12:33:00Z</dcterms:created>
  <dcterms:modified xsi:type="dcterms:W3CDTF">2021-03-25T08:20:00Z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0x010100CDEA860613EA764D817F892493A9F4E7</vt:lpwstr>
  </property>
</Properties>
</file>