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C3E66" w14:textId="12E956F0" w:rsidR="006D68BB" w:rsidRPr="008F395E" w:rsidRDefault="006D68BB" w:rsidP="006D68BB">
      <w:pPr>
        <w:keepNext/>
        <w:spacing w:line="240" w:lineRule="auto"/>
        <w:jc w:val="center"/>
        <w:rPr>
          <w:rFonts w:ascii="Times New Roman" w:eastAsiaTheme="minorHAnsi" w:hAnsi="Times New Roman" w:cstheme="minorBidi"/>
          <w:b/>
          <w:bCs/>
          <w:sz w:val="18"/>
          <w:szCs w:val="18"/>
        </w:rPr>
      </w:pPr>
      <w:r w:rsidRPr="008F395E">
        <w:rPr>
          <w:rFonts w:ascii="Times New Roman" w:eastAsiaTheme="minorHAnsi" w:hAnsi="Times New Roman" w:cstheme="minorBidi"/>
          <w:b/>
          <w:bCs/>
          <w:sz w:val="18"/>
          <w:szCs w:val="18"/>
        </w:rPr>
        <w:t xml:space="preserve">Tabula </w:t>
      </w:r>
      <w:r w:rsidRPr="008F395E">
        <w:rPr>
          <w:rFonts w:ascii="Times New Roman" w:eastAsiaTheme="minorHAnsi" w:hAnsi="Times New Roman" w:cstheme="minorBidi"/>
          <w:b/>
          <w:bCs/>
          <w:sz w:val="18"/>
          <w:szCs w:val="18"/>
        </w:rPr>
        <w:fldChar w:fldCharType="begin"/>
      </w:r>
      <w:r w:rsidRPr="008F395E">
        <w:rPr>
          <w:rFonts w:ascii="Times New Roman" w:eastAsiaTheme="minorHAnsi" w:hAnsi="Times New Roman" w:cstheme="minorBidi"/>
          <w:b/>
          <w:bCs/>
          <w:sz w:val="18"/>
          <w:szCs w:val="18"/>
        </w:rPr>
        <w:instrText xml:space="preserve"> SEQ Tabula \* ARABIC </w:instrText>
      </w:r>
      <w:r w:rsidRPr="008F395E">
        <w:rPr>
          <w:rFonts w:ascii="Times New Roman" w:eastAsiaTheme="minorHAnsi" w:hAnsi="Times New Roman" w:cstheme="minorBidi"/>
          <w:b/>
          <w:bCs/>
          <w:sz w:val="18"/>
          <w:szCs w:val="18"/>
        </w:rPr>
        <w:fldChar w:fldCharType="separate"/>
      </w:r>
      <w:r w:rsidR="005D7A0D">
        <w:rPr>
          <w:rFonts w:ascii="Times New Roman" w:eastAsiaTheme="minorHAnsi" w:hAnsi="Times New Roman" w:cstheme="minorBidi"/>
          <w:b/>
          <w:bCs/>
          <w:noProof/>
          <w:sz w:val="18"/>
          <w:szCs w:val="18"/>
        </w:rPr>
        <w:t>1</w:t>
      </w:r>
      <w:r w:rsidRPr="008F395E">
        <w:rPr>
          <w:rFonts w:ascii="Times New Roman" w:eastAsiaTheme="minorHAnsi" w:hAnsi="Times New Roman" w:cstheme="minorBidi"/>
          <w:b/>
          <w:bCs/>
          <w:sz w:val="18"/>
          <w:szCs w:val="18"/>
        </w:rPr>
        <w:fldChar w:fldCharType="end"/>
      </w:r>
      <w:r w:rsidRPr="008F395E">
        <w:rPr>
          <w:rFonts w:ascii="Times New Roman" w:eastAsiaTheme="minorHAnsi" w:hAnsi="Times New Roman" w:cstheme="minorBidi"/>
          <w:b/>
          <w:bCs/>
          <w:sz w:val="18"/>
          <w:szCs w:val="18"/>
        </w:rPr>
        <w:t xml:space="preserve"> Rādītāju pase investīciju prioritātes specifiskajiem mērķiem</w:t>
      </w:r>
    </w:p>
    <w:tbl>
      <w:tblPr>
        <w:tblStyle w:val="TableGrid1"/>
        <w:tblW w:w="14202" w:type="dxa"/>
        <w:tblLayout w:type="fixed"/>
        <w:tblLook w:val="04A0" w:firstRow="1" w:lastRow="0" w:firstColumn="1" w:lastColumn="0" w:noHBand="0" w:noVBand="1"/>
      </w:tblPr>
      <w:tblGrid>
        <w:gridCol w:w="1242"/>
        <w:gridCol w:w="1242"/>
        <w:gridCol w:w="1593"/>
        <w:gridCol w:w="2694"/>
        <w:gridCol w:w="4819"/>
        <w:gridCol w:w="2612"/>
      </w:tblGrid>
      <w:tr w:rsidR="006D68BB" w:rsidRPr="001D6C59" w14:paraId="532BC4DC" w14:textId="77777777" w:rsidTr="00D221AF">
        <w:tc>
          <w:tcPr>
            <w:tcW w:w="1242" w:type="dxa"/>
          </w:tcPr>
          <w:p w14:paraId="4C62AA77" w14:textId="77777777" w:rsidR="006D68BB" w:rsidRPr="001D6C59" w:rsidRDefault="006D68BB" w:rsidP="00BB1F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D6C59">
              <w:rPr>
                <w:rFonts w:ascii="Times New Roman" w:hAnsi="Times New Roman"/>
                <w:b/>
                <w:sz w:val="16"/>
                <w:szCs w:val="16"/>
              </w:rPr>
              <w:t>Prioritārais virziens</w:t>
            </w:r>
          </w:p>
        </w:tc>
        <w:tc>
          <w:tcPr>
            <w:tcW w:w="1242" w:type="dxa"/>
          </w:tcPr>
          <w:p w14:paraId="00328827" w14:textId="77777777" w:rsidR="006D68BB" w:rsidRPr="00754764" w:rsidRDefault="006D68BB" w:rsidP="00BB1F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54764">
              <w:rPr>
                <w:rFonts w:ascii="Times New Roman" w:hAnsi="Times New Roman"/>
                <w:b/>
                <w:sz w:val="16"/>
                <w:szCs w:val="16"/>
              </w:rPr>
              <w:t>Investīciju prioritātes nosaukums</w:t>
            </w:r>
          </w:p>
        </w:tc>
        <w:tc>
          <w:tcPr>
            <w:tcW w:w="1593" w:type="dxa"/>
          </w:tcPr>
          <w:p w14:paraId="2D9DE961" w14:textId="77777777" w:rsidR="006D68BB" w:rsidRPr="00754764" w:rsidRDefault="006D68BB" w:rsidP="00BB1F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54764">
              <w:rPr>
                <w:rFonts w:ascii="Times New Roman" w:hAnsi="Times New Roman"/>
                <w:b/>
                <w:sz w:val="16"/>
                <w:szCs w:val="16"/>
              </w:rPr>
              <w:t>Specifiskie atbalsta mērķi (SAM)</w:t>
            </w:r>
          </w:p>
        </w:tc>
        <w:tc>
          <w:tcPr>
            <w:tcW w:w="2694" w:type="dxa"/>
          </w:tcPr>
          <w:p w14:paraId="1E0F0456" w14:textId="77777777" w:rsidR="006D68BB" w:rsidRPr="00754764" w:rsidRDefault="006D68BB" w:rsidP="00BB1F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54764">
              <w:rPr>
                <w:rFonts w:ascii="Times New Roman" w:hAnsi="Times New Roman"/>
                <w:b/>
                <w:sz w:val="16"/>
                <w:szCs w:val="16"/>
              </w:rPr>
              <w:t>Rezultāta rādītāji</w:t>
            </w:r>
          </w:p>
        </w:tc>
        <w:tc>
          <w:tcPr>
            <w:tcW w:w="4819" w:type="dxa"/>
          </w:tcPr>
          <w:p w14:paraId="41260DCA" w14:textId="77777777" w:rsidR="006D68BB" w:rsidRPr="00754764" w:rsidRDefault="006D68BB" w:rsidP="00BB1F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54764">
              <w:rPr>
                <w:rFonts w:ascii="Times New Roman" w:hAnsi="Times New Roman"/>
                <w:b/>
                <w:sz w:val="16"/>
                <w:szCs w:val="16"/>
              </w:rPr>
              <w:t>Iznākuma rādītāji (IR)</w:t>
            </w:r>
          </w:p>
        </w:tc>
        <w:tc>
          <w:tcPr>
            <w:tcW w:w="2612" w:type="dxa"/>
          </w:tcPr>
          <w:p w14:paraId="6BEBE136" w14:textId="77777777" w:rsidR="006D68BB" w:rsidRPr="001D6C59" w:rsidRDefault="006D68BB" w:rsidP="00BB1F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54764">
              <w:rPr>
                <w:rFonts w:ascii="Times New Roman" w:hAnsi="Times New Roman"/>
                <w:b/>
                <w:sz w:val="16"/>
                <w:szCs w:val="16"/>
              </w:rPr>
              <w:t>Finanšu rādītāji</w:t>
            </w:r>
            <w:r w:rsidRPr="001D6C59"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footnoteReference w:id="2"/>
            </w:r>
          </w:p>
        </w:tc>
      </w:tr>
      <w:tr w:rsidR="006D68BB" w:rsidRPr="001D6C59" w14:paraId="1C435A01" w14:textId="77777777" w:rsidTr="0082569F">
        <w:trPr>
          <w:trHeight w:val="4535"/>
        </w:trPr>
        <w:tc>
          <w:tcPr>
            <w:tcW w:w="1242" w:type="dxa"/>
          </w:tcPr>
          <w:p w14:paraId="512C09A8" w14:textId="77777777" w:rsidR="006D68BB" w:rsidRPr="00754764" w:rsidRDefault="006D68BB" w:rsidP="0005032E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6C59">
              <w:rPr>
                <w:rFonts w:ascii="Times New Roman" w:hAnsi="Times New Roman"/>
                <w:sz w:val="16"/>
                <w:szCs w:val="16"/>
              </w:rPr>
              <w:t>6. Ilgtspējīga transporta sistēma</w:t>
            </w:r>
          </w:p>
        </w:tc>
        <w:tc>
          <w:tcPr>
            <w:tcW w:w="1242" w:type="dxa"/>
          </w:tcPr>
          <w:p w14:paraId="217B54CA" w14:textId="4883AF05" w:rsidR="006D68BB" w:rsidRPr="00754764" w:rsidRDefault="006D68BB" w:rsidP="0005032E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54764">
              <w:rPr>
                <w:rFonts w:ascii="Times New Roman" w:hAnsi="Times New Roman"/>
                <w:sz w:val="16"/>
                <w:szCs w:val="16"/>
              </w:rPr>
              <w:t xml:space="preserve">6.2.ieguldījumu prioritāte: </w:t>
            </w:r>
            <w:r w:rsidR="001B70EF" w:rsidRPr="00754764">
              <w:rPr>
                <w:rFonts w:ascii="Times New Roman" w:hAnsi="Times New Roman"/>
                <w:sz w:val="16"/>
                <w:szCs w:val="16"/>
              </w:rPr>
              <w:t>attīstīt un atjaunot visaptverošu, kvalitatīvu un savstarpēji savietojamu dzelzceļa sistēmu un veicināt trokšņa mazināšanas pasākumus (KF).</w:t>
            </w:r>
          </w:p>
        </w:tc>
        <w:tc>
          <w:tcPr>
            <w:tcW w:w="1593" w:type="dxa"/>
          </w:tcPr>
          <w:p w14:paraId="13708C4C" w14:textId="2F114D69" w:rsidR="006D68BB" w:rsidRPr="00754764" w:rsidRDefault="006D68BB" w:rsidP="0005032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54764">
              <w:rPr>
                <w:rFonts w:ascii="Times New Roman" w:hAnsi="Times New Roman"/>
                <w:sz w:val="16"/>
                <w:szCs w:val="16"/>
              </w:rPr>
              <w:t xml:space="preserve">6.2.1.specifiskais atbalsta mērķis: </w:t>
            </w:r>
            <w:r w:rsidR="001B70EF" w:rsidRPr="00754764">
              <w:rPr>
                <w:rFonts w:ascii="Times New Roman" w:hAnsi="Times New Roman"/>
                <w:sz w:val="16"/>
                <w:szCs w:val="16"/>
              </w:rPr>
              <w:t>nodrošināt konkurētspējīgu un videi draudzīgu TEN-T dzelzceļa tīklu, veicinot tā drošību, kvalitāti un kapacitāti</w:t>
            </w:r>
            <w:r w:rsidR="001B70EF"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>.</w:t>
            </w:r>
          </w:p>
        </w:tc>
        <w:tc>
          <w:tcPr>
            <w:tcW w:w="2694" w:type="dxa"/>
          </w:tcPr>
          <w:p w14:paraId="586EA4B1" w14:textId="67BBD84B" w:rsidR="004558A1" w:rsidRPr="00E62AD1" w:rsidRDefault="006D68BB" w:rsidP="004A748A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>Nosaukums un mērvienība:</w:t>
            </w:r>
            <w:r w:rsidR="004558A1" w:rsidRPr="00D221AF">
              <w:rPr>
                <w:sz w:val="16"/>
                <w:szCs w:val="16"/>
              </w:rPr>
              <w:t xml:space="preserve"> </w:t>
            </w:r>
            <w:r w:rsidR="004558A1" w:rsidRPr="001D6C59">
              <w:rPr>
                <w:rFonts w:ascii="Times New Roman" w:hAnsi="Times New Roman"/>
                <w:i/>
                <w:sz w:val="16"/>
                <w:szCs w:val="16"/>
              </w:rPr>
              <w:t>r</w:t>
            </w:r>
            <w:r w:rsidR="004558A1" w:rsidRPr="001D6C59">
              <w:rPr>
                <w:rFonts w:ascii="Times New Roman" w:hAnsi="Times New Roman"/>
                <w:sz w:val="16"/>
                <w:szCs w:val="16"/>
              </w:rPr>
              <w:t>.6.2.1.</w:t>
            </w:r>
            <w:r w:rsidR="00A60D9C">
              <w:rPr>
                <w:rFonts w:ascii="Times New Roman" w:hAnsi="Times New Roman"/>
                <w:sz w:val="16"/>
                <w:szCs w:val="16"/>
              </w:rPr>
              <w:t>c</w:t>
            </w:r>
          </w:p>
          <w:p w14:paraId="5FC2FAF3" w14:textId="25C4C81F" w:rsidR="006D68BB" w:rsidRPr="00754764" w:rsidRDefault="004558A1" w:rsidP="004A74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>(R38)</w:t>
            </w:r>
            <w:r w:rsidR="006D68BB" w:rsidRPr="0075476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A60D9C">
              <w:rPr>
                <w:rFonts w:ascii="Times New Roman" w:hAnsi="Times New Roman"/>
                <w:b/>
                <w:sz w:val="16"/>
                <w:szCs w:val="16"/>
              </w:rPr>
              <w:t>Modernizētās dzelzceļa pasažieru infrastruktūras īpatsvars</w:t>
            </w:r>
            <w:r w:rsidR="003C433A">
              <w:rPr>
                <w:rFonts w:ascii="Times New Roman" w:hAnsi="Times New Roman"/>
                <w:b/>
                <w:sz w:val="16"/>
                <w:szCs w:val="16"/>
              </w:rPr>
              <w:t xml:space="preserve"> - procentuāli</w:t>
            </w:r>
          </w:p>
          <w:p w14:paraId="56223715" w14:textId="77777777" w:rsidR="006D68BB" w:rsidRPr="00754764" w:rsidRDefault="006D68BB" w:rsidP="004A74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40541052" w14:textId="3972D2FA" w:rsidR="006D68BB" w:rsidRPr="001D6C59" w:rsidRDefault="006D68BB" w:rsidP="004A748A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1D6C59">
              <w:rPr>
                <w:rFonts w:ascii="Times New Roman" w:eastAsiaTheme="minorHAnsi" w:hAnsi="Times New Roman" w:cstheme="minorBidi"/>
                <w:i/>
                <w:sz w:val="16"/>
                <w:szCs w:val="16"/>
              </w:rPr>
              <w:t xml:space="preserve">Definīcija: </w:t>
            </w:r>
            <w:r w:rsidR="00A60D9C">
              <w:rPr>
                <w:rFonts w:ascii="Times New Roman" w:eastAsiaTheme="minorHAnsi" w:hAnsi="Times New Roman" w:cstheme="minorBidi"/>
                <w:sz w:val="16"/>
                <w:szCs w:val="16"/>
              </w:rPr>
              <w:t xml:space="preserve">Modernizētās </w:t>
            </w:r>
            <w:r w:rsidR="00943C2A">
              <w:rPr>
                <w:rFonts w:ascii="Times New Roman" w:eastAsiaTheme="minorHAnsi" w:hAnsi="Times New Roman" w:cstheme="minorBidi"/>
                <w:sz w:val="16"/>
                <w:szCs w:val="16"/>
              </w:rPr>
              <w:t>dzelzceļa pasažieru infrastruktūras īpatsvars</w:t>
            </w:r>
            <w:r w:rsidR="00C8595D"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 xml:space="preserve">. </w:t>
            </w:r>
            <w:r w:rsidR="00D14A46"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 xml:space="preserve"> </w:t>
            </w:r>
          </w:p>
          <w:p w14:paraId="05209C47" w14:textId="77777777" w:rsidR="00D14A46" w:rsidRPr="00754764" w:rsidRDefault="00D14A46" w:rsidP="004A74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402F37A" w14:textId="77777777" w:rsidR="006D68BB" w:rsidRPr="00754764" w:rsidRDefault="006D68BB" w:rsidP="004A74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>Bāzes vērtība un tās noteikšanas gads:</w:t>
            </w:r>
          </w:p>
          <w:p w14:paraId="3043796C" w14:textId="7BB7A705" w:rsidR="006D68BB" w:rsidRPr="00754764" w:rsidRDefault="00943C2A" w:rsidP="004A7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 w:cstheme="minorBidi"/>
                <w:sz w:val="16"/>
                <w:szCs w:val="16"/>
              </w:rPr>
              <w:t>18%</w:t>
            </w:r>
            <w:r w:rsidR="006D68BB" w:rsidRPr="00754764">
              <w:rPr>
                <w:rFonts w:ascii="Times New Roman" w:hAnsi="Times New Roman"/>
                <w:sz w:val="16"/>
                <w:szCs w:val="16"/>
              </w:rPr>
              <w:t xml:space="preserve"> - 201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  <w:p w14:paraId="2795DF81" w14:textId="77777777" w:rsidR="006D68BB" w:rsidRPr="00754764" w:rsidRDefault="006D68BB" w:rsidP="004A74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3BAC2557" w14:textId="77777777" w:rsidR="006D68BB" w:rsidRPr="00754764" w:rsidRDefault="006D68BB" w:rsidP="004A7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 xml:space="preserve">Datu avots: </w:t>
            </w:r>
            <w:r w:rsidRPr="00754764">
              <w:rPr>
                <w:rFonts w:ascii="Times New Roman" w:hAnsi="Times New Roman"/>
                <w:sz w:val="16"/>
                <w:szCs w:val="16"/>
              </w:rPr>
              <w:t>VAS „Latvijas dzelzceļš”</w:t>
            </w:r>
          </w:p>
          <w:p w14:paraId="56214D66" w14:textId="77777777" w:rsidR="006D68BB" w:rsidRPr="00754764" w:rsidRDefault="006D68BB" w:rsidP="004A74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56A3373E" w14:textId="06418778" w:rsidR="006D68BB" w:rsidRPr="001D6C59" w:rsidRDefault="006D68BB" w:rsidP="004A7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 xml:space="preserve">Apkopošanas biežums un ieguves metodoloģija: </w:t>
            </w:r>
            <w:r w:rsidR="00943C2A">
              <w:rPr>
                <w:rFonts w:ascii="Times New Roman" w:eastAsiaTheme="minorHAnsi" w:hAnsi="Times New Roman" w:cstheme="minorBidi"/>
                <w:sz w:val="16"/>
                <w:szCs w:val="16"/>
              </w:rPr>
              <w:t xml:space="preserve">Projektu </w:t>
            </w:r>
            <w:r w:rsidR="00C8595D" w:rsidRPr="00D221AF">
              <w:rPr>
                <w:rFonts w:ascii="Times New Roman" w:eastAsiaTheme="minorHAnsi" w:hAnsi="Times New Roman" w:cstheme="minorBidi"/>
                <w:sz w:val="16"/>
                <w:szCs w:val="16"/>
              </w:rPr>
              <w:t>īstenošanas noslēgumā</w:t>
            </w:r>
            <w:r w:rsidR="00C8595D" w:rsidRPr="001D6C59">
              <w:rPr>
                <w:rFonts w:ascii="Times New Roman" w:eastAsiaTheme="minorHAnsi" w:hAnsi="Times New Roman" w:cstheme="minorBidi"/>
                <w:i/>
                <w:sz w:val="16"/>
                <w:szCs w:val="16"/>
              </w:rPr>
              <w:t xml:space="preserve"> </w:t>
            </w:r>
          </w:p>
          <w:p w14:paraId="4E8B22A9" w14:textId="77777777" w:rsidR="006D68BB" w:rsidRPr="00754764" w:rsidRDefault="006D68BB" w:rsidP="004A74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4ABD7EC4" w14:textId="07B8E936" w:rsidR="006D68BB" w:rsidRPr="00754764" w:rsidRDefault="006D68BB" w:rsidP="004A7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 xml:space="preserve">Mērķis 2023: </w:t>
            </w:r>
            <w:r w:rsidR="003C433A">
              <w:rPr>
                <w:rFonts w:ascii="Times New Roman" w:eastAsiaTheme="minorHAnsi" w:hAnsi="Times New Roman" w:cstheme="minorBidi"/>
                <w:sz w:val="16"/>
                <w:szCs w:val="16"/>
              </w:rPr>
              <w:t>49%</w:t>
            </w:r>
          </w:p>
          <w:p w14:paraId="62B50915" w14:textId="77777777" w:rsidR="006D68BB" w:rsidRPr="001D6C59" w:rsidRDefault="006D68BB" w:rsidP="004A748A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i/>
                <w:sz w:val="16"/>
                <w:szCs w:val="16"/>
              </w:rPr>
            </w:pPr>
          </w:p>
          <w:p w14:paraId="562A4956" w14:textId="395F887F" w:rsidR="00A747A6" w:rsidRPr="001D6C59" w:rsidRDefault="006D68BB" w:rsidP="004A748A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1D6C59">
              <w:rPr>
                <w:rFonts w:ascii="Times New Roman" w:eastAsiaTheme="minorHAnsi" w:hAnsi="Times New Roman" w:cstheme="minorBidi"/>
                <w:i/>
                <w:sz w:val="16"/>
                <w:szCs w:val="16"/>
              </w:rPr>
              <w:t>Mērķa vērtības noteikšanas principi/metodoloģija:</w:t>
            </w:r>
            <w:r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>.</w:t>
            </w:r>
            <w:r w:rsidR="00D14A46"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 xml:space="preserve"> </w:t>
            </w:r>
            <w:r w:rsidR="00C8595D"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>V</w:t>
            </w:r>
            <w:r w:rsidR="007F74EF">
              <w:rPr>
                <w:rFonts w:ascii="Times New Roman" w:eastAsiaTheme="minorHAnsi" w:hAnsi="Times New Roman" w:cstheme="minorBidi"/>
                <w:sz w:val="16"/>
                <w:szCs w:val="16"/>
              </w:rPr>
              <w:t>ērtība noteikta izvērtējot V</w:t>
            </w:r>
            <w:r w:rsidR="00C8595D"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 xml:space="preserve">AS “Latvijas </w:t>
            </w:r>
            <w:r w:rsidR="008763D8"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>dzelzceļš</w:t>
            </w:r>
            <w:r w:rsidR="00C8595D"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 xml:space="preserve">” </w:t>
            </w:r>
            <w:r w:rsidR="007F74EF">
              <w:rPr>
                <w:rFonts w:ascii="Times New Roman" w:eastAsiaTheme="minorHAnsi" w:hAnsi="Times New Roman" w:cstheme="minorBidi"/>
                <w:sz w:val="16"/>
                <w:szCs w:val="16"/>
              </w:rPr>
              <w:t>sniegto informāciju par indikatīvo projektu priekšlikumu sasniedzamajiem rezultātiem, proti, modernizēto staciju īpatsvars salīdzinājumā ar situāciju pirms projekta īstenošanas</w:t>
            </w:r>
            <w:r w:rsidR="00C8595D"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>.</w:t>
            </w:r>
            <w:r w:rsidR="00D14A46"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 xml:space="preserve">  </w:t>
            </w:r>
            <w:r w:rsidR="00A747A6"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 xml:space="preserve"> </w:t>
            </w:r>
          </w:p>
          <w:p w14:paraId="2F4C58DC" w14:textId="77777777" w:rsidR="00A747A6" w:rsidRPr="001D6C59" w:rsidRDefault="00A747A6" w:rsidP="004A748A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i/>
                <w:sz w:val="16"/>
                <w:szCs w:val="16"/>
              </w:rPr>
            </w:pPr>
          </w:p>
          <w:p w14:paraId="1EF9C9FD" w14:textId="471A8E7F" w:rsidR="00A747A6" w:rsidRPr="00754764" w:rsidRDefault="00A747A6" w:rsidP="004A7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 xml:space="preserve">Nosaukums un mērvienība: </w:t>
            </w:r>
            <w:r w:rsidR="004558A1" w:rsidRPr="00754764">
              <w:rPr>
                <w:rFonts w:ascii="Times New Roman" w:hAnsi="Times New Roman"/>
                <w:sz w:val="16"/>
                <w:szCs w:val="16"/>
              </w:rPr>
              <w:t>r.6.2.1.</w:t>
            </w:r>
            <w:r w:rsidR="00CE7073">
              <w:rPr>
                <w:rFonts w:ascii="Times New Roman" w:hAnsi="Times New Roman"/>
                <w:sz w:val="16"/>
                <w:szCs w:val="16"/>
              </w:rPr>
              <w:t>d</w:t>
            </w:r>
            <w:r w:rsidR="004558A1" w:rsidRPr="007547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558A1"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>(R39)</w:t>
            </w:r>
            <w:r w:rsidR="004A748A"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 xml:space="preserve"> </w:t>
            </w:r>
            <w:r w:rsidR="00CE7073">
              <w:rPr>
                <w:rFonts w:ascii="Times New Roman" w:hAnsi="Times New Roman"/>
                <w:b/>
                <w:sz w:val="16"/>
                <w:szCs w:val="16"/>
              </w:rPr>
              <w:t>Vilcienu kustības ātruma palielināšanās modernizētajā līnijā</w:t>
            </w:r>
            <w:r w:rsidRPr="0075476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1D6C59">
              <w:rPr>
                <w:rFonts w:ascii="Times New Roman" w:eastAsiaTheme="minorHAnsi" w:hAnsi="Times New Roman" w:cstheme="minorBidi"/>
                <w:b/>
                <w:sz w:val="16"/>
                <w:szCs w:val="16"/>
              </w:rPr>
              <w:t xml:space="preserve">– </w:t>
            </w:r>
            <w:r w:rsidR="00CE7073">
              <w:rPr>
                <w:rFonts w:ascii="Times New Roman" w:eastAsiaTheme="minorHAnsi" w:hAnsi="Times New Roman" w:cstheme="minorBidi"/>
                <w:b/>
                <w:sz w:val="16"/>
                <w:szCs w:val="16"/>
              </w:rPr>
              <w:t>km/h</w:t>
            </w:r>
          </w:p>
          <w:p w14:paraId="6FC6AF1F" w14:textId="77777777" w:rsidR="00A747A6" w:rsidRPr="00754764" w:rsidRDefault="00A747A6" w:rsidP="004A74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34392BA7" w14:textId="4A86F222" w:rsidR="00A747A6" w:rsidRPr="00754764" w:rsidRDefault="00A747A6" w:rsidP="004A7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>Definīcija:</w:t>
            </w:r>
            <w:r w:rsidR="000D6909" w:rsidRPr="007547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E7073">
              <w:rPr>
                <w:rFonts w:ascii="Times New Roman" w:hAnsi="Times New Roman"/>
                <w:sz w:val="16"/>
                <w:szCs w:val="16"/>
              </w:rPr>
              <w:t xml:space="preserve">Vilcienu kustības ātruma palielināšanās modernizētajās līnijās, veicot dzelzceļa līkņu ģeometrijas </w:t>
            </w:r>
            <w:r w:rsidR="00087FF3">
              <w:rPr>
                <w:rFonts w:ascii="Times New Roman" w:hAnsi="Times New Roman"/>
                <w:sz w:val="16"/>
                <w:szCs w:val="16"/>
              </w:rPr>
              <w:t xml:space="preserve">pārbūvi, kontakttīkla pārbūvi, pārmiju </w:t>
            </w:r>
            <w:r w:rsidR="00087FF3">
              <w:rPr>
                <w:rFonts w:ascii="Times New Roman" w:hAnsi="Times New Roman"/>
                <w:sz w:val="16"/>
                <w:szCs w:val="16"/>
              </w:rPr>
              <w:lastRenderedPageBreak/>
              <w:t>ar nepārtrauktu krusteņa rites virsmu uzstādīšanu, automātisko barjeru uzstādīšanu atbilstoši Eiropas Parlamenta un Padomes Direktīvai (E</w:t>
            </w:r>
            <w:r w:rsidR="00607657">
              <w:rPr>
                <w:rFonts w:ascii="Times New Roman" w:hAnsi="Times New Roman"/>
                <w:sz w:val="16"/>
                <w:szCs w:val="16"/>
              </w:rPr>
              <w:t>S</w:t>
            </w:r>
            <w:r w:rsidR="00087FF3">
              <w:rPr>
                <w:rFonts w:ascii="Times New Roman" w:hAnsi="Times New Roman"/>
                <w:sz w:val="16"/>
                <w:szCs w:val="16"/>
              </w:rPr>
              <w:t>)</w:t>
            </w:r>
            <w:r w:rsidR="00607657">
              <w:rPr>
                <w:rFonts w:ascii="Times New Roman" w:hAnsi="Times New Roman"/>
                <w:sz w:val="16"/>
                <w:szCs w:val="16"/>
              </w:rPr>
              <w:t xml:space="preserve"> 2016/798 par dzelzceļa drošību</w:t>
            </w:r>
            <w:r w:rsidR="000D6909" w:rsidRPr="00754764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  <w:p w14:paraId="104C7505" w14:textId="77777777" w:rsidR="00A747A6" w:rsidRPr="00754764" w:rsidRDefault="00A747A6" w:rsidP="004A74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60320201" w14:textId="77777777" w:rsidR="00A747A6" w:rsidRPr="00754764" w:rsidRDefault="00A747A6" w:rsidP="004A74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>Bāzes vērtība un tās noteikšanas gads:</w:t>
            </w:r>
          </w:p>
          <w:p w14:paraId="7983BB40" w14:textId="4974DC77" w:rsidR="00A747A6" w:rsidRPr="00754764" w:rsidRDefault="00607657" w:rsidP="004A7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 w:cstheme="minorBidi"/>
                <w:sz w:val="16"/>
                <w:szCs w:val="16"/>
              </w:rPr>
              <w:t>Līdz 120 km/h</w:t>
            </w:r>
            <w:r w:rsidR="00A747A6" w:rsidRPr="007547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558A1"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>–</w:t>
            </w:r>
            <w:r>
              <w:rPr>
                <w:rFonts w:ascii="Times New Roman" w:eastAsiaTheme="minorHAnsi" w:hAnsi="Times New Roman" w:cstheme="minorBidi"/>
                <w:sz w:val="16"/>
                <w:szCs w:val="16"/>
              </w:rPr>
              <w:t xml:space="preserve"> </w:t>
            </w:r>
            <w:r w:rsidR="00A747A6" w:rsidRPr="00754764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  <w:p w14:paraId="4DB36CC0" w14:textId="77777777" w:rsidR="00A747A6" w:rsidRPr="00754764" w:rsidRDefault="00A747A6" w:rsidP="004A74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75FEE2B" w14:textId="77777777" w:rsidR="00A747A6" w:rsidRPr="00754764" w:rsidRDefault="00A747A6" w:rsidP="004A74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 xml:space="preserve">Datu avots: </w:t>
            </w:r>
            <w:r w:rsidRPr="00754764">
              <w:rPr>
                <w:rFonts w:ascii="Times New Roman" w:hAnsi="Times New Roman"/>
                <w:sz w:val="16"/>
                <w:szCs w:val="16"/>
              </w:rPr>
              <w:t>VAS „Latvijas dzelzceļš”</w:t>
            </w:r>
          </w:p>
          <w:p w14:paraId="3640E175" w14:textId="77777777" w:rsidR="00A747A6" w:rsidRPr="00754764" w:rsidRDefault="00A747A6" w:rsidP="004A74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72160677" w14:textId="7C6DD0E4" w:rsidR="00A747A6" w:rsidRPr="001D6C59" w:rsidRDefault="00A747A6" w:rsidP="004A748A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i/>
                <w:sz w:val="16"/>
                <w:szCs w:val="16"/>
              </w:rPr>
            </w:pP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>Apkopošanas biežums un ieguves metodoloģija</w:t>
            </w:r>
            <w:r w:rsidRPr="0038553B">
              <w:rPr>
                <w:rFonts w:ascii="Times New Roman" w:eastAsiaTheme="minorHAnsi" w:hAnsi="Times New Roman"/>
                <w:i/>
                <w:sz w:val="16"/>
                <w:szCs w:val="16"/>
              </w:rPr>
              <w:t>:</w:t>
            </w:r>
            <w:r w:rsidR="00C30A12" w:rsidRPr="0038553B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 </w:t>
            </w:r>
            <w:r w:rsidR="003D6B9C">
              <w:rPr>
                <w:rFonts w:ascii="Times New Roman" w:eastAsiaTheme="minorHAnsi" w:hAnsi="Times New Roman"/>
                <w:sz w:val="16"/>
                <w:szCs w:val="16"/>
              </w:rPr>
              <w:t>Projekta īstenošanas noslēgumā</w:t>
            </w:r>
          </w:p>
          <w:p w14:paraId="5202EF93" w14:textId="77777777" w:rsidR="00A747A6" w:rsidRPr="00754764" w:rsidRDefault="00A747A6" w:rsidP="004A74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2697B581" w14:textId="12548155" w:rsidR="00E3218A" w:rsidRPr="001D6C59" w:rsidRDefault="00E3218A" w:rsidP="004A74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>Mērķa vērtības noteikšanas principi/metodoloģija:</w:t>
            </w:r>
            <w:r w:rsidR="00523E11" w:rsidRPr="00754764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FD2E02" w:rsidRPr="0038553B">
              <w:rPr>
                <w:rFonts w:ascii="Times New Roman" w:hAnsi="Times New Roman"/>
                <w:sz w:val="16"/>
                <w:szCs w:val="16"/>
              </w:rPr>
              <w:t xml:space="preserve">VAS „Latvijas dzelzceļš” </w:t>
            </w:r>
            <w:r w:rsidR="003D6B9C">
              <w:rPr>
                <w:rFonts w:ascii="Times New Roman" w:hAnsi="Times New Roman"/>
                <w:sz w:val="16"/>
                <w:szCs w:val="16"/>
              </w:rPr>
              <w:t xml:space="preserve">veiktā tehniskā analīze par ātrumu ierobežojumu noņemšanu un kustības izmaiņām </w:t>
            </w:r>
            <w:r w:rsidR="00F07622">
              <w:rPr>
                <w:rFonts w:ascii="Times New Roman" w:hAnsi="Times New Roman"/>
                <w:sz w:val="16"/>
                <w:szCs w:val="16"/>
              </w:rPr>
              <w:t>pēc visu pārbūves elementu darbības uzsākšanas.</w:t>
            </w:r>
          </w:p>
          <w:p w14:paraId="1DF61BD7" w14:textId="77777777" w:rsidR="00E3218A" w:rsidRPr="00754764" w:rsidRDefault="00E3218A" w:rsidP="004A74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5ADCD6B" w14:textId="0AF9A360" w:rsidR="006D68BB" w:rsidRPr="00754764" w:rsidRDefault="00A747A6" w:rsidP="004A74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 xml:space="preserve">Mērķis 2023: </w:t>
            </w:r>
            <w:r w:rsidR="00607657">
              <w:rPr>
                <w:rFonts w:ascii="Times New Roman" w:hAnsi="Times New Roman"/>
                <w:sz w:val="16"/>
                <w:szCs w:val="16"/>
              </w:rPr>
              <w:t>līdz 140 km/h</w:t>
            </w:r>
          </w:p>
        </w:tc>
        <w:tc>
          <w:tcPr>
            <w:tcW w:w="4819" w:type="dxa"/>
          </w:tcPr>
          <w:p w14:paraId="07AE54BF" w14:textId="0E85D9E4" w:rsidR="006D68BB" w:rsidRPr="00754764" w:rsidRDefault="006D68BB" w:rsidP="004A7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54764">
              <w:rPr>
                <w:rFonts w:ascii="Times New Roman" w:hAnsi="Times New Roman"/>
                <w:i/>
                <w:sz w:val="16"/>
                <w:szCs w:val="16"/>
              </w:rPr>
              <w:lastRenderedPageBreak/>
              <w:t xml:space="preserve">IR1 nosaukums un mērvienība: </w:t>
            </w:r>
            <w:r w:rsidR="004558A1" w:rsidRPr="00754764">
              <w:rPr>
                <w:rFonts w:ascii="Times New Roman" w:hAnsi="Times New Roman"/>
                <w:i/>
                <w:sz w:val="16"/>
                <w:szCs w:val="16"/>
              </w:rPr>
              <w:t>i</w:t>
            </w:r>
            <w:r w:rsidR="004558A1" w:rsidRPr="00754764">
              <w:rPr>
                <w:rFonts w:ascii="Times New Roman" w:hAnsi="Times New Roman"/>
                <w:sz w:val="16"/>
                <w:szCs w:val="16"/>
              </w:rPr>
              <w:t>.6.2.1.ak (</w:t>
            </w:r>
            <w:r w:rsidR="00893562"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>CO12a</w:t>
            </w:r>
            <w:r w:rsidR="004558A1" w:rsidRPr="00754764">
              <w:rPr>
                <w:rFonts w:ascii="Times New Roman" w:hAnsi="Times New Roman"/>
                <w:sz w:val="16"/>
                <w:szCs w:val="16"/>
              </w:rPr>
              <w:t>)</w:t>
            </w:r>
            <w:r w:rsidR="004558A1" w:rsidRPr="0075476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54764">
              <w:rPr>
                <w:rFonts w:ascii="Times New Roman" w:hAnsi="Times New Roman"/>
                <w:b/>
                <w:sz w:val="16"/>
                <w:szCs w:val="16"/>
              </w:rPr>
              <w:t>Rekonstruēto vai modernizēto dzelzceļa līniju kopējais garums – km</w:t>
            </w:r>
          </w:p>
          <w:p w14:paraId="45F5D2D1" w14:textId="77777777" w:rsidR="006D68BB" w:rsidRPr="00754764" w:rsidRDefault="006D68BB" w:rsidP="004A74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3DC6814D" w14:textId="6CA8FBCE" w:rsidR="004A748A" w:rsidRPr="001D6C59" w:rsidRDefault="004A748A" w:rsidP="004A7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 xml:space="preserve">Definīcija: </w:t>
            </w:r>
            <w:r w:rsidRPr="00754764">
              <w:rPr>
                <w:rFonts w:ascii="Times New Roman" w:hAnsi="Times New Roman"/>
                <w:sz w:val="16"/>
                <w:szCs w:val="16"/>
              </w:rPr>
              <w:t>kopējais rādītājs</w:t>
            </w:r>
            <w:r w:rsidR="00451500" w:rsidRPr="001D6C59">
              <w:rPr>
                <w:rStyle w:val="FootnoteReference"/>
                <w:rFonts w:ascii="Times New Roman" w:hAnsi="Times New Roman"/>
                <w:sz w:val="16"/>
                <w:szCs w:val="16"/>
              </w:rPr>
              <w:footnoteReference w:id="3"/>
            </w:r>
          </w:p>
          <w:p w14:paraId="035B3461" w14:textId="77777777" w:rsidR="004A748A" w:rsidRPr="00754764" w:rsidRDefault="004A748A" w:rsidP="004A7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2A574F2" w14:textId="77777777" w:rsidR="006D68BB" w:rsidRPr="00754764" w:rsidRDefault="006D68BB" w:rsidP="004A7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 xml:space="preserve">Datu avots: </w:t>
            </w:r>
            <w:r w:rsidRPr="00754764">
              <w:rPr>
                <w:rFonts w:ascii="Times New Roman" w:hAnsi="Times New Roman"/>
                <w:sz w:val="16"/>
                <w:szCs w:val="16"/>
              </w:rPr>
              <w:t>Projektu dati</w:t>
            </w:r>
          </w:p>
          <w:p w14:paraId="2084134D" w14:textId="77777777" w:rsidR="006D68BB" w:rsidRPr="00754764" w:rsidRDefault="006D68BB" w:rsidP="004A7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5E52AF9" w14:textId="25FD60C2" w:rsidR="006D68BB" w:rsidRPr="00754764" w:rsidRDefault="006D68BB" w:rsidP="004A7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 xml:space="preserve">Apkopošanas biežums un ieguves metodoloģija: </w:t>
            </w:r>
            <w:r w:rsidR="00752970">
              <w:rPr>
                <w:rFonts w:ascii="Times New Roman" w:hAnsi="Times New Roman"/>
                <w:sz w:val="16"/>
                <w:szCs w:val="16"/>
              </w:rPr>
              <w:t>projektu īstenošanas noslēgumā</w:t>
            </w:r>
          </w:p>
          <w:p w14:paraId="43AE4D33" w14:textId="5A1203B6" w:rsidR="006D68BB" w:rsidRPr="00754764" w:rsidRDefault="006D68BB" w:rsidP="004A74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481A8C63" w14:textId="77777777" w:rsidR="00BD1452" w:rsidRPr="00D221AF" w:rsidRDefault="00BD1452" w:rsidP="00BD1452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D221AF">
              <w:rPr>
                <w:rFonts w:ascii="Times New Roman" w:eastAsiaTheme="minorHAnsi" w:hAnsi="Times New Roman"/>
                <w:i/>
                <w:sz w:val="16"/>
                <w:szCs w:val="16"/>
              </w:rPr>
              <w:t>Darbība, kas liek uzskatīt mērķa vērtību par izpildītu:</w:t>
            </w:r>
          </w:p>
          <w:p w14:paraId="3D887BEB" w14:textId="009BF9A8" w:rsidR="00BD1452" w:rsidRPr="00D221AF" w:rsidRDefault="00BD1452" w:rsidP="00BD1452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221AF">
              <w:rPr>
                <w:rFonts w:ascii="Times New Roman" w:eastAsiaTheme="minorHAnsi" w:hAnsi="Times New Roman"/>
                <w:sz w:val="16"/>
                <w:szCs w:val="16"/>
              </w:rPr>
              <w:t>Ekspluatācijā nodotais būvobjekts.</w:t>
            </w:r>
          </w:p>
          <w:p w14:paraId="002540B3" w14:textId="77777777" w:rsidR="00BD1452" w:rsidRPr="001D6C59" w:rsidRDefault="00BD1452" w:rsidP="004A74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28842E85" w14:textId="7C7A62D0" w:rsidR="004558A1" w:rsidRPr="00754764" w:rsidRDefault="006D68BB" w:rsidP="004A7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 xml:space="preserve">Starpposma vērtība 2018: </w:t>
            </w:r>
            <w:r w:rsidR="001B70EF" w:rsidRPr="00754764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7E2DCD54" w14:textId="77777777" w:rsidR="00BB5D9D" w:rsidRPr="00754764" w:rsidRDefault="00BB5D9D" w:rsidP="004A7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B3E5039" w14:textId="49B92F81" w:rsidR="00BB5D9D" w:rsidRPr="00754764" w:rsidRDefault="00BB5D9D" w:rsidP="00BB5D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 xml:space="preserve">Mērķis 2023: </w:t>
            </w:r>
            <w:r w:rsidR="00F079C7">
              <w:rPr>
                <w:rFonts w:ascii="Times New Roman" w:eastAsiaTheme="minorHAnsi" w:hAnsi="Times New Roman" w:cstheme="minorBidi"/>
                <w:sz w:val="16"/>
                <w:szCs w:val="16"/>
              </w:rPr>
              <w:t xml:space="preserve"> 100</w:t>
            </w:r>
          </w:p>
          <w:p w14:paraId="2098A2A1" w14:textId="77777777" w:rsidR="00BB5D9D" w:rsidRPr="00754764" w:rsidRDefault="00BB5D9D" w:rsidP="00BB5D9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10D486F4" w14:textId="4302DC0C" w:rsidR="006D68BB" w:rsidRPr="00754764" w:rsidRDefault="00BB5D9D" w:rsidP="004A7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6C59">
              <w:rPr>
                <w:rFonts w:ascii="Times New Roman" w:eastAsiaTheme="minorHAnsi" w:hAnsi="Times New Roman" w:cstheme="minorBidi"/>
                <w:i/>
                <w:sz w:val="16"/>
                <w:szCs w:val="16"/>
              </w:rPr>
              <w:t xml:space="preserve">Mērķa vērtības noteikšanas principi/metodoloģija: </w:t>
            </w:r>
            <w:r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 xml:space="preserve">VAS “Latvijas dzelzceļš” veiktā </w:t>
            </w:r>
            <w:r w:rsidR="00EA0894">
              <w:rPr>
                <w:rFonts w:ascii="Times New Roman" w:eastAsiaTheme="minorHAnsi" w:hAnsi="Times New Roman" w:cstheme="minorBidi"/>
                <w:sz w:val="16"/>
                <w:szCs w:val="16"/>
              </w:rPr>
              <w:t xml:space="preserve">tehniskā </w:t>
            </w:r>
            <w:r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>analīze</w:t>
            </w:r>
            <w:r w:rsidR="00EA0894">
              <w:rPr>
                <w:rFonts w:ascii="Times New Roman" w:eastAsiaTheme="minorHAnsi" w:hAnsi="Times New Roman" w:cstheme="minorBidi"/>
                <w:sz w:val="16"/>
                <w:szCs w:val="16"/>
              </w:rPr>
              <w:t xml:space="preserve"> par ātrumu ierobežojumu noņemšanu un kustības izmaiņām pēc visu pārbūves elementu darbības uzsākšanas</w:t>
            </w:r>
            <w:r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>.</w:t>
            </w:r>
          </w:p>
          <w:p w14:paraId="20102A9D" w14:textId="3344B833" w:rsidR="006D68BB" w:rsidRPr="00754764" w:rsidRDefault="006D68BB" w:rsidP="004A74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408DAB42" w14:textId="074849A7" w:rsidR="00AA1587" w:rsidRPr="00754764" w:rsidRDefault="00AA1587" w:rsidP="00AA158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0F16">
              <w:rPr>
                <w:rFonts w:ascii="Times New Roman" w:hAnsi="Times New Roman"/>
                <w:i/>
                <w:sz w:val="16"/>
                <w:szCs w:val="16"/>
              </w:rPr>
              <w:t>IR2 nosaukums un mērvienība:</w:t>
            </w:r>
            <w:r w:rsidRPr="001D6C59">
              <w:rPr>
                <w:rFonts w:ascii="Times New Roman" w:hAnsi="Times New Roman"/>
                <w:sz w:val="16"/>
                <w:szCs w:val="16"/>
              </w:rPr>
              <w:t xml:space="preserve"> i.6.2.1.</w:t>
            </w:r>
            <w:r w:rsidR="00AF422C" w:rsidRPr="00E62AD1">
              <w:rPr>
                <w:rFonts w:ascii="Times New Roman" w:eastAsiaTheme="minorHAnsi" w:hAnsi="Times New Roman" w:cstheme="minorBidi"/>
                <w:sz w:val="16"/>
                <w:szCs w:val="16"/>
              </w:rPr>
              <w:t>b</w:t>
            </w:r>
            <w:r w:rsidRPr="00E62AD1">
              <w:rPr>
                <w:rFonts w:ascii="Times New Roman" w:hAnsi="Times New Roman"/>
                <w:b/>
                <w:sz w:val="16"/>
                <w:szCs w:val="16"/>
              </w:rPr>
              <w:t xml:space="preserve"> Staciju skaits kurās uzbūvēti paaugstinātie peroni </w:t>
            </w:r>
            <w:r w:rsidRPr="001D6C59">
              <w:rPr>
                <w:rFonts w:ascii="Times New Roman" w:eastAsiaTheme="minorHAnsi" w:hAnsi="Times New Roman" w:cstheme="minorBidi"/>
                <w:b/>
                <w:sz w:val="16"/>
                <w:szCs w:val="16"/>
              </w:rPr>
              <w:t>- skaits</w:t>
            </w:r>
          </w:p>
          <w:p w14:paraId="15EFEBCE" w14:textId="77777777" w:rsidR="00AA1587" w:rsidRPr="00754764" w:rsidRDefault="00AA1587" w:rsidP="00AA158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035F5BC" w14:textId="190B3257" w:rsidR="00AA1587" w:rsidRPr="00754764" w:rsidRDefault="00AA1587" w:rsidP="00AA158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0F16">
              <w:rPr>
                <w:rFonts w:ascii="Times New Roman" w:hAnsi="Times New Roman"/>
                <w:i/>
                <w:sz w:val="16"/>
                <w:szCs w:val="16"/>
              </w:rPr>
              <w:t>Definīcija:</w:t>
            </w:r>
            <w:r w:rsidRPr="001D6C5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>Paaugstināt</w:t>
            </w:r>
            <w:r w:rsidRPr="00E62AD1">
              <w:rPr>
                <w:rFonts w:ascii="Times New Roman" w:hAnsi="Times New Roman"/>
                <w:sz w:val="16"/>
                <w:szCs w:val="16"/>
              </w:rPr>
              <w:t xml:space="preserve"> dzelzceļa pasažieru komforta līmeni, dzelzceļa transporta pieejamību un drošību, kā arī </w:t>
            </w:r>
            <w:r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>nodrošināt</w:t>
            </w:r>
            <w:r w:rsidRPr="00754764">
              <w:rPr>
                <w:rFonts w:ascii="Times New Roman" w:hAnsi="Times New Roman"/>
                <w:sz w:val="16"/>
                <w:szCs w:val="16"/>
              </w:rPr>
              <w:t xml:space="preserve"> dzelzceļa pārvadājumu pakalpojumu pieejamību personām ar ierobežotām pārvietošanās spējām.</w:t>
            </w:r>
            <w:r w:rsidR="00AC0976" w:rsidRPr="00754764">
              <w:rPr>
                <w:rFonts w:ascii="Times New Roman" w:hAnsi="Times New Roman"/>
                <w:sz w:val="16"/>
                <w:szCs w:val="16"/>
              </w:rPr>
              <w:t xml:space="preserve"> Atbilstoši EK 21.12.2007. lēmuma Nr. 2008/164/EK „Par Eiropas parasto un ātrgaitas dzelzceļu sistēmas savstarpējās </w:t>
            </w:r>
            <w:proofErr w:type="spellStart"/>
            <w:r w:rsidR="00AC0976" w:rsidRPr="00754764">
              <w:rPr>
                <w:rFonts w:ascii="Times New Roman" w:hAnsi="Times New Roman"/>
                <w:sz w:val="16"/>
                <w:szCs w:val="16"/>
              </w:rPr>
              <w:t>izmantojamības</w:t>
            </w:r>
            <w:proofErr w:type="spellEnd"/>
            <w:r w:rsidR="00AC0976" w:rsidRPr="00754764">
              <w:rPr>
                <w:rFonts w:ascii="Times New Roman" w:hAnsi="Times New Roman"/>
                <w:sz w:val="16"/>
                <w:szCs w:val="16"/>
              </w:rPr>
              <w:t xml:space="preserve"> tehnisko specifikāciju „Personas ar ierobežotām pārvietošanās spējām” prasībām”. </w:t>
            </w:r>
          </w:p>
          <w:p w14:paraId="18DE58F0" w14:textId="1DF2FD67" w:rsidR="00AC0976" w:rsidRPr="001D6C59" w:rsidRDefault="004E3A89" w:rsidP="00AA158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hyperlink r:id="rId10" w:history="1">
              <w:r w:rsidR="00AC0976" w:rsidRPr="00754764">
                <w:rPr>
                  <w:rStyle w:val="Hyperlink"/>
                  <w:rFonts w:ascii="Times New Roman" w:hAnsi="Times New Roman"/>
                  <w:sz w:val="16"/>
                  <w:szCs w:val="16"/>
                </w:rPr>
                <w:t>http://eur-lex.europa.eu/LexUriServ/LexUriServ.do?uri=OJ:L:2008:064:0072:0207:lv:PDF</w:t>
              </w:r>
            </w:hyperlink>
          </w:p>
          <w:p w14:paraId="745AA46D" w14:textId="77777777" w:rsidR="00AC0976" w:rsidRPr="001D6C59" w:rsidRDefault="00AC0976" w:rsidP="00AA1587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</w:p>
          <w:p w14:paraId="08417C3D" w14:textId="77777777" w:rsidR="00AA1587" w:rsidRPr="001D6C59" w:rsidRDefault="00AA1587" w:rsidP="00AA158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8553B">
              <w:rPr>
                <w:rFonts w:ascii="Times New Roman" w:hAnsi="Times New Roman"/>
                <w:i/>
                <w:sz w:val="16"/>
                <w:szCs w:val="16"/>
              </w:rPr>
              <w:t>Datu avots:</w:t>
            </w:r>
            <w:r w:rsidRPr="001D6C59">
              <w:rPr>
                <w:rFonts w:ascii="Times New Roman" w:hAnsi="Times New Roman"/>
                <w:sz w:val="16"/>
                <w:szCs w:val="16"/>
              </w:rPr>
              <w:t xml:space="preserve"> Projektu dati</w:t>
            </w:r>
          </w:p>
          <w:p w14:paraId="5347EE20" w14:textId="77777777" w:rsidR="00AA1587" w:rsidRPr="00754764" w:rsidRDefault="00AA1587" w:rsidP="00AA158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98723C9" w14:textId="5FC0871B" w:rsidR="00AA1587" w:rsidRPr="001D6C59" w:rsidRDefault="00AA1587" w:rsidP="00AA158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8553B">
              <w:rPr>
                <w:rFonts w:ascii="Times New Roman" w:hAnsi="Times New Roman"/>
                <w:i/>
                <w:sz w:val="16"/>
                <w:szCs w:val="16"/>
              </w:rPr>
              <w:lastRenderedPageBreak/>
              <w:t>Apkopošanas biežums un ieguves metodoloģija:</w:t>
            </w:r>
            <w:r w:rsidRPr="001D6C5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52970">
              <w:rPr>
                <w:rFonts w:ascii="Times New Roman" w:hAnsi="Times New Roman"/>
                <w:sz w:val="16"/>
                <w:szCs w:val="16"/>
              </w:rPr>
              <w:t xml:space="preserve">projektu īstenošanas noslēgumā </w:t>
            </w:r>
          </w:p>
          <w:p w14:paraId="2074878D" w14:textId="77777777" w:rsidR="00AA1587" w:rsidRPr="00754764" w:rsidRDefault="00AA1587" w:rsidP="00AA158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180E22C" w14:textId="77777777" w:rsidR="00AA1587" w:rsidRPr="001D6C59" w:rsidRDefault="00AA1587" w:rsidP="00AA158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8553B">
              <w:rPr>
                <w:rFonts w:ascii="Times New Roman" w:hAnsi="Times New Roman"/>
                <w:i/>
                <w:sz w:val="16"/>
                <w:szCs w:val="16"/>
              </w:rPr>
              <w:t>Starpposma vērtība 2018:</w:t>
            </w:r>
            <w:r w:rsidRPr="001D6C59">
              <w:rPr>
                <w:rFonts w:ascii="Times New Roman" w:hAnsi="Times New Roman"/>
                <w:sz w:val="16"/>
                <w:szCs w:val="16"/>
              </w:rPr>
              <w:t xml:space="preserve"> 0</w:t>
            </w:r>
          </w:p>
          <w:p w14:paraId="3871836F" w14:textId="77777777" w:rsidR="00AA1587" w:rsidRPr="00754764" w:rsidRDefault="00AA1587" w:rsidP="00AA158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727B816" w14:textId="1A448C99" w:rsidR="00AA1587" w:rsidRPr="001D6C59" w:rsidRDefault="00AA1587" w:rsidP="00AA158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8553B">
              <w:rPr>
                <w:rFonts w:ascii="Times New Roman" w:hAnsi="Times New Roman"/>
                <w:i/>
                <w:sz w:val="16"/>
                <w:szCs w:val="16"/>
              </w:rPr>
              <w:t>Mērķis 2023:</w:t>
            </w:r>
            <w:r w:rsidRPr="001D6C5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51BD3">
              <w:rPr>
                <w:rFonts w:ascii="Times New Roman" w:hAnsi="Times New Roman"/>
                <w:sz w:val="16"/>
                <w:szCs w:val="16"/>
              </w:rPr>
              <w:t>45</w:t>
            </w:r>
          </w:p>
          <w:p w14:paraId="29CE0181" w14:textId="77777777" w:rsidR="00AA1587" w:rsidRPr="00754764" w:rsidRDefault="00AA1587" w:rsidP="00AA158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35A9453" w14:textId="3F53D5EB" w:rsidR="00AA1587" w:rsidRPr="00754764" w:rsidRDefault="00AA1587" w:rsidP="00AA158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8553B">
              <w:rPr>
                <w:rFonts w:ascii="Times New Roman" w:hAnsi="Times New Roman"/>
                <w:i/>
                <w:sz w:val="16"/>
                <w:szCs w:val="16"/>
              </w:rPr>
              <w:t>Mērķa vērtības noteikšanas principi/metodoloģija</w:t>
            </w:r>
            <w:r w:rsidRPr="001D6C59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r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>Veikta</w:t>
            </w:r>
            <w:r w:rsidRPr="001D6C59">
              <w:rPr>
                <w:rFonts w:ascii="Times New Roman" w:hAnsi="Times New Roman"/>
                <w:sz w:val="16"/>
                <w:szCs w:val="16"/>
              </w:rPr>
              <w:t xml:space="preserve">  dzelzceļa pasažieru pārvadājumu infrastruktūras modernizācijas </w:t>
            </w:r>
            <w:proofErr w:type="spellStart"/>
            <w:r w:rsidRPr="001D6C59">
              <w:rPr>
                <w:rFonts w:ascii="Times New Roman" w:hAnsi="Times New Roman"/>
                <w:sz w:val="16"/>
                <w:szCs w:val="16"/>
              </w:rPr>
              <w:t>priekšizpēte</w:t>
            </w:r>
            <w:proofErr w:type="spellEnd"/>
            <w:r w:rsidRPr="001D6C59">
              <w:rPr>
                <w:rFonts w:ascii="Times New Roman" w:hAnsi="Times New Roman"/>
                <w:sz w:val="16"/>
                <w:szCs w:val="16"/>
              </w:rPr>
              <w:t xml:space="preserve"> – 2010</w:t>
            </w:r>
            <w:r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>.-</w:t>
            </w:r>
            <w:r w:rsidRPr="00754764">
              <w:rPr>
                <w:rFonts w:ascii="Times New Roman" w:hAnsi="Times New Roman"/>
                <w:sz w:val="16"/>
                <w:szCs w:val="16"/>
              </w:rPr>
              <w:t xml:space="preserve">2011.g.- izstrādāta pasažieru staciju </w:t>
            </w:r>
            <w:proofErr w:type="spellStart"/>
            <w:r w:rsidRPr="00754764">
              <w:rPr>
                <w:rFonts w:ascii="Times New Roman" w:hAnsi="Times New Roman"/>
                <w:sz w:val="16"/>
                <w:szCs w:val="16"/>
              </w:rPr>
              <w:t>kategorizācija</w:t>
            </w:r>
            <w:proofErr w:type="spellEnd"/>
            <w:r w:rsidRPr="00754764">
              <w:rPr>
                <w:rFonts w:ascii="Times New Roman" w:hAnsi="Times New Roman"/>
                <w:sz w:val="16"/>
                <w:szCs w:val="16"/>
              </w:rPr>
              <w:t xml:space="preserve"> un noteiktas  tehniskās pamatprasības katrai kategorijai. </w:t>
            </w:r>
            <w:r w:rsidR="00C51BD3">
              <w:rPr>
                <w:rFonts w:ascii="Times New Roman" w:hAnsi="Times New Roman"/>
                <w:sz w:val="16"/>
                <w:szCs w:val="16"/>
              </w:rPr>
              <w:t>Tiek ievērtēt</w:t>
            </w:r>
            <w:r w:rsidR="002D2610">
              <w:rPr>
                <w:rFonts w:ascii="Times New Roman" w:hAnsi="Times New Roman"/>
                <w:sz w:val="16"/>
                <w:szCs w:val="16"/>
              </w:rPr>
              <w:t>i</w:t>
            </w:r>
            <w:r w:rsidR="00C51BD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D2610">
              <w:rPr>
                <w:rFonts w:ascii="Times New Roman" w:hAnsi="Times New Roman"/>
                <w:sz w:val="16"/>
                <w:szCs w:val="16"/>
              </w:rPr>
              <w:t xml:space="preserve">arī </w:t>
            </w:r>
            <w:r w:rsidR="00C51BD3">
              <w:rPr>
                <w:rFonts w:ascii="Times New Roman" w:hAnsi="Times New Roman"/>
                <w:sz w:val="16"/>
                <w:szCs w:val="16"/>
              </w:rPr>
              <w:t xml:space="preserve">AS “Pasažieru vilciens” plāns jauno </w:t>
            </w:r>
            <w:r w:rsidR="004020FE">
              <w:rPr>
                <w:rFonts w:ascii="Times New Roman" w:hAnsi="Times New Roman"/>
                <w:sz w:val="16"/>
                <w:szCs w:val="16"/>
              </w:rPr>
              <w:t>vilcienu iegādei un VSIA “Autotransporta direkcija” pasažieru pārvadājumu attīstības plāni</w:t>
            </w:r>
            <w:r w:rsidR="002378F1" w:rsidRPr="00754764">
              <w:rPr>
                <w:rFonts w:ascii="Times New Roman" w:hAnsi="Times New Roman"/>
                <w:sz w:val="16"/>
                <w:szCs w:val="16"/>
              </w:rPr>
              <w:t>.</w:t>
            </w:r>
            <w:r w:rsidR="00E43933" w:rsidRPr="0075476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3C9E545E" w14:textId="77777777" w:rsidR="00AA1587" w:rsidRPr="00754764" w:rsidRDefault="00AA1587" w:rsidP="00AA158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901823D" w14:textId="77777777" w:rsidR="00AA1587" w:rsidRDefault="00AA1587" w:rsidP="00FB6F7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24910CA" w14:textId="77777777" w:rsidR="00541A2B" w:rsidRDefault="00541A2B" w:rsidP="00FB6F7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5F07A20" w14:textId="783F988E" w:rsidR="00541A2B" w:rsidRPr="001D6C59" w:rsidRDefault="00541A2B" w:rsidP="00110DD0">
            <w:pPr>
              <w:pStyle w:val="CommentText"/>
              <w:rPr>
                <w:rFonts w:ascii="Times New Roman" w:hAnsi="Times New Roman"/>
                <w:sz w:val="16"/>
                <w:szCs w:val="16"/>
              </w:rPr>
            </w:pP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 xml:space="preserve">Iznākuma </w:t>
            </w:r>
            <w:r w:rsidRPr="00F17C50">
              <w:rPr>
                <w:rFonts w:ascii="Times New Roman" w:hAnsi="Times New Roman"/>
                <w:i/>
                <w:sz w:val="16"/>
                <w:szCs w:val="16"/>
              </w:rPr>
              <w:t>rādītāju</w:t>
            </w: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 xml:space="preserve"> sasniegšanai paredzētais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finansējums: </w:t>
            </w:r>
            <w:r w:rsidR="00C547A8">
              <w:rPr>
                <w:rFonts w:ascii="Times New Roman" w:hAnsi="Times New Roman"/>
                <w:i/>
                <w:sz w:val="16"/>
                <w:szCs w:val="16"/>
              </w:rPr>
              <w:t>144 809 128</w:t>
            </w:r>
            <w:r w:rsidRPr="00F17C50">
              <w:rPr>
                <w:rFonts w:ascii="Times New Roman" w:hAnsi="Times New Roman"/>
                <w:i/>
                <w:sz w:val="16"/>
                <w:szCs w:val="16"/>
              </w:rPr>
              <w:t xml:space="preserve"> EUR ( t.sk. K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ohēzijas fonda finansējums- </w:t>
            </w:r>
            <w:r w:rsidRPr="00F17C50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6D254B">
              <w:rPr>
                <w:rFonts w:ascii="Times New Roman" w:hAnsi="Times New Roman"/>
                <w:i/>
                <w:sz w:val="16"/>
                <w:szCs w:val="16"/>
              </w:rPr>
              <w:t xml:space="preserve">123 087 758 </w:t>
            </w:r>
            <w:r w:rsidR="007861A0">
              <w:rPr>
                <w:rFonts w:ascii="Times New Roman" w:hAnsi="Times New Roman"/>
                <w:i/>
                <w:sz w:val="16"/>
                <w:szCs w:val="16"/>
              </w:rPr>
              <w:t xml:space="preserve"> EUR</w:t>
            </w:r>
            <w:r w:rsidRPr="00F17C50">
              <w:rPr>
                <w:rFonts w:ascii="Times New Roman" w:hAnsi="Times New Roman"/>
                <w:i/>
                <w:sz w:val="16"/>
                <w:szCs w:val="16"/>
              </w:rPr>
              <w:t xml:space="preserve"> un </w:t>
            </w:r>
            <w:r w:rsidR="007861A0">
              <w:rPr>
                <w:rFonts w:ascii="Times New Roman" w:hAnsi="Times New Roman"/>
                <w:i/>
                <w:sz w:val="16"/>
                <w:szCs w:val="16"/>
              </w:rPr>
              <w:t>nacionālais</w:t>
            </w:r>
            <w:r w:rsidRPr="00F17C50">
              <w:rPr>
                <w:rFonts w:ascii="Times New Roman" w:hAnsi="Times New Roman"/>
                <w:i/>
                <w:sz w:val="16"/>
                <w:szCs w:val="16"/>
              </w:rPr>
              <w:t xml:space="preserve"> līdzfinansējums</w:t>
            </w:r>
            <w:r w:rsidR="00B15CBA">
              <w:rPr>
                <w:rFonts w:ascii="Times New Roman" w:hAnsi="Times New Roman"/>
                <w:sz w:val="16"/>
                <w:szCs w:val="16"/>
              </w:rPr>
              <w:t>21 721 370</w:t>
            </w:r>
            <w:r w:rsidRPr="00F17C50">
              <w:rPr>
                <w:rFonts w:ascii="Times New Roman" w:hAnsi="Times New Roman"/>
                <w:i/>
                <w:sz w:val="16"/>
                <w:szCs w:val="16"/>
              </w:rPr>
              <w:t>EUR).</w:t>
            </w:r>
          </w:p>
        </w:tc>
        <w:tc>
          <w:tcPr>
            <w:tcW w:w="2612" w:type="dxa"/>
          </w:tcPr>
          <w:p w14:paraId="7589DC7D" w14:textId="5F97D419" w:rsidR="006D68BB" w:rsidRPr="000D4F81" w:rsidRDefault="006D68BB" w:rsidP="004A74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0D4F81">
              <w:rPr>
                <w:rFonts w:ascii="Times New Roman" w:hAnsi="Times New Roman"/>
                <w:i/>
                <w:sz w:val="16"/>
                <w:szCs w:val="16"/>
              </w:rPr>
              <w:lastRenderedPageBreak/>
              <w:t>Starpposma vērtība 2018. gadam:</w:t>
            </w:r>
          </w:p>
          <w:p w14:paraId="7E51173F" w14:textId="094A6D11" w:rsidR="008763D8" w:rsidRPr="000D4F81" w:rsidRDefault="00FD5326" w:rsidP="00EC4E65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0</w:t>
            </w:r>
          </w:p>
          <w:p w14:paraId="75462ECA" w14:textId="512167C8" w:rsidR="006D68BB" w:rsidRPr="001D6C59" w:rsidRDefault="006D68BB" w:rsidP="004A74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D4F81">
              <w:rPr>
                <w:rFonts w:ascii="Times New Roman" w:hAnsi="Times New Roman"/>
                <w:i/>
                <w:sz w:val="16"/>
                <w:szCs w:val="16"/>
              </w:rPr>
              <w:t xml:space="preserve">Mērķis 2023. gadam (vienāds ar  100 % no  SAM paredzētā </w:t>
            </w:r>
            <w:r w:rsidR="00C76C19" w:rsidRPr="001D6C59">
              <w:rPr>
                <w:rFonts w:ascii="Times New Roman" w:eastAsiaTheme="minorHAnsi" w:hAnsi="Times New Roman" w:cstheme="minorBidi"/>
                <w:i/>
                <w:sz w:val="16"/>
                <w:szCs w:val="16"/>
              </w:rPr>
              <w:t xml:space="preserve"> </w:t>
            </w: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>kopējā</w:t>
            </w:r>
            <w:r w:rsidR="006062EE" w:rsidRPr="00754764">
              <w:rPr>
                <w:rFonts w:ascii="Times New Roman" w:hAnsi="Times New Roman"/>
                <w:i/>
                <w:sz w:val="16"/>
                <w:szCs w:val="16"/>
              </w:rPr>
              <w:t xml:space="preserve"> attiecināmā </w:t>
            </w:r>
            <w:r w:rsidRPr="00754764">
              <w:rPr>
                <w:rFonts w:ascii="Times New Roman" w:hAnsi="Times New Roman"/>
                <w:i/>
                <w:sz w:val="16"/>
                <w:szCs w:val="16"/>
              </w:rPr>
              <w:t xml:space="preserve"> finansējuma): </w:t>
            </w:r>
            <w:r w:rsidR="00C063B5">
              <w:rPr>
                <w:rFonts w:ascii="Times New Roman" w:hAnsi="Times New Roman"/>
                <w:sz w:val="16"/>
                <w:szCs w:val="16"/>
              </w:rPr>
              <w:t>144</w:t>
            </w:r>
            <w:r w:rsidR="00EF6211">
              <w:rPr>
                <w:rFonts w:ascii="Times New Roman" w:hAnsi="Times New Roman"/>
                <w:sz w:val="16"/>
                <w:szCs w:val="16"/>
              </w:rPr>
              <w:t> 809 128</w:t>
            </w:r>
            <w:r w:rsidR="00225B78" w:rsidRPr="001D6C59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0B61E1" w:rsidRPr="001D6C59">
              <w:rPr>
                <w:rFonts w:ascii="Times New Roman" w:eastAsiaTheme="minorHAnsi" w:hAnsi="Times New Roman" w:cstheme="minorBidi"/>
                <w:sz w:val="16"/>
                <w:szCs w:val="16"/>
              </w:rPr>
              <w:t>EUR</w:t>
            </w:r>
          </w:p>
          <w:p w14:paraId="51AEF07E" w14:textId="77777777" w:rsidR="008E174F" w:rsidRPr="000C00E6" w:rsidRDefault="008E174F" w:rsidP="004A748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207DFC43" w14:textId="25A07F7A" w:rsidR="006D68BB" w:rsidRPr="00E62AD1" w:rsidRDefault="006D68BB" w:rsidP="001F564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</w:tbl>
    <w:p w14:paraId="5EE08CA9" w14:textId="2506A3A4" w:rsidR="00FA549B" w:rsidRPr="008763D8" w:rsidRDefault="00FA549B"/>
    <w:sectPr w:rsidR="00FA549B" w:rsidRPr="008763D8" w:rsidSect="00D221AF">
      <w:headerReference w:type="default" r:id="rId11"/>
      <w:footerReference w:type="default" r:id="rId12"/>
      <w:pgSz w:w="16838" w:h="11906" w:orient="landscape"/>
      <w:pgMar w:top="709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F36FC" w14:textId="77777777" w:rsidR="00853A47" w:rsidRDefault="00853A47" w:rsidP="006D68BB">
      <w:pPr>
        <w:spacing w:after="0" w:line="240" w:lineRule="auto"/>
      </w:pPr>
      <w:r>
        <w:separator/>
      </w:r>
    </w:p>
  </w:endnote>
  <w:endnote w:type="continuationSeparator" w:id="0">
    <w:p w14:paraId="255921F6" w14:textId="77777777" w:rsidR="00853A47" w:rsidRDefault="00853A47" w:rsidP="006D68BB">
      <w:pPr>
        <w:spacing w:after="0" w:line="240" w:lineRule="auto"/>
      </w:pPr>
      <w:r>
        <w:continuationSeparator/>
      </w:r>
    </w:p>
  </w:endnote>
  <w:endnote w:type="continuationNotice" w:id="1">
    <w:p w14:paraId="1C80C89C" w14:textId="77777777" w:rsidR="00853A47" w:rsidRDefault="00853A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9AF86" w14:textId="77777777" w:rsidR="00AD159D" w:rsidRDefault="00AD15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262E7" w14:textId="77777777" w:rsidR="00853A47" w:rsidRDefault="00853A47" w:rsidP="006D68BB">
      <w:pPr>
        <w:spacing w:after="0" w:line="240" w:lineRule="auto"/>
      </w:pPr>
      <w:r>
        <w:separator/>
      </w:r>
    </w:p>
  </w:footnote>
  <w:footnote w:type="continuationSeparator" w:id="0">
    <w:p w14:paraId="3B02E7D7" w14:textId="77777777" w:rsidR="00853A47" w:rsidRDefault="00853A47" w:rsidP="006D68BB">
      <w:pPr>
        <w:spacing w:after="0" w:line="240" w:lineRule="auto"/>
      </w:pPr>
      <w:r>
        <w:continuationSeparator/>
      </w:r>
    </w:p>
  </w:footnote>
  <w:footnote w:type="continuationNotice" w:id="1">
    <w:p w14:paraId="7CBACF29" w14:textId="77777777" w:rsidR="00853A47" w:rsidRDefault="00853A47">
      <w:pPr>
        <w:spacing w:after="0" w:line="240" w:lineRule="auto"/>
      </w:pPr>
    </w:p>
  </w:footnote>
  <w:footnote w:id="2">
    <w:p w14:paraId="77F9E76B" w14:textId="5935DF38" w:rsidR="006D68BB" w:rsidRPr="00B22B28" w:rsidRDefault="006D68BB" w:rsidP="006D68BB">
      <w:pPr>
        <w:pStyle w:val="FootnoteText"/>
        <w:jc w:val="both"/>
        <w:rPr>
          <w:rFonts w:ascii="Times New Roman" w:hAnsi="Times New Roman"/>
          <w:sz w:val="18"/>
          <w:szCs w:val="18"/>
        </w:rPr>
      </w:pPr>
      <w:r w:rsidRPr="00B22B28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B22B28">
        <w:rPr>
          <w:rFonts w:ascii="Times New Roman" w:hAnsi="Times New Roman"/>
          <w:sz w:val="18"/>
          <w:szCs w:val="18"/>
        </w:rPr>
        <w:t xml:space="preserve"> </w:t>
      </w:r>
      <w:r w:rsidRPr="004045F1">
        <w:rPr>
          <w:rFonts w:ascii="Times New Roman" w:hAnsi="Times New Roman"/>
          <w:sz w:val="18"/>
          <w:szCs w:val="18"/>
        </w:rPr>
        <w:t>Finanšu rādītāju mērvienība -</w:t>
      </w:r>
      <w:r w:rsidR="003D3662" w:rsidRPr="003D3662">
        <w:rPr>
          <w:rFonts w:ascii="Times New Roman" w:hAnsi="Times New Roman"/>
          <w:i/>
          <w:sz w:val="18"/>
          <w:szCs w:val="18"/>
        </w:rPr>
        <w:t xml:space="preserve"> </w:t>
      </w:r>
      <w:r w:rsidR="003D3662" w:rsidRPr="00B45BF9">
        <w:rPr>
          <w:rFonts w:ascii="Times New Roman" w:hAnsi="Times New Roman"/>
          <w:i/>
          <w:sz w:val="18"/>
          <w:szCs w:val="18"/>
        </w:rPr>
        <w:t>Starpposma vērtība 2018. gadam ir</w:t>
      </w:r>
      <w:r w:rsidRPr="004045F1">
        <w:rPr>
          <w:rFonts w:ascii="Times New Roman" w:hAnsi="Times New Roman"/>
          <w:sz w:val="18"/>
          <w:szCs w:val="18"/>
        </w:rPr>
        <w:t xml:space="preserve"> </w:t>
      </w:r>
      <w:r w:rsidRPr="004045F1">
        <w:rPr>
          <w:rFonts w:ascii="Times New Roman" w:hAnsi="Times New Roman"/>
          <w:i/>
          <w:sz w:val="18"/>
          <w:szCs w:val="18"/>
        </w:rPr>
        <w:t>attiecināmie izdevumi EUR  sertificējošās iestādes uzskaites sistēmā</w:t>
      </w:r>
      <w:r w:rsidR="008145DD">
        <w:rPr>
          <w:rFonts w:ascii="Times New Roman" w:hAnsi="Times New Roman"/>
          <w:i/>
          <w:sz w:val="18"/>
          <w:szCs w:val="18"/>
        </w:rPr>
        <w:t xml:space="preserve">, </w:t>
      </w:r>
      <w:r w:rsidR="008145DD" w:rsidRPr="008145DD">
        <w:rPr>
          <w:rFonts w:ascii="Times New Roman" w:hAnsi="Times New Roman"/>
          <w:i/>
          <w:sz w:val="18"/>
          <w:szCs w:val="18"/>
        </w:rPr>
        <w:t>līdz 30.06.2019. sertificētie izdevumi, kas finansējuma saņēmējiem radušies līdz 31.12.2018</w:t>
      </w:r>
      <w:r w:rsidRPr="008145DD">
        <w:rPr>
          <w:rFonts w:ascii="Times New Roman" w:hAnsi="Times New Roman"/>
          <w:i/>
          <w:sz w:val="18"/>
          <w:szCs w:val="18"/>
        </w:rPr>
        <w:t>.</w:t>
      </w:r>
      <w:r w:rsidRPr="004045F1">
        <w:rPr>
          <w:rFonts w:ascii="Times New Roman" w:hAnsi="Times New Roman"/>
          <w:i/>
          <w:sz w:val="18"/>
          <w:szCs w:val="18"/>
        </w:rPr>
        <w:t xml:space="preserve"> Starpposma vērtības noteikšanā nedrīkst iekļaut snieguma rezerves apjomu 6 %, kamēr mērķis nosakāms iekļaujot rezerves apjomu.</w:t>
      </w:r>
    </w:p>
  </w:footnote>
  <w:footnote w:id="3">
    <w:p w14:paraId="29D0FFE1" w14:textId="46746DBA" w:rsidR="00451500" w:rsidRDefault="00451500" w:rsidP="0033291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33291E">
        <w:rPr>
          <w:rFonts w:ascii="Times New Roman" w:hAnsi="Times New Roman"/>
          <w:sz w:val="18"/>
        </w:rPr>
        <w:t>Rādītāja definīcija noteikta Eiropas Komisijas vadlīniju “</w:t>
      </w:r>
      <w:proofErr w:type="spellStart"/>
      <w:r w:rsidRPr="0033291E">
        <w:rPr>
          <w:rFonts w:ascii="Times New Roman" w:hAnsi="Times New Roman"/>
          <w:sz w:val="18"/>
        </w:rPr>
        <w:t>Guidance</w:t>
      </w:r>
      <w:proofErr w:type="spellEnd"/>
      <w:r w:rsidRPr="0033291E">
        <w:rPr>
          <w:rFonts w:ascii="Times New Roman" w:hAnsi="Times New Roman"/>
          <w:sz w:val="18"/>
        </w:rPr>
        <w:t xml:space="preserve"> </w:t>
      </w:r>
      <w:proofErr w:type="spellStart"/>
      <w:r w:rsidRPr="0033291E">
        <w:rPr>
          <w:rFonts w:ascii="Times New Roman" w:hAnsi="Times New Roman"/>
          <w:sz w:val="18"/>
        </w:rPr>
        <w:t>document</w:t>
      </w:r>
      <w:proofErr w:type="spellEnd"/>
      <w:r w:rsidRPr="0033291E">
        <w:rPr>
          <w:rFonts w:ascii="Times New Roman" w:hAnsi="Times New Roman"/>
          <w:sz w:val="18"/>
        </w:rPr>
        <w:t xml:space="preserve"> </w:t>
      </w:r>
      <w:proofErr w:type="spellStart"/>
      <w:r w:rsidRPr="0033291E">
        <w:rPr>
          <w:rFonts w:ascii="Times New Roman" w:hAnsi="Times New Roman"/>
          <w:sz w:val="18"/>
        </w:rPr>
        <w:t>on</w:t>
      </w:r>
      <w:proofErr w:type="spellEnd"/>
      <w:r w:rsidRPr="0033291E">
        <w:rPr>
          <w:rFonts w:ascii="Times New Roman" w:hAnsi="Times New Roman"/>
          <w:sz w:val="18"/>
        </w:rPr>
        <w:t xml:space="preserve"> Monitoring </w:t>
      </w:r>
      <w:proofErr w:type="spellStart"/>
      <w:r w:rsidRPr="0033291E">
        <w:rPr>
          <w:rFonts w:ascii="Times New Roman" w:hAnsi="Times New Roman"/>
          <w:sz w:val="18"/>
        </w:rPr>
        <w:t>and</w:t>
      </w:r>
      <w:proofErr w:type="spellEnd"/>
      <w:r w:rsidRPr="0033291E">
        <w:rPr>
          <w:rFonts w:ascii="Times New Roman" w:hAnsi="Times New Roman"/>
          <w:sz w:val="18"/>
        </w:rPr>
        <w:t xml:space="preserve"> </w:t>
      </w:r>
      <w:proofErr w:type="spellStart"/>
      <w:r w:rsidRPr="0033291E">
        <w:rPr>
          <w:rFonts w:ascii="Times New Roman" w:hAnsi="Times New Roman"/>
          <w:sz w:val="18"/>
        </w:rPr>
        <w:t>Evaluation</w:t>
      </w:r>
      <w:proofErr w:type="spellEnd"/>
      <w:r w:rsidRPr="0033291E">
        <w:rPr>
          <w:rFonts w:ascii="Times New Roman" w:hAnsi="Times New Roman"/>
          <w:sz w:val="18"/>
        </w:rPr>
        <w:t>” 1.pielikumā; pieejamas  http://ec.europa.eu/regional_policy/sources/docoffic/2014/working/wd_2014_en.pdf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E670" w14:textId="77777777" w:rsidR="00AD159D" w:rsidRDefault="00AD15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3B2170"/>
    <w:multiLevelType w:val="hybridMultilevel"/>
    <w:tmpl w:val="8D94FBB4"/>
    <w:lvl w:ilvl="0" w:tplc="7924C4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40EA5"/>
    <w:multiLevelType w:val="hybridMultilevel"/>
    <w:tmpl w:val="422AA198"/>
    <w:lvl w:ilvl="0" w:tplc="7098EBB6">
      <w:start w:val="3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hint="default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561880">
    <w:abstractNumId w:val="0"/>
  </w:num>
  <w:num w:numId="2" w16cid:durableId="2116515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8BB"/>
    <w:rsid w:val="00001F42"/>
    <w:rsid w:val="000073A0"/>
    <w:rsid w:val="00013D12"/>
    <w:rsid w:val="00031A2A"/>
    <w:rsid w:val="0003316F"/>
    <w:rsid w:val="00041328"/>
    <w:rsid w:val="0004650E"/>
    <w:rsid w:val="0005032E"/>
    <w:rsid w:val="00057491"/>
    <w:rsid w:val="000675DD"/>
    <w:rsid w:val="00070238"/>
    <w:rsid w:val="00070673"/>
    <w:rsid w:val="00076100"/>
    <w:rsid w:val="00085836"/>
    <w:rsid w:val="00086A00"/>
    <w:rsid w:val="00087FF3"/>
    <w:rsid w:val="000B61E1"/>
    <w:rsid w:val="000C00E6"/>
    <w:rsid w:val="000D4F81"/>
    <w:rsid w:val="000D6909"/>
    <w:rsid w:val="00106066"/>
    <w:rsid w:val="00110DD0"/>
    <w:rsid w:val="00142C40"/>
    <w:rsid w:val="00143543"/>
    <w:rsid w:val="001B70EF"/>
    <w:rsid w:val="001D6C59"/>
    <w:rsid w:val="001F5642"/>
    <w:rsid w:val="00203E77"/>
    <w:rsid w:val="00211FDD"/>
    <w:rsid w:val="00217B04"/>
    <w:rsid w:val="00225B78"/>
    <w:rsid w:val="002378F1"/>
    <w:rsid w:val="002658B2"/>
    <w:rsid w:val="002734C3"/>
    <w:rsid w:val="00275EF0"/>
    <w:rsid w:val="00297962"/>
    <w:rsid w:val="002D2610"/>
    <w:rsid w:val="003315D9"/>
    <w:rsid w:val="0033291E"/>
    <w:rsid w:val="0033498A"/>
    <w:rsid w:val="00342002"/>
    <w:rsid w:val="0038553B"/>
    <w:rsid w:val="003A74DB"/>
    <w:rsid w:val="003C433A"/>
    <w:rsid w:val="003D1F02"/>
    <w:rsid w:val="003D3662"/>
    <w:rsid w:val="003D65F4"/>
    <w:rsid w:val="003D6B9C"/>
    <w:rsid w:val="003E422A"/>
    <w:rsid w:val="00401090"/>
    <w:rsid w:val="004020FE"/>
    <w:rsid w:val="00403FAA"/>
    <w:rsid w:val="0042539B"/>
    <w:rsid w:val="00442F45"/>
    <w:rsid w:val="00451500"/>
    <w:rsid w:val="004558A1"/>
    <w:rsid w:val="004655A7"/>
    <w:rsid w:val="00472E60"/>
    <w:rsid w:val="004734CC"/>
    <w:rsid w:val="004969AC"/>
    <w:rsid w:val="004A60F2"/>
    <w:rsid w:val="004A748A"/>
    <w:rsid w:val="004A7829"/>
    <w:rsid w:val="004B47FE"/>
    <w:rsid w:val="004E09E0"/>
    <w:rsid w:val="004E3A89"/>
    <w:rsid w:val="004F35C4"/>
    <w:rsid w:val="00500F16"/>
    <w:rsid w:val="00515730"/>
    <w:rsid w:val="00523E11"/>
    <w:rsid w:val="00524452"/>
    <w:rsid w:val="00541A2B"/>
    <w:rsid w:val="00565131"/>
    <w:rsid w:val="005705BF"/>
    <w:rsid w:val="005B1576"/>
    <w:rsid w:val="005D7A0D"/>
    <w:rsid w:val="006062EE"/>
    <w:rsid w:val="00607657"/>
    <w:rsid w:val="00626BD8"/>
    <w:rsid w:val="006300E2"/>
    <w:rsid w:val="00635A5A"/>
    <w:rsid w:val="00643400"/>
    <w:rsid w:val="00672F0C"/>
    <w:rsid w:val="0069245B"/>
    <w:rsid w:val="006B2EF4"/>
    <w:rsid w:val="006B595B"/>
    <w:rsid w:val="006C62B5"/>
    <w:rsid w:val="006D254B"/>
    <w:rsid w:val="006D68BB"/>
    <w:rsid w:val="00703BA6"/>
    <w:rsid w:val="007069A2"/>
    <w:rsid w:val="00713523"/>
    <w:rsid w:val="00752970"/>
    <w:rsid w:val="00754764"/>
    <w:rsid w:val="0076276B"/>
    <w:rsid w:val="00767E8F"/>
    <w:rsid w:val="007861A0"/>
    <w:rsid w:val="007A1437"/>
    <w:rsid w:val="007D7448"/>
    <w:rsid w:val="007F1065"/>
    <w:rsid w:val="007F5C4B"/>
    <w:rsid w:val="007F74EF"/>
    <w:rsid w:val="00812796"/>
    <w:rsid w:val="008145DD"/>
    <w:rsid w:val="00820C53"/>
    <w:rsid w:val="0082569F"/>
    <w:rsid w:val="00836752"/>
    <w:rsid w:val="008410C5"/>
    <w:rsid w:val="00843345"/>
    <w:rsid w:val="008450D1"/>
    <w:rsid w:val="00853A47"/>
    <w:rsid w:val="0086031C"/>
    <w:rsid w:val="00864B6D"/>
    <w:rsid w:val="00871D84"/>
    <w:rsid w:val="008763D8"/>
    <w:rsid w:val="00890660"/>
    <w:rsid w:val="00893562"/>
    <w:rsid w:val="00894FE5"/>
    <w:rsid w:val="0089686A"/>
    <w:rsid w:val="008C74F1"/>
    <w:rsid w:val="008D2D6A"/>
    <w:rsid w:val="008E174F"/>
    <w:rsid w:val="008E1A29"/>
    <w:rsid w:val="008E221D"/>
    <w:rsid w:val="00943C2A"/>
    <w:rsid w:val="00954DAE"/>
    <w:rsid w:val="00956B2C"/>
    <w:rsid w:val="00965104"/>
    <w:rsid w:val="009B1350"/>
    <w:rsid w:val="009C2690"/>
    <w:rsid w:val="009C623A"/>
    <w:rsid w:val="009D55E6"/>
    <w:rsid w:val="009E587B"/>
    <w:rsid w:val="009E5A0D"/>
    <w:rsid w:val="009F0C99"/>
    <w:rsid w:val="00A049A0"/>
    <w:rsid w:val="00A60D9C"/>
    <w:rsid w:val="00A747A6"/>
    <w:rsid w:val="00A871EE"/>
    <w:rsid w:val="00AA1587"/>
    <w:rsid w:val="00AA2A51"/>
    <w:rsid w:val="00AC0976"/>
    <w:rsid w:val="00AC4108"/>
    <w:rsid w:val="00AD0B66"/>
    <w:rsid w:val="00AD159D"/>
    <w:rsid w:val="00AD559A"/>
    <w:rsid w:val="00AF422C"/>
    <w:rsid w:val="00B13157"/>
    <w:rsid w:val="00B15CBA"/>
    <w:rsid w:val="00B262D1"/>
    <w:rsid w:val="00B53AD0"/>
    <w:rsid w:val="00B607F1"/>
    <w:rsid w:val="00B65B4F"/>
    <w:rsid w:val="00B912D5"/>
    <w:rsid w:val="00BB5D9D"/>
    <w:rsid w:val="00BC1FFC"/>
    <w:rsid w:val="00BD1452"/>
    <w:rsid w:val="00C063B5"/>
    <w:rsid w:val="00C301C3"/>
    <w:rsid w:val="00C30A12"/>
    <w:rsid w:val="00C51BD3"/>
    <w:rsid w:val="00C547A8"/>
    <w:rsid w:val="00C76C19"/>
    <w:rsid w:val="00C77F68"/>
    <w:rsid w:val="00C82CF4"/>
    <w:rsid w:val="00C84E79"/>
    <w:rsid w:val="00C8595D"/>
    <w:rsid w:val="00C94464"/>
    <w:rsid w:val="00CA4420"/>
    <w:rsid w:val="00CD6ED9"/>
    <w:rsid w:val="00CE3C67"/>
    <w:rsid w:val="00CE7073"/>
    <w:rsid w:val="00D0211A"/>
    <w:rsid w:val="00D13E9A"/>
    <w:rsid w:val="00D14A46"/>
    <w:rsid w:val="00D221AF"/>
    <w:rsid w:val="00D62965"/>
    <w:rsid w:val="00D81F89"/>
    <w:rsid w:val="00D86F66"/>
    <w:rsid w:val="00DA36F4"/>
    <w:rsid w:val="00DB009D"/>
    <w:rsid w:val="00E24C96"/>
    <w:rsid w:val="00E26EE7"/>
    <w:rsid w:val="00E3218A"/>
    <w:rsid w:val="00E36C67"/>
    <w:rsid w:val="00E429BB"/>
    <w:rsid w:val="00E43933"/>
    <w:rsid w:val="00E53290"/>
    <w:rsid w:val="00E618A0"/>
    <w:rsid w:val="00E62AD1"/>
    <w:rsid w:val="00E74E2B"/>
    <w:rsid w:val="00E77CA3"/>
    <w:rsid w:val="00E90A40"/>
    <w:rsid w:val="00E94180"/>
    <w:rsid w:val="00E97216"/>
    <w:rsid w:val="00E97AFA"/>
    <w:rsid w:val="00E97D8F"/>
    <w:rsid w:val="00EA0894"/>
    <w:rsid w:val="00EC4E65"/>
    <w:rsid w:val="00ED70B5"/>
    <w:rsid w:val="00EE1A9B"/>
    <w:rsid w:val="00EF09F5"/>
    <w:rsid w:val="00EF1694"/>
    <w:rsid w:val="00EF6211"/>
    <w:rsid w:val="00F07622"/>
    <w:rsid w:val="00F079C7"/>
    <w:rsid w:val="00F25171"/>
    <w:rsid w:val="00F26F6F"/>
    <w:rsid w:val="00F305E3"/>
    <w:rsid w:val="00F56E9B"/>
    <w:rsid w:val="00F63777"/>
    <w:rsid w:val="00F755C2"/>
    <w:rsid w:val="00F91F39"/>
    <w:rsid w:val="00F9244B"/>
    <w:rsid w:val="00FA0ABC"/>
    <w:rsid w:val="00FA549B"/>
    <w:rsid w:val="00FB6F71"/>
    <w:rsid w:val="00FC54BB"/>
    <w:rsid w:val="00FD2E02"/>
    <w:rsid w:val="00FD5326"/>
    <w:rsid w:val="00FE5F6B"/>
    <w:rsid w:val="00FF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19FF2"/>
  <w15:docId w15:val="{4E66D9E9-6979-4841-A97D-A07621EE1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8BB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6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D68B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68BB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D68B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84E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4E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4E7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4E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4E79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E79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B70EF"/>
    <w:rPr>
      <w:rFonts w:ascii="Calibri" w:eastAsia="Calibri" w:hAnsi="Calibri" w:cs="Times New Roman"/>
      <w:sz w:val="22"/>
    </w:rPr>
  </w:style>
  <w:style w:type="character" w:styleId="Hyperlink">
    <w:name w:val="Hyperlink"/>
    <w:basedOn w:val="DefaultParagraphFont"/>
    <w:uiPriority w:val="99"/>
    <w:unhideWhenUsed/>
    <w:rsid w:val="00AC097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159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D15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159D"/>
    <w:rPr>
      <w:rFonts w:ascii="Calibri" w:eastAsia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AD15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59D"/>
    <w:rPr>
      <w:rFonts w:ascii="Calibri" w:eastAsia="Calibri" w:hAnsi="Calibri" w:cs="Times New Roman"/>
      <w:sz w:val="22"/>
    </w:rPr>
  </w:style>
  <w:style w:type="paragraph" w:styleId="ListParagraph">
    <w:name w:val="List Paragraph"/>
    <w:basedOn w:val="Normal"/>
    <w:uiPriority w:val="34"/>
    <w:qFormat/>
    <w:rsid w:val="00465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1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eur-lex.europa.eu/LexUriServ/LexUriServ.do?uri=OJ:L:2008:064:0072:0207:lv: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C380D605BD0867418EA218D70DC5828C" ma:contentTypeVersion="16" ma:contentTypeDescription="Izveidot jaunu dokumentu." ma:contentTypeScope="" ma:versionID="4661c9c026245cf61ecec245bb1a5c0a">
  <xsd:schema xmlns:xsd="http://www.w3.org/2001/XMLSchema" xmlns:xs="http://www.w3.org/2001/XMLSchema" xmlns:p="http://schemas.microsoft.com/office/2006/metadata/properties" xmlns:ns2="db4b5f1f-ffd4-4967-878e-02c581402405" xmlns:ns3="fdd6d73d-fe44-4745-9dfc-7660bd388739" targetNamespace="http://schemas.microsoft.com/office/2006/metadata/properties" ma:root="true" ma:fieldsID="c80c6dbcae2abdc081865cea7a8a20e1" ns2:_="" ns3:_="">
    <xsd:import namespace="db4b5f1f-ffd4-4967-878e-02c581402405"/>
    <xsd:import namespace="fdd6d73d-fe44-4745-9dfc-7660bd3887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b5f1f-ffd4-4967-878e-02c581402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a02c859b-0546-4206-9cae-cfa997077b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6d73d-fe44-4745-9dfc-7660bd3887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53ef3d-77a8-4e1e-864e-22a69f29a753}" ma:internalName="TaxCatchAll" ma:showField="CatchAllData" ma:web="fdd6d73d-fe44-4745-9dfc-7660bd3887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88EF81-0115-4346-B842-1CFD1A9BF9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DC1DD6-5845-43BF-9978-A70EF741CD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0716BA-D8BE-441F-88BC-CA6CB33EA3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b5f1f-ffd4-4967-878e-02c581402405"/>
    <ds:schemaRef ds:uri="fdd6d73d-fe44-4745-9dfc-7660bd388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2725</Words>
  <Characters>1554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Finanšu ministrija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Alise Eglīte</dc:creator>
  <cp:lastModifiedBy>Elīna Puriņa</cp:lastModifiedBy>
  <cp:revision>9</cp:revision>
  <cp:lastPrinted>2018-11-16T12:04:00Z</cp:lastPrinted>
  <dcterms:created xsi:type="dcterms:W3CDTF">2023-01-16T12:59:00Z</dcterms:created>
  <dcterms:modified xsi:type="dcterms:W3CDTF">2023-05-26T13:31:00Z</dcterms:modified>
</cp:coreProperties>
</file>