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5F458" w14:textId="134CF83A" w:rsidR="00B578F3" w:rsidRPr="00030D85" w:rsidRDefault="00B578F3" w:rsidP="00323287">
      <w:pPr>
        <w:spacing w:after="0" w:line="240" w:lineRule="auto"/>
        <w:rPr>
          <w:rFonts w:ascii="Times New Roman" w:hAnsi="Times New Roman" w:cs="Times New Roman"/>
        </w:rPr>
      </w:pPr>
    </w:p>
    <w:p w14:paraId="00E8C950" w14:textId="61EBC505" w:rsidR="002403EE" w:rsidRPr="00030D85" w:rsidRDefault="002403EE" w:rsidP="00323287">
      <w:pPr>
        <w:spacing w:after="0" w:line="240" w:lineRule="auto"/>
        <w:rPr>
          <w:rFonts w:ascii="Times New Roman" w:hAnsi="Times New Roman" w:cs="Times New Roman"/>
          <w:b/>
        </w:rPr>
      </w:pPr>
    </w:p>
    <w:p w14:paraId="5B35029E" w14:textId="7685AA72" w:rsidR="006E5C3B" w:rsidRPr="0082000D" w:rsidRDefault="006E5C3B" w:rsidP="00323287">
      <w:pPr>
        <w:spacing w:after="0" w:line="240" w:lineRule="auto"/>
        <w:jc w:val="center"/>
        <w:rPr>
          <w:rFonts w:ascii="Times New Roman" w:hAnsi="Times New Roman" w:cs="Times New Roman"/>
          <w:b/>
        </w:rPr>
      </w:pPr>
      <w:r w:rsidRPr="0082000D">
        <w:rPr>
          <w:rFonts w:ascii="Times New Roman" w:hAnsi="Times New Roman" w:cs="Times New Roman"/>
          <w:b/>
        </w:rPr>
        <w:t>SAM rādītāju metodoloģijas apraksts</w:t>
      </w:r>
    </w:p>
    <w:p w14:paraId="20583484" w14:textId="77777777" w:rsidR="006E5C3B" w:rsidRPr="0082000D" w:rsidRDefault="006E5C3B" w:rsidP="004E10D2">
      <w:pPr>
        <w:spacing w:after="0" w:line="240" w:lineRule="auto"/>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030D85" w:rsidRPr="0082000D" w14:paraId="64269F15" w14:textId="77777777" w:rsidTr="0001295F">
        <w:tc>
          <w:tcPr>
            <w:tcW w:w="1838" w:type="dxa"/>
            <w:vAlign w:val="bottom"/>
          </w:tcPr>
          <w:p w14:paraId="72E36E30" w14:textId="77777777" w:rsidR="006E5C3B" w:rsidRPr="0082000D" w:rsidRDefault="006E5C3B" w:rsidP="0001295F">
            <w:pPr>
              <w:rPr>
                <w:rFonts w:ascii="Times New Roman" w:hAnsi="Times New Roman" w:cs="Times New Roman"/>
                <w:b/>
              </w:rPr>
            </w:pPr>
            <w:r w:rsidRPr="0082000D">
              <w:rPr>
                <w:rFonts w:ascii="Times New Roman" w:hAnsi="Times New Roman" w:cs="Times New Roman"/>
                <w:b/>
              </w:rPr>
              <w:t>Prioritātes Nr.</w:t>
            </w:r>
          </w:p>
        </w:tc>
        <w:tc>
          <w:tcPr>
            <w:tcW w:w="709" w:type="dxa"/>
            <w:tcBorders>
              <w:bottom w:val="single" w:sz="4" w:space="0" w:color="auto"/>
            </w:tcBorders>
            <w:vAlign w:val="bottom"/>
          </w:tcPr>
          <w:p w14:paraId="1A071729" w14:textId="7D554A66" w:rsidR="006E5C3B" w:rsidRPr="0082000D" w:rsidRDefault="006E5C3B" w:rsidP="0001295F">
            <w:pPr>
              <w:rPr>
                <w:rFonts w:ascii="Times New Roman" w:hAnsi="Times New Roman" w:cs="Times New Roman"/>
                <w:b/>
              </w:rPr>
            </w:pPr>
            <w:r w:rsidRPr="0082000D">
              <w:rPr>
                <w:rFonts w:ascii="Times New Roman" w:hAnsi="Times New Roman" w:cs="Times New Roman"/>
                <w:b/>
              </w:rPr>
              <w:t>1.2.</w:t>
            </w:r>
          </w:p>
        </w:tc>
        <w:tc>
          <w:tcPr>
            <w:tcW w:w="2551" w:type="dxa"/>
            <w:vAlign w:val="bottom"/>
          </w:tcPr>
          <w:p w14:paraId="1D102CC7" w14:textId="77777777" w:rsidR="006E5C3B" w:rsidRPr="0082000D" w:rsidRDefault="006E5C3B" w:rsidP="0001295F">
            <w:pPr>
              <w:rPr>
                <w:rFonts w:ascii="Times New Roman" w:hAnsi="Times New Roman" w:cs="Times New Roman"/>
                <w:b/>
              </w:rPr>
            </w:pPr>
            <w:r w:rsidRPr="0082000D">
              <w:rPr>
                <w:rFonts w:ascii="Times New Roman" w:hAnsi="Times New Roman" w:cs="Times New Roman"/>
                <w:b/>
              </w:rPr>
              <w:t xml:space="preserve">Prioritātes nosaukums: </w:t>
            </w:r>
          </w:p>
        </w:tc>
        <w:tc>
          <w:tcPr>
            <w:tcW w:w="3963" w:type="dxa"/>
            <w:tcBorders>
              <w:bottom w:val="single" w:sz="4" w:space="0" w:color="auto"/>
            </w:tcBorders>
            <w:vAlign w:val="bottom"/>
          </w:tcPr>
          <w:p w14:paraId="1092A091" w14:textId="77777777" w:rsidR="006E5C3B" w:rsidRPr="0082000D" w:rsidRDefault="006E5C3B" w:rsidP="0001295F">
            <w:pPr>
              <w:rPr>
                <w:rFonts w:ascii="Times New Roman" w:hAnsi="Times New Roman" w:cs="Times New Roman"/>
                <w:b/>
              </w:rPr>
            </w:pPr>
            <w:r w:rsidRPr="0082000D">
              <w:rPr>
                <w:rFonts w:ascii="Times New Roman" w:eastAsia="Times New Roman" w:hAnsi="Times New Roman" w:cs="Times New Roman"/>
                <w:b/>
              </w:rPr>
              <w:t>Atbalsts uzņēmējdarbībai</w:t>
            </w:r>
          </w:p>
        </w:tc>
      </w:tr>
      <w:tr w:rsidR="006E5C3B" w:rsidRPr="0082000D" w14:paraId="45056188" w14:textId="77777777" w:rsidTr="0001295F">
        <w:tc>
          <w:tcPr>
            <w:tcW w:w="1838" w:type="dxa"/>
            <w:vAlign w:val="bottom"/>
          </w:tcPr>
          <w:p w14:paraId="51804830" w14:textId="5ABD6B53" w:rsidR="006E5C3B" w:rsidRPr="0082000D" w:rsidRDefault="006E5C3B" w:rsidP="0001295F">
            <w:pPr>
              <w:rPr>
                <w:rFonts w:ascii="Times New Roman" w:hAnsi="Times New Roman" w:cs="Times New Roman"/>
                <w:b/>
              </w:rPr>
            </w:pPr>
          </w:p>
          <w:p w14:paraId="415E2EEE" w14:textId="469BB9F5" w:rsidR="006E5C3B" w:rsidRPr="0082000D" w:rsidRDefault="006E5C3B" w:rsidP="0001295F">
            <w:pPr>
              <w:rPr>
                <w:rFonts w:ascii="Times New Roman" w:hAnsi="Times New Roman" w:cs="Times New Roman"/>
                <w:b/>
              </w:rPr>
            </w:pPr>
            <w:r w:rsidRPr="0082000D">
              <w:rPr>
                <w:rFonts w:ascii="Times New Roman" w:hAnsi="Times New Roman" w:cs="Times New Roman"/>
                <w:b/>
              </w:rPr>
              <w:t>SAM Nr</w:t>
            </w:r>
            <w:r w:rsidR="00A9656D" w:rsidRPr="0082000D">
              <w:rPr>
                <w:rFonts w:ascii="Times New Roman" w:hAnsi="Times New Roman" w:cs="Times New Roman"/>
                <w:b/>
              </w:rPr>
              <w:t>.</w:t>
            </w:r>
            <w:r w:rsidRPr="0082000D">
              <w:rPr>
                <w:rFonts w:ascii="Times New Roman" w:hAnsi="Times New Roman" w:cs="Times New Roman"/>
                <w:b/>
              </w:rPr>
              <w:t>:</w:t>
            </w:r>
          </w:p>
        </w:tc>
        <w:tc>
          <w:tcPr>
            <w:tcW w:w="709" w:type="dxa"/>
            <w:tcBorders>
              <w:top w:val="single" w:sz="4" w:space="0" w:color="auto"/>
              <w:bottom w:val="single" w:sz="4" w:space="0" w:color="auto"/>
            </w:tcBorders>
            <w:vAlign w:val="bottom"/>
          </w:tcPr>
          <w:p w14:paraId="0D4E883B" w14:textId="423B1769" w:rsidR="006E5C3B" w:rsidRPr="0082000D" w:rsidRDefault="006E5C3B" w:rsidP="0001295F">
            <w:pPr>
              <w:rPr>
                <w:rFonts w:ascii="Times New Roman" w:hAnsi="Times New Roman" w:cs="Times New Roman"/>
                <w:b/>
              </w:rPr>
            </w:pPr>
          </w:p>
          <w:p w14:paraId="18CCF143" w14:textId="34658924" w:rsidR="006E5C3B" w:rsidRPr="0082000D" w:rsidRDefault="006E5C3B" w:rsidP="0001295F">
            <w:pPr>
              <w:rPr>
                <w:rFonts w:ascii="Times New Roman" w:hAnsi="Times New Roman" w:cs="Times New Roman"/>
                <w:b/>
                <w:bCs/>
              </w:rPr>
            </w:pPr>
            <w:r w:rsidRPr="0082000D">
              <w:rPr>
                <w:rFonts w:ascii="Times New Roman" w:hAnsi="Times New Roman" w:cs="Times New Roman"/>
                <w:b/>
                <w:bCs/>
              </w:rPr>
              <w:t>1.</w:t>
            </w:r>
            <w:r w:rsidR="00D72E5F" w:rsidRPr="0082000D">
              <w:rPr>
                <w:rFonts w:ascii="Times New Roman" w:hAnsi="Times New Roman" w:cs="Times New Roman"/>
                <w:b/>
                <w:bCs/>
              </w:rPr>
              <w:t>2.</w:t>
            </w:r>
            <w:r w:rsidRPr="0082000D">
              <w:rPr>
                <w:rFonts w:ascii="Times New Roman" w:hAnsi="Times New Roman" w:cs="Times New Roman"/>
                <w:b/>
                <w:bCs/>
              </w:rPr>
              <w:t>3.</w:t>
            </w:r>
          </w:p>
        </w:tc>
        <w:tc>
          <w:tcPr>
            <w:tcW w:w="2551" w:type="dxa"/>
            <w:vAlign w:val="bottom"/>
          </w:tcPr>
          <w:p w14:paraId="49701DB1" w14:textId="14BC308D" w:rsidR="006E5C3B" w:rsidRPr="0082000D" w:rsidRDefault="006E5C3B" w:rsidP="0001295F">
            <w:pPr>
              <w:rPr>
                <w:rFonts w:ascii="Times New Roman" w:hAnsi="Times New Roman" w:cs="Times New Roman"/>
                <w:b/>
                <w:bCs/>
              </w:rPr>
            </w:pPr>
          </w:p>
          <w:p w14:paraId="6D2FDBF3" w14:textId="77777777" w:rsidR="006E5C3B" w:rsidRPr="0082000D" w:rsidRDefault="006E5C3B" w:rsidP="0001295F">
            <w:pPr>
              <w:rPr>
                <w:rFonts w:ascii="Times New Roman" w:hAnsi="Times New Roman" w:cs="Times New Roman"/>
                <w:b/>
              </w:rPr>
            </w:pPr>
            <w:r w:rsidRPr="0082000D">
              <w:rPr>
                <w:rFonts w:ascii="Times New Roman" w:hAnsi="Times New Roman" w:cs="Times New Roman"/>
                <w:b/>
              </w:rPr>
              <w:t>SAM nosaukums:</w:t>
            </w:r>
          </w:p>
        </w:tc>
        <w:tc>
          <w:tcPr>
            <w:tcW w:w="3963" w:type="dxa"/>
            <w:tcBorders>
              <w:top w:val="single" w:sz="4" w:space="0" w:color="auto"/>
              <w:bottom w:val="single" w:sz="4" w:space="0" w:color="auto"/>
            </w:tcBorders>
            <w:vAlign w:val="bottom"/>
          </w:tcPr>
          <w:p w14:paraId="6015F282" w14:textId="2A094616" w:rsidR="009B5980" w:rsidRPr="0082000D" w:rsidRDefault="00310F73" w:rsidP="0001295F">
            <w:pPr>
              <w:rPr>
                <w:rFonts w:ascii="Times New Roman" w:eastAsia="Times New Roman" w:hAnsi="Times New Roman" w:cs="Times New Roman"/>
                <w:b/>
              </w:rPr>
            </w:pPr>
            <w:r w:rsidRPr="0082000D">
              <w:rPr>
                <w:rFonts w:ascii="Times New Roman" w:eastAsia="Times New Roman" w:hAnsi="Times New Roman" w:cs="Times New Roman"/>
                <w:b/>
              </w:rPr>
              <w:t xml:space="preserve">Veicināt </w:t>
            </w:r>
            <w:r w:rsidR="0021375F" w:rsidRPr="0082000D">
              <w:rPr>
                <w:rFonts w:ascii="Times New Roman" w:eastAsia="Times New Roman" w:hAnsi="Times New Roman" w:cs="Times New Roman"/>
                <w:b/>
              </w:rPr>
              <w:t xml:space="preserve">ilgtspējīgu </w:t>
            </w:r>
            <w:r w:rsidRPr="0082000D">
              <w:rPr>
                <w:rFonts w:ascii="Times New Roman" w:eastAsia="Times New Roman" w:hAnsi="Times New Roman" w:cs="Times New Roman"/>
                <w:b/>
              </w:rPr>
              <w:t xml:space="preserve">izaugsmi, konkurētspēju un darba vietu radīšanu MVU, </w:t>
            </w:r>
            <w:r w:rsidR="0021375F" w:rsidRPr="0082000D">
              <w:rPr>
                <w:rFonts w:ascii="Times New Roman" w:eastAsia="Times New Roman" w:hAnsi="Times New Roman" w:cs="Times New Roman"/>
                <w:b/>
              </w:rPr>
              <w:t>tostarp</w:t>
            </w:r>
            <w:r w:rsidRPr="0082000D">
              <w:rPr>
                <w:rFonts w:ascii="Times New Roman" w:eastAsia="Times New Roman" w:hAnsi="Times New Roman" w:cs="Times New Roman"/>
                <w:b/>
              </w:rPr>
              <w:t xml:space="preserve"> </w:t>
            </w:r>
            <w:r w:rsidR="0021375F" w:rsidRPr="0082000D">
              <w:rPr>
                <w:rFonts w:ascii="Times New Roman" w:eastAsia="Times New Roman" w:hAnsi="Times New Roman" w:cs="Times New Roman"/>
                <w:b/>
              </w:rPr>
              <w:t xml:space="preserve">ar </w:t>
            </w:r>
            <w:r w:rsidRPr="0082000D">
              <w:rPr>
                <w:rFonts w:ascii="Times New Roman" w:eastAsia="Times New Roman" w:hAnsi="Times New Roman" w:cs="Times New Roman"/>
                <w:b/>
              </w:rPr>
              <w:t>produkt</w:t>
            </w:r>
            <w:r w:rsidR="0021375F" w:rsidRPr="0082000D">
              <w:rPr>
                <w:rFonts w:ascii="Times New Roman" w:eastAsia="Times New Roman" w:hAnsi="Times New Roman" w:cs="Times New Roman"/>
                <w:b/>
              </w:rPr>
              <w:t>īvām</w:t>
            </w:r>
            <w:r w:rsidRPr="0082000D">
              <w:rPr>
                <w:rFonts w:ascii="Times New Roman" w:eastAsia="Times New Roman" w:hAnsi="Times New Roman" w:cs="Times New Roman"/>
                <w:b/>
              </w:rPr>
              <w:t xml:space="preserve"> investīcijām</w:t>
            </w:r>
          </w:p>
        </w:tc>
      </w:tr>
    </w:tbl>
    <w:p w14:paraId="7CAFDC47" w14:textId="77777777" w:rsidR="006E5C3B" w:rsidRPr="0082000D" w:rsidRDefault="006E5C3B" w:rsidP="00733CB6">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82000D" w14:paraId="1747E1ED" w14:textId="77777777" w:rsidTr="739BEC34">
        <w:tc>
          <w:tcPr>
            <w:tcW w:w="1995" w:type="dxa"/>
          </w:tcPr>
          <w:p w14:paraId="01A28044" w14:textId="77777777" w:rsidR="006E5C3B" w:rsidRPr="0082000D" w:rsidRDefault="006E5C3B" w:rsidP="00AC1B70">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521F568B" w14:textId="0F2F08A9" w:rsidR="006E5C3B" w:rsidRPr="0082000D" w:rsidRDefault="006E5C3B" w:rsidP="00AC1B70">
            <w:pPr>
              <w:rPr>
                <w:rFonts w:ascii="Times New Roman" w:hAnsi="Times New Roman" w:cs="Times New Roman"/>
                <w:b/>
                <w:bCs/>
                <w:sz w:val="20"/>
                <w:szCs w:val="20"/>
              </w:rPr>
            </w:pPr>
            <w:r w:rsidRPr="0082000D">
              <w:rPr>
                <w:rFonts w:ascii="Times New Roman" w:hAnsi="Times New Roman" w:cs="Times New Roman"/>
                <w:b/>
                <w:bCs/>
                <w:sz w:val="20"/>
                <w:szCs w:val="20"/>
              </w:rPr>
              <w:t>RCO 01</w:t>
            </w:r>
          </w:p>
        </w:tc>
      </w:tr>
      <w:tr w:rsidR="00030D85" w:rsidRPr="0082000D" w14:paraId="3729D9A4" w14:textId="77777777" w:rsidTr="739BEC34">
        <w:tc>
          <w:tcPr>
            <w:tcW w:w="1995" w:type="dxa"/>
          </w:tcPr>
          <w:p w14:paraId="5A6EE7CF" w14:textId="718748D6" w:rsidR="006E5C3B" w:rsidRPr="0082000D" w:rsidRDefault="006E5C3B" w:rsidP="00AC1B70">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6BBFC65D" w14:textId="5BBFA343" w:rsidR="006E5C3B" w:rsidRPr="0082000D" w:rsidRDefault="00BC2BA8" w:rsidP="00AC1B70">
            <w:pPr>
              <w:rPr>
                <w:rFonts w:ascii="Times New Roman" w:hAnsi="Times New Roman" w:cs="Times New Roman"/>
                <w:b/>
                <w:bCs/>
                <w:sz w:val="20"/>
                <w:szCs w:val="20"/>
              </w:rPr>
            </w:pPr>
            <w:r w:rsidRPr="0082000D">
              <w:rPr>
                <w:rFonts w:ascii="Times New Roman" w:hAnsi="Times New Roman" w:cs="Times New Roman"/>
                <w:b/>
                <w:bCs/>
                <w:sz w:val="20"/>
                <w:szCs w:val="20"/>
              </w:rPr>
              <w:t xml:space="preserve">Atbalstītie uzņēmumi (tai skaitā: </w:t>
            </w:r>
            <w:proofErr w:type="spellStart"/>
            <w:r w:rsidRPr="0082000D">
              <w:rPr>
                <w:rFonts w:ascii="Times New Roman" w:hAnsi="Times New Roman" w:cs="Times New Roman"/>
                <w:b/>
                <w:bCs/>
                <w:sz w:val="20"/>
                <w:szCs w:val="20"/>
              </w:rPr>
              <w:t>mikrouzņēmumi</w:t>
            </w:r>
            <w:proofErr w:type="spellEnd"/>
            <w:r w:rsidRPr="0082000D">
              <w:rPr>
                <w:rFonts w:ascii="Times New Roman" w:hAnsi="Times New Roman" w:cs="Times New Roman"/>
                <w:b/>
                <w:bCs/>
                <w:sz w:val="20"/>
                <w:szCs w:val="20"/>
              </w:rPr>
              <w:t>, mazi</w:t>
            </w:r>
            <w:r w:rsidR="006425A3" w:rsidRPr="0082000D">
              <w:rPr>
                <w:rFonts w:ascii="Times New Roman" w:hAnsi="Times New Roman" w:cs="Times New Roman"/>
                <w:b/>
                <w:bCs/>
                <w:sz w:val="20"/>
                <w:szCs w:val="20"/>
              </w:rPr>
              <w:t xml:space="preserve"> un</w:t>
            </w:r>
            <w:r w:rsidRPr="0082000D">
              <w:rPr>
                <w:rFonts w:ascii="Times New Roman" w:hAnsi="Times New Roman" w:cs="Times New Roman"/>
                <w:b/>
                <w:bCs/>
                <w:sz w:val="20"/>
                <w:szCs w:val="20"/>
              </w:rPr>
              <w:t xml:space="preserve"> vidēji uzņēmumi)</w:t>
            </w:r>
          </w:p>
        </w:tc>
      </w:tr>
      <w:tr w:rsidR="00340970" w:rsidRPr="0082000D" w14:paraId="53FF54F9" w14:textId="77777777" w:rsidTr="739BEC34">
        <w:tc>
          <w:tcPr>
            <w:tcW w:w="1995" w:type="dxa"/>
          </w:tcPr>
          <w:p w14:paraId="17786873" w14:textId="026E9D03" w:rsidR="00340970" w:rsidRPr="0082000D" w:rsidRDefault="00340970" w:rsidP="00340970">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6E6C2686" w14:textId="736C3BA6"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Rādītājs uzskaita visus uzņēmumus, kas saņem </w:t>
            </w:r>
            <w:r w:rsidR="00995C32" w:rsidRPr="0082000D">
              <w:rPr>
                <w:rFonts w:ascii="Times New Roman" w:hAnsi="Times New Roman" w:cs="Times New Roman"/>
                <w:sz w:val="20"/>
                <w:szCs w:val="20"/>
              </w:rPr>
              <w:t>finansiālu</w:t>
            </w:r>
            <w:r w:rsidR="00404489" w:rsidRPr="0082000D">
              <w:rPr>
                <w:rFonts w:ascii="Times New Roman" w:hAnsi="Times New Roman" w:cs="Times New Roman"/>
                <w:sz w:val="20"/>
                <w:szCs w:val="20"/>
              </w:rPr>
              <w:t xml:space="preserve"> </w:t>
            </w:r>
            <w:r w:rsidRPr="0082000D">
              <w:rPr>
                <w:rFonts w:ascii="Times New Roman" w:hAnsi="Times New Roman" w:cs="Times New Roman"/>
                <w:sz w:val="20"/>
                <w:szCs w:val="20"/>
              </w:rPr>
              <w:t>atbalstu vai atbalstu natūrā no ERAF</w:t>
            </w:r>
            <w:r w:rsidR="00472EA6" w:rsidRPr="0082000D">
              <w:rPr>
                <w:rFonts w:ascii="Times New Roman" w:hAnsi="Times New Roman" w:cs="Times New Roman"/>
                <w:sz w:val="20"/>
                <w:szCs w:val="20"/>
              </w:rPr>
              <w:t>.</w:t>
            </w:r>
          </w:p>
          <w:p w14:paraId="460ED9F7" w14:textId="2444590C"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ir mazākā juridisko vienību kombinācija, kas ir organizācija, kas ražo preces </w:t>
            </w:r>
            <w:r w:rsidR="00995C32" w:rsidRPr="0082000D">
              <w:rPr>
                <w:rFonts w:ascii="Times New Roman" w:hAnsi="Times New Roman" w:cs="Times New Roman"/>
                <w:sz w:val="20"/>
                <w:szCs w:val="20"/>
              </w:rPr>
              <w:t>vai</w:t>
            </w:r>
            <w:r w:rsidRPr="0082000D">
              <w:rPr>
                <w:rFonts w:ascii="Times New Roman" w:hAnsi="Times New Roman" w:cs="Times New Roman"/>
                <w:sz w:val="20"/>
                <w:szCs w:val="20"/>
              </w:rPr>
              <w:t xml:space="preserve"> pakalpojumus, un kurai ir zināma autonomija lēmumu pieņemšanā, it īpaši attiecībā uz pašreizējo resursu sadali. </w:t>
            </w:r>
          </w:p>
          <w:p w14:paraId="42CCB92A" w14:textId="77777777"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veic vienu vai vairākas darbības vienā vai vairākās vietās. </w:t>
            </w:r>
          </w:p>
          <w:p w14:paraId="42E85155" w14:textId="6D18E026"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82000D">
              <w:rPr>
                <w:rFonts w:ascii="Times New Roman" w:hAnsi="Times New Roman" w:cs="Times New Roman"/>
                <w:sz w:val="20"/>
                <w:szCs w:val="20"/>
              </w:rPr>
              <w:t>apsaimniekotājs</w:t>
            </w:r>
            <w:proofErr w:type="spellEnd"/>
            <w:r w:rsidRPr="0082000D">
              <w:rPr>
                <w:rFonts w:ascii="Times New Roman" w:hAnsi="Times New Roman" w:cs="Times New Roman"/>
                <w:sz w:val="20"/>
                <w:szCs w:val="20"/>
              </w:rPr>
              <w:t xml:space="preserve">, jurists vai </w:t>
            </w:r>
            <w:proofErr w:type="spellStart"/>
            <w:r w:rsidRPr="0082000D">
              <w:rPr>
                <w:rFonts w:ascii="Times New Roman" w:hAnsi="Times New Roman" w:cs="Times New Roman"/>
                <w:sz w:val="20"/>
                <w:szCs w:val="20"/>
              </w:rPr>
              <w:t>pašnodarbināta</w:t>
            </w:r>
            <w:proofErr w:type="spellEnd"/>
            <w:r w:rsidRPr="0082000D">
              <w:rPr>
                <w:rFonts w:ascii="Times New Roman" w:hAnsi="Times New Roman" w:cs="Times New Roman"/>
                <w:sz w:val="20"/>
                <w:szCs w:val="20"/>
              </w:rPr>
              <w:t xml:space="preserve"> amatniecības persona. (ESTAT atsaucēs, pamatojoties uz Padomes Regulu (EEK) Nr. 696/93, 1993. gada 15. marta III A sadaļu</w:t>
            </w:r>
            <w:r w:rsidR="008C45EC" w:rsidRPr="0082000D">
              <w:rPr>
                <w:rFonts w:ascii="Times New Roman" w:hAnsi="Times New Roman" w:cs="Times New Roman"/>
                <w:sz w:val="20"/>
                <w:szCs w:val="20"/>
              </w:rPr>
              <w:t>)</w:t>
            </w:r>
            <w:r w:rsidRPr="0082000D">
              <w:rPr>
                <w:rFonts w:ascii="Times New Roman" w:hAnsi="Times New Roman" w:cs="Times New Roman"/>
                <w:sz w:val="20"/>
                <w:szCs w:val="20"/>
              </w:rPr>
              <w:t xml:space="preserve">. Šī rādītāja vajadzībām uzņēmumi ir uz peļņu orientētas organizācijas, kas ražo preces un pakalpojumus, lai apmierinātu tirgus vajadzības. </w:t>
            </w:r>
          </w:p>
          <w:p w14:paraId="6584F1E2" w14:textId="77777777"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klasifikācija: </w:t>
            </w:r>
          </w:p>
          <w:p w14:paraId="38405A4C" w14:textId="2CCF1E49" w:rsidR="00340970" w:rsidRPr="0082000D" w:rsidRDefault="00340970" w:rsidP="00340970">
            <w:pPr>
              <w:pStyle w:val="ListParagraph"/>
              <w:numPr>
                <w:ilvl w:val="0"/>
                <w:numId w:val="41"/>
              </w:numPr>
              <w:jc w:val="both"/>
              <w:rPr>
                <w:rFonts w:ascii="Times New Roman" w:hAnsi="Times New Roman" w:cs="Times New Roman"/>
                <w:sz w:val="20"/>
                <w:szCs w:val="20"/>
              </w:rPr>
            </w:pPr>
            <w:proofErr w:type="spellStart"/>
            <w:r w:rsidRPr="0082000D">
              <w:rPr>
                <w:rFonts w:ascii="Times New Roman" w:hAnsi="Times New Roman" w:cs="Times New Roman"/>
                <w:sz w:val="20"/>
                <w:szCs w:val="20"/>
              </w:rPr>
              <w:t>Mikrouzņēmumi</w:t>
            </w:r>
            <w:proofErr w:type="spellEnd"/>
            <w:r w:rsidRPr="0082000D">
              <w:rPr>
                <w:rFonts w:ascii="Times New Roman" w:hAnsi="Times New Roman" w:cs="Times New Roman"/>
                <w:sz w:val="20"/>
                <w:szCs w:val="20"/>
              </w:rPr>
              <w:t xml:space="preserve"> (&lt;= 10 darbinieki un gada apgrozījums &lt;= </w:t>
            </w:r>
            <w:r w:rsidR="00671DC5" w:rsidRPr="0082000D">
              <w:rPr>
                <w:rFonts w:ascii="Times New Roman" w:hAnsi="Times New Roman" w:cs="Times New Roman"/>
                <w:sz w:val="20"/>
                <w:szCs w:val="20"/>
              </w:rPr>
              <w:t>2</w:t>
            </w:r>
            <w:r w:rsidRPr="0082000D">
              <w:rPr>
                <w:rFonts w:ascii="Times New Roman" w:hAnsi="Times New Roman" w:cs="Times New Roman"/>
                <w:sz w:val="20"/>
                <w:szCs w:val="20"/>
              </w:rPr>
              <w:t xml:space="preserve"> miljoni EUR vai bilance &lt;= 2 miljoni EUR); </w:t>
            </w:r>
          </w:p>
          <w:p w14:paraId="17D4DE5E" w14:textId="20C9B1DC" w:rsidR="00340970" w:rsidRPr="0082000D" w:rsidRDefault="00340970" w:rsidP="00340970">
            <w:pPr>
              <w:pStyle w:val="ListParagraph"/>
              <w:numPr>
                <w:ilvl w:val="0"/>
                <w:numId w:val="41"/>
              </w:numPr>
              <w:jc w:val="both"/>
              <w:rPr>
                <w:rFonts w:ascii="Times New Roman" w:hAnsi="Times New Roman" w:cs="Times New Roman"/>
                <w:sz w:val="20"/>
                <w:szCs w:val="20"/>
              </w:rPr>
            </w:pPr>
            <w:r w:rsidRPr="0082000D">
              <w:rPr>
                <w:rFonts w:ascii="Times New Roman" w:hAnsi="Times New Roman" w:cs="Times New Roman"/>
                <w:sz w:val="20"/>
                <w:szCs w:val="20"/>
              </w:rPr>
              <w:t xml:space="preserve">Mazais uzņēmums (10–49 darbinieki un gada apgrozījums EUR </w:t>
            </w:r>
            <w:r w:rsidR="00671DC5" w:rsidRPr="0082000D">
              <w:rPr>
                <w:rFonts w:ascii="Times New Roman" w:hAnsi="Times New Roman" w:cs="Times New Roman"/>
                <w:sz w:val="20"/>
                <w:szCs w:val="20"/>
              </w:rPr>
              <w:t>2-</w:t>
            </w:r>
            <w:r w:rsidRPr="0082000D">
              <w:rPr>
                <w:rFonts w:ascii="Times New Roman" w:hAnsi="Times New Roman" w:cs="Times New Roman"/>
                <w:sz w:val="20"/>
                <w:szCs w:val="20"/>
              </w:rPr>
              <w:t xml:space="preserve">10 miljoni vai bilance - EUR 2–10 miljoni); </w:t>
            </w:r>
          </w:p>
          <w:p w14:paraId="5C637DEF" w14:textId="1719F267" w:rsidR="00340970" w:rsidRPr="0082000D" w:rsidRDefault="00340970" w:rsidP="00340970">
            <w:pPr>
              <w:pStyle w:val="ListParagraph"/>
              <w:numPr>
                <w:ilvl w:val="0"/>
                <w:numId w:val="41"/>
              </w:numPr>
              <w:jc w:val="both"/>
              <w:rPr>
                <w:rFonts w:ascii="Times New Roman" w:hAnsi="Times New Roman" w:cs="Times New Roman"/>
                <w:sz w:val="20"/>
                <w:szCs w:val="20"/>
              </w:rPr>
            </w:pPr>
            <w:r w:rsidRPr="0082000D">
              <w:rPr>
                <w:rFonts w:ascii="Times New Roman" w:hAnsi="Times New Roman" w:cs="Times New Roman"/>
                <w:sz w:val="20"/>
                <w:szCs w:val="20"/>
              </w:rPr>
              <w:t xml:space="preserve">Vidējs uzņēmums (50-249 darbinieki un gada apgrozījums EUR </w:t>
            </w:r>
            <w:r w:rsidR="00671DC5" w:rsidRPr="0082000D">
              <w:rPr>
                <w:rFonts w:ascii="Times New Roman" w:hAnsi="Times New Roman" w:cs="Times New Roman"/>
                <w:sz w:val="20"/>
                <w:szCs w:val="20"/>
              </w:rPr>
              <w:t>10-</w:t>
            </w:r>
            <w:r w:rsidRPr="0082000D">
              <w:rPr>
                <w:rFonts w:ascii="Times New Roman" w:hAnsi="Times New Roman" w:cs="Times New Roman"/>
                <w:sz w:val="20"/>
                <w:szCs w:val="20"/>
              </w:rPr>
              <w:t>50 miljoni vai bilance EUR 10-43 miljoni)</w:t>
            </w:r>
            <w:r w:rsidR="00C24B90" w:rsidRPr="0082000D">
              <w:rPr>
                <w:rFonts w:ascii="Times New Roman" w:hAnsi="Times New Roman" w:cs="Times New Roman"/>
                <w:sz w:val="20"/>
                <w:szCs w:val="20"/>
              </w:rPr>
              <w:t>;</w:t>
            </w:r>
          </w:p>
          <w:p w14:paraId="2AD6F174" w14:textId="34F4BEF3" w:rsidR="0031068C" w:rsidRPr="0082000D" w:rsidRDefault="0031068C" w:rsidP="00340970">
            <w:pPr>
              <w:pStyle w:val="ListParagraph"/>
              <w:numPr>
                <w:ilvl w:val="0"/>
                <w:numId w:val="41"/>
              </w:numPr>
              <w:jc w:val="both"/>
              <w:rPr>
                <w:rFonts w:ascii="Times New Roman" w:hAnsi="Times New Roman" w:cs="Times New Roman"/>
                <w:sz w:val="20"/>
                <w:szCs w:val="20"/>
              </w:rPr>
            </w:pPr>
            <w:r w:rsidRPr="0082000D">
              <w:rPr>
                <w:rFonts w:ascii="Times New Roman" w:hAnsi="Times New Roman" w:cs="Times New Roman"/>
                <w:sz w:val="20"/>
                <w:szCs w:val="20"/>
              </w:rPr>
              <w:t>Mazas vidējās kapitalizācijas sabiedrības (</w:t>
            </w:r>
            <w:proofErr w:type="spellStart"/>
            <w:r w:rsidRPr="0082000D">
              <w:rPr>
                <w:rFonts w:ascii="Times New Roman" w:hAnsi="Times New Roman" w:cs="Times New Roman"/>
                <w:sz w:val="20"/>
                <w:szCs w:val="20"/>
              </w:rPr>
              <w:t>small</w:t>
            </w:r>
            <w:proofErr w:type="spellEnd"/>
            <w:r w:rsidRPr="0082000D">
              <w:rPr>
                <w:rFonts w:ascii="Times New Roman" w:hAnsi="Times New Roman" w:cs="Times New Roman"/>
                <w:sz w:val="20"/>
                <w:szCs w:val="20"/>
              </w:rPr>
              <w:t xml:space="preserve"> </w:t>
            </w:r>
            <w:proofErr w:type="spellStart"/>
            <w:r w:rsidRPr="0082000D">
              <w:rPr>
                <w:rFonts w:ascii="Times New Roman" w:hAnsi="Times New Roman" w:cs="Times New Roman"/>
                <w:sz w:val="20"/>
                <w:szCs w:val="20"/>
              </w:rPr>
              <w:t>mid-caps</w:t>
            </w:r>
            <w:proofErr w:type="spellEnd"/>
            <w:r w:rsidRPr="0082000D">
              <w:rPr>
                <w:rFonts w:ascii="Times New Roman" w:hAnsi="Times New Roman" w:cs="Times New Roman"/>
                <w:sz w:val="20"/>
                <w:szCs w:val="20"/>
              </w:rPr>
              <w:t>, ar darbinieku skaitu līdz 499) pētniecības un inovāciju aktivitāšu gadījumā</w:t>
            </w:r>
            <w:r w:rsidR="004E4A4E" w:rsidRPr="0082000D">
              <w:rPr>
                <w:rFonts w:ascii="Times New Roman" w:hAnsi="Times New Roman" w:cs="Times New Roman"/>
                <w:sz w:val="20"/>
                <w:szCs w:val="20"/>
              </w:rPr>
              <w:t>, saskaņā ar regul</w:t>
            </w:r>
            <w:r w:rsidR="009F0ADA" w:rsidRPr="0082000D">
              <w:rPr>
                <w:rFonts w:ascii="Times New Roman" w:hAnsi="Times New Roman" w:cs="Times New Roman"/>
                <w:sz w:val="20"/>
                <w:szCs w:val="20"/>
              </w:rPr>
              <w:t>as</w:t>
            </w:r>
            <w:r w:rsidR="004E4A4E" w:rsidRPr="0082000D">
              <w:rPr>
                <w:rFonts w:ascii="Times New Roman" w:hAnsi="Times New Roman" w:cs="Times New Roman"/>
                <w:sz w:val="20"/>
                <w:szCs w:val="20"/>
              </w:rPr>
              <w:t xml:space="preserve"> Nr. 2021/1058 5.pant</w:t>
            </w:r>
            <w:r w:rsidR="00E544DE" w:rsidRPr="0082000D">
              <w:rPr>
                <w:rFonts w:ascii="Times New Roman" w:hAnsi="Times New Roman" w:cs="Times New Roman"/>
                <w:sz w:val="20"/>
                <w:szCs w:val="20"/>
              </w:rPr>
              <w:t>a</w:t>
            </w:r>
            <w:r w:rsidR="004E4A4E" w:rsidRPr="0082000D">
              <w:rPr>
                <w:rFonts w:ascii="Times New Roman" w:hAnsi="Times New Roman" w:cs="Times New Roman"/>
                <w:sz w:val="20"/>
                <w:szCs w:val="20"/>
              </w:rPr>
              <w:t xml:space="preserve"> 2</w:t>
            </w:r>
            <w:r w:rsidR="00E544DE" w:rsidRPr="0082000D">
              <w:rPr>
                <w:rFonts w:ascii="Times New Roman" w:hAnsi="Times New Roman" w:cs="Times New Roman"/>
                <w:sz w:val="20"/>
                <w:szCs w:val="20"/>
              </w:rPr>
              <w:t>. punktu</w:t>
            </w:r>
            <w:r w:rsidR="00C24B90" w:rsidRPr="0082000D">
              <w:rPr>
                <w:rFonts w:ascii="Times New Roman" w:hAnsi="Times New Roman" w:cs="Times New Roman"/>
                <w:sz w:val="20"/>
                <w:szCs w:val="20"/>
              </w:rPr>
              <w:t>;</w:t>
            </w:r>
          </w:p>
          <w:p w14:paraId="6FE32618" w14:textId="734126F9" w:rsidR="00340970" w:rsidRPr="0082000D" w:rsidRDefault="0031068C" w:rsidP="00340970">
            <w:pPr>
              <w:pStyle w:val="ListParagraph"/>
              <w:numPr>
                <w:ilvl w:val="0"/>
                <w:numId w:val="41"/>
              </w:numPr>
              <w:jc w:val="both"/>
              <w:rPr>
                <w:rFonts w:ascii="Times New Roman" w:hAnsi="Times New Roman" w:cs="Times New Roman"/>
                <w:sz w:val="20"/>
                <w:szCs w:val="20"/>
              </w:rPr>
            </w:pPr>
            <w:r w:rsidRPr="0082000D">
              <w:rPr>
                <w:rFonts w:ascii="Times New Roman" w:hAnsi="Times New Roman" w:cs="Times New Roman"/>
                <w:sz w:val="20"/>
                <w:szCs w:val="20"/>
              </w:rPr>
              <w:t>Vidējās kapitalizācijas sabiedrības (</w:t>
            </w:r>
            <w:r w:rsidRPr="0082000D">
              <w:rPr>
                <w:rFonts w:ascii="Times New Roman" w:hAnsi="Times New Roman" w:cs="Times New Roman"/>
                <w:sz w:val="20"/>
                <w:szCs w:val="20"/>
                <w:lang w:val="en-US"/>
              </w:rPr>
              <w:t>mid-caps</w:t>
            </w:r>
            <w:r w:rsidRPr="0082000D">
              <w:rPr>
                <w:rFonts w:ascii="Times New Roman" w:hAnsi="Times New Roman" w:cs="Times New Roman"/>
                <w:sz w:val="20"/>
                <w:szCs w:val="20"/>
              </w:rPr>
              <w:t>, ar darbinieku skaitu līdz 3000)</w:t>
            </w:r>
            <w:r w:rsidR="004E4A4E" w:rsidRPr="0082000D">
              <w:rPr>
                <w:rFonts w:ascii="Times New Roman" w:hAnsi="Times New Roman" w:cs="Times New Roman"/>
                <w:sz w:val="20"/>
                <w:szCs w:val="20"/>
              </w:rPr>
              <w:t>, saskaņā ar regul</w:t>
            </w:r>
            <w:r w:rsidR="009F0ADA" w:rsidRPr="0082000D">
              <w:rPr>
                <w:rFonts w:ascii="Times New Roman" w:hAnsi="Times New Roman" w:cs="Times New Roman"/>
                <w:sz w:val="20"/>
                <w:szCs w:val="20"/>
              </w:rPr>
              <w:t>as</w:t>
            </w:r>
            <w:r w:rsidR="004E4A4E" w:rsidRPr="0082000D">
              <w:rPr>
                <w:rFonts w:ascii="Times New Roman" w:hAnsi="Times New Roman" w:cs="Times New Roman"/>
                <w:sz w:val="20"/>
                <w:szCs w:val="20"/>
              </w:rPr>
              <w:t xml:space="preserve"> Nr. 2021/1058 5.pant</w:t>
            </w:r>
            <w:r w:rsidR="00E544DE" w:rsidRPr="0082000D">
              <w:rPr>
                <w:rFonts w:ascii="Times New Roman" w:hAnsi="Times New Roman" w:cs="Times New Roman"/>
                <w:sz w:val="20"/>
                <w:szCs w:val="20"/>
              </w:rPr>
              <w:t>a</w:t>
            </w:r>
            <w:r w:rsidR="004E4A4E" w:rsidRPr="0082000D">
              <w:rPr>
                <w:rFonts w:ascii="Times New Roman" w:hAnsi="Times New Roman" w:cs="Times New Roman"/>
                <w:sz w:val="20"/>
                <w:szCs w:val="20"/>
              </w:rPr>
              <w:t xml:space="preserve"> 2</w:t>
            </w:r>
            <w:r w:rsidR="00E544DE" w:rsidRPr="0082000D">
              <w:rPr>
                <w:rFonts w:ascii="Times New Roman" w:hAnsi="Times New Roman" w:cs="Times New Roman"/>
                <w:sz w:val="20"/>
                <w:szCs w:val="20"/>
              </w:rPr>
              <w:t>. punktu</w:t>
            </w:r>
            <w:r w:rsidRPr="0082000D">
              <w:rPr>
                <w:rFonts w:ascii="Times New Roman" w:hAnsi="Times New Roman" w:cs="Times New Roman"/>
                <w:sz w:val="20"/>
                <w:szCs w:val="20"/>
              </w:rPr>
              <w:t>.</w:t>
            </w:r>
          </w:p>
          <w:p w14:paraId="3942DA91" w14:textId="77777777" w:rsidR="009434AB" w:rsidRPr="0082000D" w:rsidRDefault="009434AB" w:rsidP="009434AB">
            <w:pPr>
              <w:jc w:val="both"/>
              <w:rPr>
                <w:rFonts w:ascii="Times New Roman" w:hAnsi="Times New Roman" w:cs="Times New Roman"/>
                <w:sz w:val="20"/>
                <w:szCs w:val="20"/>
              </w:rPr>
            </w:pPr>
            <w:r w:rsidRPr="0082000D">
              <w:rPr>
                <w:rFonts w:ascii="Times New Roman" w:hAnsi="Times New Roman" w:cs="Times New Roman"/>
                <w:sz w:val="20"/>
                <w:szCs w:val="20"/>
              </w:rPr>
              <w:t>Ja tiek pārsniegts kāds no diviem sliekšņiem (darbinieki un gada apgrozījums / bilance), uzņēmumus klasificējams vienu kategoriju augstāk.</w:t>
            </w:r>
          </w:p>
          <w:p w14:paraId="738D92BE" w14:textId="77777777" w:rsidR="00B974B8" w:rsidRPr="0082000D" w:rsidRDefault="00340970" w:rsidP="00340970">
            <w:pPr>
              <w:rPr>
                <w:rFonts w:ascii="Times New Roman" w:hAnsi="Times New Roman" w:cs="Times New Roman"/>
                <w:sz w:val="20"/>
                <w:szCs w:val="20"/>
              </w:rPr>
            </w:pPr>
            <w:r w:rsidRPr="0082000D">
              <w:rPr>
                <w:rFonts w:ascii="Times New Roman" w:hAnsi="Times New Roman" w:cs="Times New Roman"/>
                <w:sz w:val="20"/>
                <w:szCs w:val="20"/>
              </w:rPr>
              <w:t xml:space="preserve">Atbalstītā uzņēmuma lielumu </w:t>
            </w:r>
            <w:r w:rsidR="00A62117" w:rsidRPr="0082000D">
              <w:rPr>
                <w:rFonts w:ascii="Times New Roman" w:hAnsi="Times New Roman" w:cs="Times New Roman"/>
                <w:sz w:val="20"/>
                <w:szCs w:val="20"/>
              </w:rPr>
              <w:t>n</w:t>
            </w:r>
            <w:r w:rsidR="00995C32" w:rsidRPr="0082000D">
              <w:rPr>
                <w:rFonts w:ascii="Times New Roman" w:hAnsi="Times New Roman" w:cs="Times New Roman"/>
                <w:sz w:val="20"/>
                <w:szCs w:val="20"/>
              </w:rPr>
              <w:t xml:space="preserve">osaka </w:t>
            </w:r>
            <w:r w:rsidRPr="0082000D">
              <w:rPr>
                <w:rFonts w:ascii="Times New Roman" w:hAnsi="Times New Roman" w:cs="Times New Roman"/>
                <w:sz w:val="20"/>
                <w:szCs w:val="20"/>
              </w:rPr>
              <w:t xml:space="preserve">pieteikuma iesniegšanas </w:t>
            </w:r>
            <w:r w:rsidR="00995C32" w:rsidRPr="0082000D">
              <w:rPr>
                <w:rFonts w:ascii="Times New Roman" w:hAnsi="Times New Roman" w:cs="Times New Roman"/>
                <w:sz w:val="20"/>
                <w:szCs w:val="20"/>
              </w:rPr>
              <w:t>brīdī</w:t>
            </w:r>
            <w:r w:rsidRPr="0082000D">
              <w:rPr>
                <w:rFonts w:ascii="Times New Roman" w:hAnsi="Times New Roman" w:cs="Times New Roman"/>
                <w:sz w:val="20"/>
                <w:szCs w:val="20"/>
              </w:rPr>
              <w:t>.</w:t>
            </w:r>
            <w:r w:rsidRPr="0082000D">
              <w:rPr>
                <w:rStyle w:val="FootnoteReference"/>
                <w:rFonts w:ascii="Times New Roman" w:eastAsia="Times New Roman" w:hAnsi="Times New Roman" w:cs="Times New Roman"/>
                <w:sz w:val="20"/>
                <w:szCs w:val="20"/>
              </w:rPr>
              <w:footnoteReference w:id="2"/>
            </w:r>
          </w:p>
          <w:p w14:paraId="014BCCE0" w14:textId="703931BB" w:rsidR="00B974B8" w:rsidRPr="0082000D" w:rsidRDefault="00B974B8" w:rsidP="00340970">
            <w:pPr>
              <w:rPr>
                <w:rFonts w:ascii="Times New Roman" w:hAnsi="Times New Roman" w:cs="Times New Roman"/>
                <w:sz w:val="20"/>
                <w:szCs w:val="20"/>
              </w:rPr>
            </w:pPr>
          </w:p>
        </w:tc>
      </w:tr>
      <w:tr w:rsidR="00030D85" w:rsidRPr="0082000D" w14:paraId="7ACEDA0C" w14:textId="77777777" w:rsidTr="739BEC34">
        <w:tc>
          <w:tcPr>
            <w:tcW w:w="1995" w:type="dxa"/>
          </w:tcPr>
          <w:p w14:paraId="236983BC" w14:textId="210C31EE" w:rsidR="006E5C3B" w:rsidRPr="0082000D" w:rsidRDefault="006E5C3B" w:rsidP="00AC1B70">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21EF77AD" w14:textId="77777777" w:rsidR="006E5C3B" w:rsidRPr="0082000D" w:rsidRDefault="006E5C3B" w:rsidP="00AC1B70">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030D85" w:rsidRPr="0082000D" w14:paraId="76EEBEF2" w14:textId="77777777" w:rsidTr="739BEC34">
        <w:tc>
          <w:tcPr>
            <w:tcW w:w="1995" w:type="dxa"/>
          </w:tcPr>
          <w:p w14:paraId="696AFFF9" w14:textId="1D925F84" w:rsidR="006E5C3B" w:rsidRPr="0082000D" w:rsidRDefault="006E5C3B" w:rsidP="00AC1B70">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48EAE8B8" w14:textId="5D35B730" w:rsidR="006E5C3B" w:rsidRPr="0082000D" w:rsidRDefault="004C5E74" w:rsidP="00AC1B70">
            <w:pPr>
              <w:rPr>
                <w:rFonts w:ascii="Times New Roman" w:hAnsi="Times New Roman" w:cs="Times New Roman"/>
                <w:sz w:val="20"/>
                <w:szCs w:val="20"/>
              </w:rPr>
            </w:pPr>
            <w:r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w:t>
            </w:r>
          </w:p>
        </w:tc>
      </w:tr>
      <w:tr w:rsidR="00030D85" w:rsidRPr="0082000D" w14:paraId="13A1E604" w14:textId="77777777" w:rsidTr="739BEC34">
        <w:tc>
          <w:tcPr>
            <w:tcW w:w="1995" w:type="dxa"/>
          </w:tcPr>
          <w:p w14:paraId="2FE54860" w14:textId="1E588E53" w:rsidR="006E5C3B" w:rsidRPr="0082000D" w:rsidRDefault="006E5C3B" w:rsidP="00AC1B70">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0A1646AC" w14:textId="24D4C6B8" w:rsidR="006E5C3B" w:rsidRPr="0082000D" w:rsidRDefault="00A50F08" w:rsidP="00AC1B70">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2940C917" w14:textId="77777777" w:rsidTr="739BEC34">
        <w:tc>
          <w:tcPr>
            <w:tcW w:w="1995" w:type="dxa"/>
            <w:shd w:val="clear" w:color="auto" w:fill="auto"/>
          </w:tcPr>
          <w:p w14:paraId="739789DD" w14:textId="55EFDC65" w:rsidR="006E5C3B" w:rsidRPr="0082000D" w:rsidRDefault="006E5C3B" w:rsidP="00AC1B70">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72" w:type="dxa"/>
            <w:shd w:val="clear" w:color="auto" w:fill="auto"/>
          </w:tcPr>
          <w:p w14:paraId="1790CE23" w14:textId="038F5E92" w:rsidR="006E5C3B" w:rsidRPr="0082000D" w:rsidRDefault="00351BF3" w:rsidP="00AC1B70">
            <w:pPr>
              <w:rPr>
                <w:rFonts w:ascii="Times New Roman" w:hAnsi="Times New Roman" w:cs="Times New Roman"/>
                <w:sz w:val="20"/>
                <w:szCs w:val="20"/>
              </w:rPr>
            </w:pPr>
            <w:r w:rsidRPr="0082000D">
              <w:rPr>
                <w:rFonts w:ascii="Times New Roman" w:hAnsi="Times New Roman" w:cs="Times New Roman"/>
                <w:sz w:val="20"/>
                <w:szCs w:val="20"/>
              </w:rPr>
              <w:t xml:space="preserve"> </w:t>
            </w:r>
            <w:r w:rsidR="00EA62F3">
              <w:rPr>
                <w:rFonts w:ascii="Times New Roman" w:hAnsi="Times New Roman" w:cs="Times New Roman"/>
                <w:sz w:val="20"/>
                <w:szCs w:val="20"/>
              </w:rPr>
              <w:t>188</w:t>
            </w:r>
          </w:p>
        </w:tc>
      </w:tr>
      <w:tr w:rsidR="00030D85" w:rsidRPr="0082000D" w14:paraId="08726940" w14:textId="77777777" w:rsidTr="739BEC34">
        <w:tc>
          <w:tcPr>
            <w:tcW w:w="1995" w:type="dxa"/>
            <w:shd w:val="clear" w:color="auto" w:fill="auto"/>
          </w:tcPr>
          <w:p w14:paraId="0A59DF0A" w14:textId="30C5E59C" w:rsidR="006E5C3B" w:rsidRPr="0082000D" w:rsidRDefault="006E5C3B" w:rsidP="00AC1B70">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shd w:val="clear" w:color="auto" w:fill="auto"/>
          </w:tcPr>
          <w:p w14:paraId="64ED8E21" w14:textId="2E2BC3BB" w:rsidR="006E5C3B" w:rsidRPr="0082000D" w:rsidRDefault="0078577D" w:rsidP="00E56D42">
            <w:pPr>
              <w:rPr>
                <w:rFonts w:ascii="Times New Roman" w:hAnsi="Times New Roman" w:cs="Times New Roman"/>
                <w:sz w:val="20"/>
                <w:szCs w:val="20"/>
              </w:rPr>
            </w:pPr>
            <w:r w:rsidRPr="0082000D">
              <w:rPr>
                <w:rFonts w:ascii="Times New Roman" w:hAnsi="Times New Roman" w:cs="Times New Roman"/>
                <w:sz w:val="20"/>
                <w:szCs w:val="20"/>
              </w:rPr>
              <w:t xml:space="preserve"> </w:t>
            </w:r>
            <w:r w:rsidR="00AE6CD5">
              <w:rPr>
                <w:rFonts w:ascii="Times New Roman" w:hAnsi="Times New Roman" w:cs="Times New Roman"/>
                <w:sz w:val="20"/>
                <w:szCs w:val="20"/>
              </w:rPr>
              <w:t>1392</w:t>
            </w:r>
          </w:p>
        </w:tc>
      </w:tr>
      <w:tr w:rsidR="00030D85" w:rsidRPr="0082000D" w14:paraId="34DCBE66" w14:textId="77777777" w:rsidTr="739BEC34">
        <w:tc>
          <w:tcPr>
            <w:tcW w:w="1995" w:type="dxa"/>
            <w:vMerge w:val="restart"/>
          </w:tcPr>
          <w:p w14:paraId="283C66E3" w14:textId="6E082526" w:rsidR="00AC1B70" w:rsidRPr="0082000D" w:rsidRDefault="00AC1B70" w:rsidP="00AC1B70">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3"/>
            </w:r>
          </w:p>
          <w:p w14:paraId="3043D381" w14:textId="7C8A51E2" w:rsidR="00AC1B70" w:rsidRPr="0082000D" w:rsidRDefault="00AC1B70" w:rsidP="00AC1B70">
            <w:pPr>
              <w:jc w:val="both"/>
              <w:rPr>
                <w:rFonts w:ascii="Times New Roman" w:hAnsi="Times New Roman" w:cs="Times New Roman"/>
                <w:sz w:val="20"/>
                <w:szCs w:val="20"/>
              </w:rPr>
            </w:pPr>
          </w:p>
        </w:tc>
        <w:tc>
          <w:tcPr>
            <w:tcW w:w="7072" w:type="dxa"/>
          </w:tcPr>
          <w:p w14:paraId="3B1D4061"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6C3BA878"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7BAFEA0" w14:textId="77777777" w:rsidR="00AC1B70" w:rsidRPr="0082000D" w:rsidRDefault="00AC1B70" w:rsidP="00AC1B70">
            <w:pPr>
              <w:pStyle w:val="ListParagraph"/>
              <w:numPr>
                <w:ilvl w:val="0"/>
                <w:numId w:val="6"/>
              </w:numPr>
              <w:jc w:val="both"/>
              <w:rPr>
                <w:rFonts w:ascii="Times New Roman" w:hAnsi="Times New Roman" w:cs="Times New Roman"/>
                <w:sz w:val="20"/>
                <w:szCs w:val="20"/>
              </w:rPr>
            </w:pPr>
            <w:r w:rsidRPr="0082000D">
              <w:rPr>
                <w:rFonts w:ascii="Times New Roman" w:hAnsi="Times New Roman" w:cs="Times New Roman"/>
                <w:b/>
                <w:bCs/>
                <w:sz w:val="20"/>
                <w:szCs w:val="20"/>
              </w:rPr>
              <w:lastRenderedPageBreak/>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BC723DA" w14:textId="77777777" w:rsidR="00AC1B70" w:rsidRPr="0082000D" w:rsidRDefault="00AC1B70" w:rsidP="00AC1B70">
            <w:pPr>
              <w:pStyle w:val="ListParagraph"/>
              <w:numPr>
                <w:ilvl w:val="0"/>
                <w:numId w:val="6"/>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E35E69C" w14:textId="43926CC1" w:rsidR="00AC1B70" w:rsidRPr="0082000D" w:rsidRDefault="00AC1B70" w:rsidP="00AC1B70">
            <w:pPr>
              <w:pStyle w:val="ListParagraph"/>
              <w:numPr>
                <w:ilvl w:val="0"/>
                <w:numId w:val="6"/>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787FC879" w14:textId="77777777" w:rsidTr="739BEC34">
        <w:tc>
          <w:tcPr>
            <w:tcW w:w="1995" w:type="dxa"/>
            <w:vMerge/>
          </w:tcPr>
          <w:p w14:paraId="6B774C6E" w14:textId="77777777" w:rsidR="00AC1B70" w:rsidRPr="0082000D" w:rsidRDefault="00AC1B70" w:rsidP="00AC1B70">
            <w:pPr>
              <w:jc w:val="both"/>
              <w:rPr>
                <w:rFonts w:ascii="Times New Roman" w:hAnsi="Times New Roman" w:cs="Times New Roman"/>
                <w:b/>
                <w:sz w:val="20"/>
                <w:szCs w:val="20"/>
              </w:rPr>
            </w:pPr>
          </w:p>
        </w:tc>
        <w:tc>
          <w:tcPr>
            <w:tcW w:w="7072" w:type="dxa"/>
          </w:tcPr>
          <w:p w14:paraId="6248312E" w14:textId="77777777" w:rsidR="00AC1B70" w:rsidRPr="0082000D" w:rsidRDefault="00AC1B70" w:rsidP="00AC1B70">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4"/>
            </w:r>
          </w:p>
          <w:p w14:paraId="5ABBFA57" w14:textId="1CFC4EE7" w:rsidR="00AC1B70" w:rsidRPr="0082000D" w:rsidRDefault="00AC1B70" w:rsidP="00AC1B70">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030D85" w:rsidRPr="0082000D" w14:paraId="211A6A55" w14:textId="77777777" w:rsidTr="739BEC34">
        <w:tc>
          <w:tcPr>
            <w:tcW w:w="1995" w:type="dxa"/>
            <w:vMerge/>
          </w:tcPr>
          <w:p w14:paraId="593AC73C" w14:textId="77777777" w:rsidR="00AC1B70" w:rsidRPr="0082000D" w:rsidRDefault="00AC1B70" w:rsidP="00AC1B70">
            <w:pPr>
              <w:jc w:val="both"/>
              <w:rPr>
                <w:rFonts w:ascii="Times New Roman" w:hAnsi="Times New Roman" w:cs="Times New Roman"/>
                <w:b/>
                <w:sz w:val="20"/>
                <w:szCs w:val="20"/>
              </w:rPr>
            </w:pPr>
          </w:p>
        </w:tc>
        <w:tc>
          <w:tcPr>
            <w:tcW w:w="7072" w:type="dxa"/>
          </w:tcPr>
          <w:p w14:paraId="6C307CFA" w14:textId="77777777" w:rsidR="00AC1B70" w:rsidRPr="0082000D" w:rsidRDefault="00AC1B70" w:rsidP="00AC1B70">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31601D92" w14:textId="59607EC6"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RCO 01 Kopējā rādītāja vērtība veidojas no atsevišķās atbalsta programmās un finanšu instrumentos plānotajām sasniedzamās vērtībām, proti, rādītāju veido rādītāja RCO 02 “</w:t>
            </w:r>
            <w:r w:rsidR="00A53FC0" w:rsidRPr="0082000D">
              <w:rPr>
                <w:rFonts w:ascii="Times New Roman" w:hAnsi="Times New Roman" w:cs="Times New Roman"/>
                <w:sz w:val="20"/>
                <w:szCs w:val="20"/>
              </w:rPr>
              <w:t xml:space="preserve">Ar </w:t>
            </w:r>
            <w:proofErr w:type="spellStart"/>
            <w:r w:rsidR="00A53FC0" w:rsidRPr="0082000D">
              <w:rPr>
                <w:rFonts w:ascii="Times New Roman" w:hAnsi="Times New Roman" w:cs="Times New Roman"/>
                <w:sz w:val="20"/>
                <w:szCs w:val="20"/>
              </w:rPr>
              <w:t>grantiem</w:t>
            </w:r>
            <w:proofErr w:type="spellEnd"/>
            <w:r w:rsidR="00A53FC0" w:rsidRPr="0082000D">
              <w:rPr>
                <w:rFonts w:ascii="Times New Roman" w:hAnsi="Times New Roman" w:cs="Times New Roman"/>
                <w:sz w:val="20"/>
                <w:szCs w:val="20"/>
              </w:rPr>
              <w:t xml:space="preserve"> atbalstītie uzņēmumi</w:t>
            </w:r>
            <w:r w:rsidRPr="0082000D">
              <w:rPr>
                <w:rFonts w:ascii="Times New Roman" w:hAnsi="Times New Roman" w:cs="Times New Roman"/>
                <w:sz w:val="20"/>
                <w:szCs w:val="20"/>
              </w:rPr>
              <w:t>”, rādītāja RCO 03 “</w:t>
            </w:r>
            <w:r w:rsidR="00A53FC0" w:rsidRPr="0082000D">
              <w:rPr>
                <w:rFonts w:ascii="Times New Roman" w:hAnsi="Times New Roman" w:cs="Times New Roman"/>
                <w:sz w:val="20"/>
                <w:szCs w:val="20"/>
              </w:rPr>
              <w:t>Ar finanšu instrumentiem atbalstītie uzņēmumi</w:t>
            </w:r>
            <w:r w:rsidRPr="0082000D">
              <w:rPr>
                <w:rFonts w:ascii="Times New Roman" w:hAnsi="Times New Roman" w:cs="Times New Roman"/>
                <w:sz w:val="20"/>
                <w:szCs w:val="20"/>
              </w:rPr>
              <w:t>” un rādītāja RCO 04 “</w:t>
            </w:r>
            <w:r w:rsidR="00A53FC0" w:rsidRPr="0082000D">
              <w:rPr>
                <w:rFonts w:ascii="Times New Roman" w:hAnsi="Times New Roman" w:cs="Times New Roman"/>
                <w:sz w:val="20"/>
                <w:szCs w:val="20"/>
              </w:rPr>
              <w:t>Nefinansiālu atbalstu saņēmušie uzņēmumi</w:t>
            </w:r>
            <w:r w:rsidRPr="0082000D">
              <w:rPr>
                <w:rFonts w:ascii="Times New Roman" w:hAnsi="Times New Roman" w:cs="Times New Roman"/>
                <w:sz w:val="20"/>
                <w:szCs w:val="20"/>
              </w:rPr>
              <w:t xml:space="preserve">” kopsumma (pieņēmumus un aprēķinus skatīt pie konkrētiem rādītājiem). </w:t>
            </w:r>
          </w:p>
          <w:p w14:paraId="4F5B277B" w14:textId="77777777" w:rsidR="00AC1B70" w:rsidRPr="0082000D" w:rsidRDefault="00AC1B70" w:rsidP="00AC1B70">
            <w:pPr>
              <w:jc w:val="both"/>
              <w:rPr>
                <w:rFonts w:ascii="Times New Roman" w:hAnsi="Times New Roman" w:cs="Times New Roman"/>
                <w:sz w:val="20"/>
                <w:szCs w:val="20"/>
              </w:rPr>
            </w:pPr>
          </w:p>
          <w:p w14:paraId="7706716C"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4D3A30F9"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31.12.2024. </w:t>
            </w:r>
          </w:p>
          <w:p w14:paraId="4C759A4C" w14:textId="14DFC30E"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Aprēķina formula:</w:t>
            </w:r>
            <w:r w:rsidR="0027315E" w:rsidRPr="0082000D">
              <w:rPr>
                <w:rFonts w:ascii="Times New Roman" w:hAnsi="Times New Roman" w:cs="Times New Roman"/>
                <w:sz w:val="20"/>
                <w:szCs w:val="20"/>
              </w:rPr>
              <w:t xml:space="preserve"> </w:t>
            </w:r>
            <w:r w:rsidR="00072B6A">
              <w:rPr>
                <w:rFonts w:ascii="Times New Roman" w:hAnsi="Times New Roman" w:cs="Times New Roman"/>
                <w:sz w:val="20"/>
                <w:szCs w:val="20"/>
              </w:rPr>
              <w:t>40</w:t>
            </w:r>
            <w:r w:rsidR="00D7057C" w:rsidRPr="0082000D">
              <w:rPr>
                <w:rFonts w:ascii="Times New Roman" w:hAnsi="Times New Roman" w:cs="Times New Roman"/>
                <w:sz w:val="20"/>
                <w:szCs w:val="20"/>
              </w:rPr>
              <w:t xml:space="preserve"> </w:t>
            </w:r>
            <w:r w:rsidRPr="0082000D">
              <w:rPr>
                <w:rFonts w:ascii="Times New Roman" w:hAnsi="Times New Roman" w:cs="Times New Roman"/>
                <w:sz w:val="20"/>
                <w:szCs w:val="20"/>
              </w:rPr>
              <w:t>(RCO 02 “</w:t>
            </w:r>
            <w:r w:rsidR="00A53FC0" w:rsidRPr="0082000D">
              <w:rPr>
                <w:rFonts w:ascii="Times New Roman" w:hAnsi="Times New Roman" w:cs="Times New Roman"/>
                <w:sz w:val="20"/>
                <w:szCs w:val="20"/>
              </w:rPr>
              <w:t xml:space="preserve">Ar </w:t>
            </w:r>
            <w:proofErr w:type="spellStart"/>
            <w:r w:rsidR="00A53FC0" w:rsidRPr="0082000D">
              <w:rPr>
                <w:rFonts w:ascii="Times New Roman" w:hAnsi="Times New Roman" w:cs="Times New Roman"/>
                <w:sz w:val="20"/>
                <w:szCs w:val="20"/>
              </w:rPr>
              <w:t>grantiem</w:t>
            </w:r>
            <w:proofErr w:type="spellEnd"/>
            <w:r w:rsidR="00A53FC0" w:rsidRPr="0082000D">
              <w:rPr>
                <w:rFonts w:ascii="Times New Roman" w:hAnsi="Times New Roman" w:cs="Times New Roman"/>
                <w:sz w:val="20"/>
                <w:szCs w:val="20"/>
              </w:rPr>
              <w:t xml:space="preserve"> atbalstītie uzņēmumi</w:t>
            </w:r>
            <w:r w:rsidRPr="0082000D">
              <w:rPr>
                <w:rFonts w:ascii="Times New Roman" w:hAnsi="Times New Roman" w:cs="Times New Roman"/>
                <w:sz w:val="20"/>
                <w:szCs w:val="20"/>
              </w:rPr>
              <w:t xml:space="preserve">”) + </w:t>
            </w:r>
            <w:r w:rsidR="00093CCB" w:rsidRPr="0082000D">
              <w:rPr>
                <w:rFonts w:ascii="Times New Roman" w:hAnsi="Times New Roman" w:cs="Times New Roman"/>
                <w:sz w:val="20"/>
                <w:szCs w:val="20"/>
              </w:rPr>
              <w:t>85</w:t>
            </w:r>
            <w:r w:rsidRPr="0082000D">
              <w:rPr>
                <w:rFonts w:ascii="Times New Roman" w:hAnsi="Times New Roman" w:cs="Times New Roman"/>
                <w:sz w:val="20"/>
                <w:szCs w:val="20"/>
              </w:rPr>
              <w:t xml:space="preserve"> (RCO 03 “</w:t>
            </w:r>
            <w:r w:rsidR="00A53FC0" w:rsidRPr="0082000D">
              <w:rPr>
                <w:rFonts w:ascii="Times New Roman" w:hAnsi="Times New Roman" w:cs="Times New Roman"/>
                <w:sz w:val="20"/>
                <w:szCs w:val="20"/>
              </w:rPr>
              <w:t>Ar finanšu instrumentiem atbalstītie uzņēmumi</w:t>
            </w:r>
            <w:r w:rsidRPr="0082000D">
              <w:rPr>
                <w:rFonts w:ascii="Times New Roman" w:hAnsi="Times New Roman" w:cs="Times New Roman"/>
                <w:sz w:val="20"/>
                <w:szCs w:val="20"/>
              </w:rPr>
              <w:t xml:space="preserve">” + </w:t>
            </w:r>
            <w:r w:rsidR="006247AA" w:rsidRPr="0082000D">
              <w:rPr>
                <w:rFonts w:ascii="Times New Roman" w:hAnsi="Times New Roman" w:cs="Times New Roman"/>
                <w:sz w:val="20"/>
                <w:szCs w:val="20"/>
              </w:rPr>
              <w:t xml:space="preserve">63 </w:t>
            </w:r>
            <w:r w:rsidRPr="0082000D">
              <w:rPr>
                <w:rFonts w:ascii="Times New Roman" w:hAnsi="Times New Roman" w:cs="Times New Roman"/>
                <w:sz w:val="20"/>
                <w:szCs w:val="20"/>
              </w:rPr>
              <w:t>(RCO 04 “</w:t>
            </w:r>
            <w:r w:rsidR="00A53FC0" w:rsidRPr="0082000D">
              <w:rPr>
                <w:rFonts w:ascii="Times New Roman" w:hAnsi="Times New Roman" w:cs="Times New Roman"/>
                <w:sz w:val="20"/>
                <w:szCs w:val="20"/>
              </w:rPr>
              <w:t>Nefinansiālu atbalstu saņēmušie uzņēmumi</w:t>
            </w:r>
            <w:r w:rsidRPr="0082000D">
              <w:rPr>
                <w:rFonts w:ascii="Times New Roman" w:hAnsi="Times New Roman" w:cs="Times New Roman"/>
                <w:sz w:val="20"/>
                <w:szCs w:val="20"/>
              </w:rPr>
              <w:t>”)</w:t>
            </w:r>
            <w:r w:rsidR="00CA3A44"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 </w:t>
            </w:r>
            <w:r w:rsidR="00F647D2" w:rsidRPr="0082000D">
              <w:rPr>
                <w:rFonts w:ascii="Times New Roman" w:hAnsi="Times New Roman" w:cs="Times New Roman"/>
                <w:sz w:val="20"/>
                <w:szCs w:val="20"/>
              </w:rPr>
              <w:t>1</w:t>
            </w:r>
            <w:r w:rsidR="00EA62F3">
              <w:rPr>
                <w:rFonts w:ascii="Times New Roman" w:hAnsi="Times New Roman" w:cs="Times New Roman"/>
                <w:sz w:val="20"/>
                <w:szCs w:val="20"/>
              </w:rPr>
              <w:t>88</w:t>
            </w:r>
          </w:p>
          <w:p w14:paraId="4BC8CE8C" w14:textId="77777777" w:rsidR="00AC1B70" w:rsidRPr="0082000D" w:rsidRDefault="00AC1B70" w:rsidP="00AC1B70">
            <w:pPr>
              <w:jc w:val="both"/>
              <w:rPr>
                <w:rFonts w:ascii="Times New Roman" w:hAnsi="Times New Roman" w:cs="Times New Roman"/>
                <w:sz w:val="20"/>
                <w:szCs w:val="20"/>
              </w:rPr>
            </w:pPr>
          </w:p>
          <w:p w14:paraId="71A89F15"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6CEBDABE" w14:textId="38B6175A" w:rsidR="00AC1B70" w:rsidRPr="0082000D" w:rsidRDefault="31D7E0D1"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w:t>
            </w:r>
            <w:r w:rsidR="00072B6A">
              <w:rPr>
                <w:rFonts w:ascii="Times New Roman" w:hAnsi="Times New Roman" w:cs="Times New Roman"/>
                <w:sz w:val="20"/>
                <w:szCs w:val="20"/>
              </w:rPr>
              <w:t>405</w:t>
            </w:r>
            <w:r w:rsidR="00D7057C" w:rsidRPr="0082000D">
              <w:rPr>
                <w:rFonts w:ascii="Times New Roman" w:hAnsi="Times New Roman" w:cs="Times New Roman"/>
                <w:sz w:val="20"/>
                <w:szCs w:val="20"/>
              </w:rPr>
              <w:t xml:space="preserve"> </w:t>
            </w:r>
            <w:r w:rsidRPr="0082000D">
              <w:rPr>
                <w:rFonts w:ascii="Times New Roman" w:hAnsi="Times New Roman" w:cs="Times New Roman"/>
                <w:sz w:val="20"/>
                <w:szCs w:val="20"/>
              </w:rPr>
              <w:t>(RCO 02 “</w:t>
            </w:r>
            <w:r w:rsidR="00A53FC0" w:rsidRPr="0082000D">
              <w:rPr>
                <w:rFonts w:ascii="Times New Roman" w:hAnsi="Times New Roman" w:cs="Times New Roman"/>
                <w:sz w:val="20"/>
                <w:szCs w:val="20"/>
              </w:rPr>
              <w:t xml:space="preserve">Ar </w:t>
            </w:r>
            <w:proofErr w:type="spellStart"/>
            <w:r w:rsidR="00A53FC0" w:rsidRPr="0082000D">
              <w:rPr>
                <w:rFonts w:ascii="Times New Roman" w:hAnsi="Times New Roman" w:cs="Times New Roman"/>
                <w:sz w:val="20"/>
                <w:szCs w:val="20"/>
              </w:rPr>
              <w:t>grantiem</w:t>
            </w:r>
            <w:proofErr w:type="spellEnd"/>
            <w:r w:rsidR="00A53FC0" w:rsidRPr="0082000D">
              <w:rPr>
                <w:rFonts w:ascii="Times New Roman" w:hAnsi="Times New Roman" w:cs="Times New Roman"/>
                <w:sz w:val="20"/>
                <w:szCs w:val="20"/>
              </w:rPr>
              <w:t xml:space="preserve"> atbalstītie uzņēmumi</w:t>
            </w:r>
            <w:r w:rsidRPr="0082000D">
              <w:rPr>
                <w:rFonts w:ascii="Times New Roman" w:hAnsi="Times New Roman" w:cs="Times New Roman"/>
                <w:sz w:val="20"/>
                <w:szCs w:val="20"/>
              </w:rPr>
              <w:t xml:space="preserve">”) + </w:t>
            </w:r>
            <w:r w:rsidR="00774D10" w:rsidRPr="0082000D">
              <w:rPr>
                <w:rFonts w:ascii="Times New Roman" w:hAnsi="Times New Roman" w:cs="Times New Roman"/>
                <w:sz w:val="20"/>
                <w:szCs w:val="20"/>
              </w:rPr>
              <w:t>565</w:t>
            </w:r>
            <w:r w:rsidRPr="0082000D">
              <w:rPr>
                <w:rFonts w:ascii="Times New Roman" w:hAnsi="Times New Roman" w:cs="Times New Roman"/>
                <w:sz w:val="20"/>
                <w:szCs w:val="20"/>
              </w:rPr>
              <w:t>(RCO 03 “</w:t>
            </w:r>
            <w:r w:rsidR="00A53FC0" w:rsidRPr="0082000D">
              <w:rPr>
                <w:rFonts w:ascii="Times New Roman" w:hAnsi="Times New Roman" w:cs="Times New Roman"/>
                <w:sz w:val="20"/>
                <w:szCs w:val="20"/>
              </w:rPr>
              <w:t>Ar finanšu instrumentiem atbalstītie uzņēmumi”</w:t>
            </w:r>
            <w:r w:rsidRPr="0082000D">
              <w:rPr>
                <w:rFonts w:ascii="Times New Roman" w:hAnsi="Times New Roman" w:cs="Times New Roman"/>
                <w:sz w:val="20"/>
                <w:szCs w:val="20"/>
              </w:rPr>
              <w:t xml:space="preserve">) + </w:t>
            </w:r>
            <w:r w:rsidR="006D5168" w:rsidRPr="0082000D">
              <w:rPr>
                <w:rFonts w:ascii="Times New Roman" w:hAnsi="Times New Roman" w:cs="Times New Roman"/>
                <w:sz w:val="20"/>
                <w:szCs w:val="20"/>
              </w:rPr>
              <w:t>422</w:t>
            </w:r>
            <w:r w:rsidRPr="0082000D">
              <w:rPr>
                <w:rFonts w:ascii="Times New Roman" w:hAnsi="Times New Roman" w:cs="Times New Roman"/>
                <w:sz w:val="20"/>
                <w:szCs w:val="20"/>
              </w:rPr>
              <w:t xml:space="preserve"> (RCO 04 “</w:t>
            </w:r>
            <w:r w:rsidR="00A53FC0" w:rsidRPr="0082000D">
              <w:rPr>
                <w:rFonts w:ascii="Times New Roman" w:hAnsi="Times New Roman" w:cs="Times New Roman"/>
                <w:sz w:val="20"/>
                <w:szCs w:val="20"/>
              </w:rPr>
              <w:t>Nefinansiālu atbalstu saņēmušie uzņēmumi</w:t>
            </w:r>
            <w:r w:rsidRPr="0082000D">
              <w:rPr>
                <w:rFonts w:ascii="Times New Roman" w:hAnsi="Times New Roman" w:cs="Times New Roman"/>
                <w:sz w:val="20"/>
                <w:szCs w:val="20"/>
              </w:rPr>
              <w:t xml:space="preserve">”)= </w:t>
            </w:r>
            <w:r w:rsidR="003A5117" w:rsidRPr="0082000D">
              <w:rPr>
                <w:rFonts w:ascii="Times New Roman" w:hAnsi="Times New Roman" w:cs="Times New Roman"/>
                <w:sz w:val="20"/>
                <w:szCs w:val="20"/>
              </w:rPr>
              <w:t>1</w:t>
            </w:r>
            <w:r w:rsidR="00AE6CD5">
              <w:rPr>
                <w:rFonts w:ascii="Times New Roman" w:hAnsi="Times New Roman" w:cs="Times New Roman"/>
                <w:sz w:val="20"/>
                <w:szCs w:val="20"/>
              </w:rPr>
              <w:t>392</w:t>
            </w:r>
          </w:p>
          <w:p w14:paraId="6A2BB99C" w14:textId="41DDE854" w:rsidR="00AC1B70" w:rsidRPr="0082000D" w:rsidRDefault="006E56D3" w:rsidP="00AC1B70">
            <w:pPr>
              <w:jc w:val="both"/>
              <w:rPr>
                <w:rFonts w:ascii="Times New Roman" w:hAnsi="Times New Roman" w:cs="Times New Roman"/>
                <w:sz w:val="20"/>
                <w:szCs w:val="20"/>
              </w:rPr>
            </w:pPr>
            <w:r w:rsidRPr="0082000D">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113A90A1" w14:textId="77777777" w:rsidR="00A47956" w:rsidRPr="0082000D" w:rsidRDefault="00A47956" w:rsidP="00AC1B70">
            <w:pPr>
              <w:jc w:val="both"/>
              <w:rPr>
                <w:rFonts w:ascii="Times New Roman" w:hAnsi="Times New Roman" w:cs="Times New Roman"/>
                <w:sz w:val="20"/>
                <w:szCs w:val="20"/>
              </w:rPr>
            </w:pPr>
          </w:p>
          <w:p w14:paraId="2A7C9367"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RCO 01 plānotās atbalsta programmas un finanšu instrumenti:</w:t>
            </w:r>
          </w:p>
          <w:p w14:paraId="082FA851"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1) RCO 02 plānotas šādas atbalsta darbības:</w:t>
            </w:r>
          </w:p>
          <w:p w14:paraId="1A7CD249" w14:textId="77777777" w:rsidR="00AC1B70" w:rsidRPr="0082000D" w:rsidRDefault="00AC1B70" w:rsidP="004A2FF0">
            <w:pPr>
              <w:pStyle w:val="ListParagraph"/>
              <w:numPr>
                <w:ilvl w:val="0"/>
                <w:numId w:val="37"/>
              </w:numPr>
              <w:ind w:left="867"/>
              <w:jc w:val="both"/>
              <w:rPr>
                <w:rFonts w:ascii="Times New Roman" w:hAnsi="Times New Roman" w:cs="Times New Roman"/>
                <w:sz w:val="20"/>
                <w:szCs w:val="20"/>
              </w:rPr>
            </w:pPr>
            <w:r w:rsidRPr="0082000D">
              <w:rPr>
                <w:rFonts w:ascii="Times New Roman" w:hAnsi="Times New Roman" w:cs="Times New Roman"/>
                <w:sz w:val="20"/>
                <w:szCs w:val="20"/>
              </w:rPr>
              <w:t>subsidētie pakalpojumi jaunu eksporta tirgu apgūšanai;</w:t>
            </w:r>
          </w:p>
          <w:p w14:paraId="415DDB36" w14:textId="560819CE" w:rsidR="004005B9" w:rsidRDefault="00AC1B70" w:rsidP="004005B9">
            <w:pPr>
              <w:pStyle w:val="ListParagraph"/>
              <w:numPr>
                <w:ilvl w:val="0"/>
                <w:numId w:val="37"/>
              </w:numPr>
              <w:ind w:left="867"/>
              <w:jc w:val="both"/>
              <w:rPr>
                <w:rFonts w:ascii="Times New Roman" w:hAnsi="Times New Roman" w:cs="Times New Roman"/>
                <w:sz w:val="20"/>
                <w:szCs w:val="20"/>
              </w:rPr>
            </w:pPr>
            <w:r w:rsidRPr="0082000D">
              <w:rPr>
                <w:rFonts w:ascii="Times New Roman" w:hAnsi="Times New Roman" w:cs="Times New Roman"/>
                <w:sz w:val="20"/>
                <w:szCs w:val="20"/>
              </w:rPr>
              <w:t>atbalsts tehnoloģiju inkubatoru ietvaros;</w:t>
            </w:r>
          </w:p>
          <w:p w14:paraId="2770C8BB" w14:textId="42C2201E" w:rsidR="004005B9" w:rsidRPr="004005B9" w:rsidRDefault="004005B9" w:rsidP="004005B9">
            <w:pPr>
              <w:pStyle w:val="ListParagraph"/>
              <w:numPr>
                <w:ilvl w:val="0"/>
                <w:numId w:val="37"/>
              </w:numPr>
              <w:ind w:left="867"/>
              <w:jc w:val="both"/>
              <w:rPr>
                <w:rFonts w:ascii="Times New Roman" w:hAnsi="Times New Roman" w:cs="Times New Roman"/>
                <w:sz w:val="20"/>
                <w:szCs w:val="20"/>
              </w:rPr>
            </w:pPr>
            <w:r>
              <w:rPr>
                <w:rFonts w:ascii="Times New Roman" w:hAnsi="Times New Roman" w:cs="Times New Roman"/>
                <w:sz w:val="20"/>
                <w:szCs w:val="20"/>
              </w:rPr>
              <w:t>tūrisma produktu attīstības programmas;</w:t>
            </w:r>
          </w:p>
          <w:p w14:paraId="0B76E607"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2) RCO 03 plānotās atbalsta programmas</w:t>
            </w:r>
          </w:p>
          <w:p w14:paraId="6B634E51" w14:textId="20590157" w:rsidR="00AC1B70" w:rsidRPr="0082000D" w:rsidRDefault="31D7E0D1" w:rsidP="004A2FF0">
            <w:pPr>
              <w:pStyle w:val="ListParagraph"/>
              <w:numPr>
                <w:ilvl w:val="0"/>
                <w:numId w:val="38"/>
              </w:numPr>
              <w:ind w:left="867"/>
              <w:jc w:val="both"/>
              <w:rPr>
                <w:rFonts w:ascii="Times New Roman" w:hAnsi="Times New Roman" w:cs="Times New Roman"/>
                <w:sz w:val="20"/>
                <w:szCs w:val="20"/>
              </w:rPr>
            </w:pPr>
            <w:r w:rsidRPr="0082000D">
              <w:rPr>
                <w:rFonts w:ascii="Times New Roman" w:hAnsi="Times New Roman" w:cs="Times New Roman"/>
                <w:sz w:val="20"/>
                <w:szCs w:val="20"/>
              </w:rPr>
              <w:t xml:space="preserve">Garantijas, </w:t>
            </w:r>
            <w:proofErr w:type="spellStart"/>
            <w:r w:rsidRPr="0082000D">
              <w:rPr>
                <w:rFonts w:ascii="Times New Roman" w:hAnsi="Times New Roman" w:cs="Times New Roman"/>
                <w:sz w:val="20"/>
                <w:szCs w:val="20"/>
              </w:rPr>
              <w:t>portfeļgarantijas</w:t>
            </w:r>
            <w:proofErr w:type="spellEnd"/>
            <w:r w:rsidRPr="0082000D">
              <w:rPr>
                <w:rFonts w:ascii="Times New Roman" w:hAnsi="Times New Roman" w:cs="Times New Roman"/>
                <w:sz w:val="20"/>
                <w:szCs w:val="20"/>
              </w:rPr>
              <w:t xml:space="preserve"> pilna cikla uzņēmējdarbībai</w:t>
            </w:r>
          </w:p>
          <w:p w14:paraId="5BC066F8" w14:textId="77777777" w:rsidR="00AC1B70" w:rsidRPr="0082000D" w:rsidRDefault="31D7E0D1" w:rsidP="004A2FF0">
            <w:pPr>
              <w:pStyle w:val="ListParagraph"/>
              <w:numPr>
                <w:ilvl w:val="0"/>
                <w:numId w:val="38"/>
              </w:numPr>
              <w:ind w:left="867"/>
              <w:jc w:val="both"/>
              <w:rPr>
                <w:rFonts w:ascii="Times New Roman" w:hAnsi="Times New Roman" w:cs="Times New Roman"/>
                <w:sz w:val="20"/>
                <w:szCs w:val="20"/>
              </w:rPr>
            </w:pPr>
            <w:r w:rsidRPr="0082000D">
              <w:rPr>
                <w:rFonts w:ascii="Times New Roman" w:hAnsi="Times New Roman" w:cs="Times New Roman"/>
                <w:sz w:val="20"/>
                <w:szCs w:val="20"/>
              </w:rPr>
              <w:t>Starta, produktivitātes aizdevumi</w:t>
            </w:r>
          </w:p>
          <w:p w14:paraId="1AA407B1" w14:textId="658A6796" w:rsidR="00AC1B70" w:rsidRPr="0082000D" w:rsidRDefault="31D7E0D1" w:rsidP="004A2FF0">
            <w:pPr>
              <w:pStyle w:val="ListParagraph"/>
              <w:numPr>
                <w:ilvl w:val="0"/>
                <w:numId w:val="38"/>
              </w:numPr>
              <w:ind w:left="867"/>
              <w:jc w:val="both"/>
              <w:rPr>
                <w:rFonts w:eastAsiaTheme="minorEastAsia"/>
                <w:sz w:val="20"/>
                <w:szCs w:val="20"/>
              </w:rPr>
            </w:pPr>
            <w:r w:rsidRPr="0082000D">
              <w:rPr>
                <w:rFonts w:ascii="Times New Roman" w:hAnsi="Times New Roman" w:cs="Times New Roman"/>
                <w:sz w:val="20"/>
                <w:szCs w:val="20"/>
              </w:rPr>
              <w:t xml:space="preserve"> </w:t>
            </w:r>
            <w:proofErr w:type="spellStart"/>
            <w:r w:rsidR="003F7223">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w:t>
            </w:r>
            <w:r w:rsidR="0085154C" w:rsidRPr="0082000D">
              <w:rPr>
                <w:rFonts w:ascii="Times New Roman" w:hAnsi="Times New Roman" w:cs="Times New Roman"/>
                <w:sz w:val="20"/>
                <w:szCs w:val="20"/>
              </w:rPr>
              <w:t>ieguldījumi</w:t>
            </w:r>
            <w:r w:rsidR="7F7871E7" w:rsidRPr="0082000D">
              <w:rPr>
                <w:rFonts w:ascii="Times New Roman" w:hAnsi="Times New Roman" w:cs="Times New Roman"/>
                <w:sz w:val="20"/>
                <w:szCs w:val="20"/>
              </w:rPr>
              <w:t xml:space="preserve"> </w:t>
            </w:r>
          </w:p>
          <w:p w14:paraId="1B67AA41" w14:textId="7777777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3) RCO 04 plānotās atbalsta programmas:</w:t>
            </w:r>
          </w:p>
          <w:p w14:paraId="72FB352F" w14:textId="77777777" w:rsidR="00AC1B70" w:rsidRPr="0082000D" w:rsidRDefault="31D7E0D1" w:rsidP="004A2FF0">
            <w:pPr>
              <w:pStyle w:val="ListParagraph"/>
              <w:numPr>
                <w:ilvl w:val="0"/>
                <w:numId w:val="39"/>
              </w:numPr>
              <w:ind w:left="867"/>
              <w:jc w:val="both"/>
              <w:rPr>
                <w:rFonts w:ascii="Times New Roman" w:hAnsi="Times New Roman" w:cs="Times New Roman"/>
                <w:sz w:val="20"/>
                <w:szCs w:val="20"/>
              </w:rPr>
            </w:pPr>
            <w:r w:rsidRPr="0082000D">
              <w:rPr>
                <w:rFonts w:ascii="Times New Roman" w:hAnsi="Times New Roman" w:cs="Times New Roman"/>
                <w:sz w:val="20"/>
                <w:szCs w:val="20"/>
              </w:rPr>
              <w:t>Tehnoloģiskie inkubatori;</w:t>
            </w:r>
          </w:p>
          <w:p w14:paraId="1E535B19" w14:textId="3C04E3F3" w:rsidR="00E8342A" w:rsidRPr="0082000D" w:rsidRDefault="31D7E0D1" w:rsidP="004A2FF0">
            <w:pPr>
              <w:pStyle w:val="ListParagraph"/>
              <w:numPr>
                <w:ilvl w:val="0"/>
                <w:numId w:val="39"/>
              </w:numPr>
              <w:ind w:left="867"/>
              <w:jc w:val="both"/>
              <w:rPr>
                <w:rFonts w:ascii="Times New Roman" w:hAnsi="Times New Roman" w:cs="Times New Roman"/>
                <w:sz w:val="20"/>
                <w:szCs w:val="20"/>
              </w:rPr>
            </w:pPr>
            <w:r w:rsidRPr="0082000D">
              <w:rPr>
                <w:rFonts w:ascii="Times New Roman" w:hAnsi="Times New Roman" w:cs="Times New Roman"/>
                <w:sz w:val="20"/>
                <w:szCs w:val="20"/>
              </w:rPr>
              <w:t>Nodarbināto apmācības (mini MBA)</w:t>
            </w:r>
            <w:r w:rsidR="0032779D" w:rsidRPr="0082000D">
              <w:rPr>
                <w:rFonts w:ascii="Times New Roman" w:hAnsi="Times New Roman" w:cs="Times New Roman"/>
                <w:sz w:val="20"/>
                <w:szCs w:val="20"/>
              </w:rPr>
              <w:t>;</w:t>
            </w:r>
          </w:p>
          <w:p w14:paraId="2A344768" w14:textId="19D5EE44" w:rsidR="00AC1B70" w:rsidRPr="0082000D" w:rsidRDefault="0032779D" w:rsidP="004A2FF0">
            <w:pPr>
              <w:pStyle w:val="ListParagraph"/>
              <w:numPr>
                <w:ilvl w:val="0"/>
                <w:numId w:val="39"/>
              </w:numPr>
              <w:ind w:left="867"/>
              <w:jc w:val="both"/>
              <w:rPr>
                <w:rFonts w:ascii="Times New Roman" w:hAnsi="Times New Roman" w:cs="Times New Roman"/>
                <w:sz w:val="20"/>
                <w:szCs w:val="20"/>
              </w:rPr>
            </w:pPr>
            <w:r w:rsidRPr="0082000D">
              <w:rPr>
                <w:rFonts w:ascii="Times New Roman" w:hAnsi="Times New Roman" w:cs="Times New Roman"/>
                <w:sz w:val="20"/>
                <w:szCs w:val="20"/>
              </w:rPr>
              <w:t>Atbalsts ārvalstu tirgu apgūšanai.</w:t>
            </w:r>
          </w:p>
          <w:p w14:paraId="32A43A06" w14:textId="77777777" w:rsidR="00AC1B70" w:rsidRPr="0082000D" w:rsidRDefault="00AC1B70" w:rsidP="00AC1B70">
            <w:pPr>
              <w:jc w:val="both"/>
              <w:rPr>
                <w:rFonts w:ascii="Times New Roman" w:hAnsi="Times New Roman" w:cs="Times New Roman"/>
                <w:sz w:val="20"/>
                <w:szCs w:val="20"/>
              </w:rPr>
            </w:pPr>
          </w:p>
          <w:p w14:paraId="3EFA3D9C" w14:textId="24AB348A"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Gan starpposma, gan sasniedzamās vērtības rādītājiem noteiktas, piemērojot korekcija mīnus 50% pret citām atbalsta programmām, ņemot vērā līdzšinējos rezultatīvos rādītājus atbalsta programmu īstenošanā un faktu, ka rādītājā tiks uzskaitīti unikālie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un viens </w:t>
            </w:r>
            <w:r w:rsidR="006B4F57" w:rsidRPr="0082000D">
              <w:rPr>
                <w:rFonts w:ascii="Times New Roman" w:hAnsi="Times New Roman" w:cs="Times New Roman"/>
                <w:sz w:val="20"/>
                <w:szCs w:val="20"/>
              </w:rPr>
              <w:t>uzņēmums</w:t>
            </w:r>
            <w:r w:rsidRPr="0082000D">
              <w:rPr>
                <w:rFonts w:ascii="Times New Roman" w:hAnsi="Times New Roman" w:cs="Times New Roman"/>
                <w:sz w:val="20"/>
                <w:szCs w:val="20"/>
              </w:rPr>
              <w:t xml:space="preserve"> var gan secīgi, gan paralēli saņemt vairākus atbalsta instrumentus. </w:t>
            </w:r>
            <w:r w:rsidR="00201343" w:rsidRPr="0082000D">
              <w:rPr>
                <w:rFonts w:ascii="Times New Roman" w:hAnsi="Times New Roman" w:cs="Times New Roman"/>
                <w:sz w:val="20"/>
                <w:szCs w:val="20"/>
              </w:rPr>
              <w:t>P</w:t>
            </w:r>
            <w:r w:rsidRPr="0082000D">
              <w:rPr>
                <w:rFonts w:ascii="Times New Roman" w:hAnsi="Times New Roman" w:cs="Times New Roman"/>
                <w:sz w:val="20"/>
                <w:szCs w:val="20"/>
              </w:rPr>
              <w:t xml:space="preserve">rogrammas ietvaros ir paredzēti dažādi atbalsta veidi, atkarībā no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 xml:space="preserve"> brieduma, līdz ar to konkrētam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m ir nodrošināta iespēja saņemt dažādus valsts atbalsta veidus atbilstoši tā attīstības stadijai un nepieciešamībai.</w:t>
            </w:r>
          </w:p>
        </w:tc>
      </w:tr>
      <w:tr w:rsidR="00030D85" w:rsidRPr="0082000D" w14:paraId="38F0EF6D" w14:textId="77777777" w:rsidTr="739BEC34">
        <w:tc>
          <w:tcPr>
            <w:tcW w:w="1995" w:type="dxa"/>
            <w:vMerge/>
          </w:tcPr>
          <w:p w14:paraId="5D7A24F3" w14:textId="77777777" w:rsidR="00AC1B70" w:rsidRPr="0082000D" w:rsidRDefault="00AC1B70" w:rsidP="00AC1B70">
            <w:pPr>
              <w:jc w:val="both"/>
              <w:rPr>
                <w:rFonts w:ascii="Times New Roman" w:hAnsi="Times New Roman" w:cs="Times New Roman"/>
                <w:b/>
                <w:sz w:val="20"/>
                <w:szCs w:val="20"/>
              </w:rPr>
            </w:pPr>
          </w:p>
        </w:tc>
        <w:tc>
          <w:tcPr>
            <w:tcW w:w="7072" w:type="dxa"/>
          </w:tcPr>
          <w:p w14:paraId="2185BDBA" w14:textId="77777777" w:rsidR="00AC1B70" w:rsidRPr="0082000D" w:rsidRDefault="00AC1B70" w:rsidP="00AC1B70">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00FEEEA2" w14:textId="562154E3"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w:t>
            </w:r>
            <w:r w:rsidRPr="0082000D">
              <w:rPr>
                <w:rFonts w:ascii="Times New Roman" w:hAnsi="Times New Roman" w:cs="Times New Roman"/>
                <w:sz w:val="20"/>
                <w:szCs w:val="20"/>
              </w:rPr>
              <w:lastRenderedPageBreak/>
              <w:t xml:space="preserve">pārdošanai globālajā tirgū. Atbalstot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p w14:paraId="31E85425" w14:textId="53E171CE"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82000D">
              <w:rPr>
                <w:rFonts w:ascii="Times New Roman" w:hAnsi="Times New Roman" w:cs="Times New Roman"/>
                <w:sz w:val="20"/>
                <w:szCs w:val="20"/>
              </w:rPr>
              <w:t>cilvēkkapitālā</w:t>
            </w:r>
            <w:proofErr w:type="spellEnd"/>
            <w:r w:rsidRPr="0082000D">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w:t>
            </w:r>
          </w:p>
        </w:tc>
      </w:tr>
      <w:tr w:rsidR="00030D85" w:rsidRPr="0082000D" w14:paraId="645D6E4E" w14:textId="77777777" w:rsidTr="739BEC34">
        <w:tc>
          <w:tcPr>
            <w:tcW w:w="1995" w:type="dxa"/>
            <w:vMerge/>
          </w:tcPr>
          <w:p w14:paraId="2F2EF7CB" w14:textId="77777777" w:rsidR="00AC1B70" w:rsidRPr="0082000D" w:rsidRDefault="00AC1B70" w:rsidP="00AC1B70">
            <w:pPr>
              <w:jc w:val="both"/>
              <w:rPr>
                <w:rFonts w:ascii="Times New Roman" w:hAnsi="Times New Roman" w:cs="Times New Roman"/>
                <w:b/>
                <w:sz w:val="20"/>
                <w:szCs w:val="20"/>
              </w:rPr>
            </w:pPr>
          </w:p>
        </w:tc>
        <w:tc>
          <w:tcPr>
            <w:tcW w:w="7072" w:type="dxa"/>
          </w:tcPr>
          <w:p w14:paraId="4AC75F81" w14:textId="77777777" w:rsidR="00AC1B70" w:rsidRPr="0082000D" w:rsidRDefault="00AC1B70" w:rsidP="00AC1B70">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35FFC933" w14:textId="7E60E2D7" w:rsidR="00AC1B70" w:rsidRPr="0082000D" w:rsidRDefault="00AC1B70"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instrumentos rādītāju sasniegšanu var ietekmēt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mazā aktivitāte investīciju veikšanā, īpaši komercdarbības agrīnajā attīstības stadijā, kā arī produktivitātes kāpināšanas stadijā, tāpat to kapitāla nepietiekamība, pārāk lielas kredītsaistības un likviditātes problēmas, kredītie</w:t>
            </w:r>
            <w:r w:rsidR="0056017A" w:rsidRPr="0082000D">
              <w:rPr>
                <w:rFonts w:ascii="Times New Roman" w:hAnsi="Times New Roman" w:cs="Times New Roman"/>
                <w:sz w:val="20"/>
                <w:szCs w:val="20"/>
              </w:rPr>
              <w:t>s</w:t>
            </w:r>
            <w:r w:rsidRPr="0082000D">
              <w:rPr>
                <w:rFonts w:ascii="Times New Roman" w:hAnsi="Times New Roman" w:cs="Times New Roman"/>
                <w:sz w:val="20"/>
                <w:szCs w:val="20"/>
              </w:rPr>
              <w:t xml:space="preserve">tāžu finanšu pakalpojumu </w:t>
            </w:r>
            <w:proofErr w:type="spellStart"/>
            <w:r w:rsidRPr="0082000D">
              <w:rPr>
                <w:rFonts w:ascii="Times New Roman" w:hAnsi="Times New Roman" w:cs="Times New Roman"/>
                <w:sz w:val="20"/>
                <w:szCs w:val="20"/>
              </w:rPr>
              <w:t>sadārdzinātība</w:t>
            </w:r>
            <w:proofErr w:type="spellEnd"/>
            <w:r w:rsidRPr="0082000D">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 </w:t>
            </w:r>
          </w:p>
          <w:p w14:paraId="30D66D30" w14:textId="65EB468B" w:rsidR="00AC1B70" w:rsidRPr="0082000D" w:rsidRDefault="00AC1B70" w:rsidP="00AC1B70">
            <w:pPr>
              <w:pStyle w:val="ListParagraph"/>
              <w:numPr>
                <w:ilvl w:val="0"/>
                <w:numId w:val="30"/>
              </w:numPr>
              <w:jc w:val="both"/>
              <w:rPr>
                <w:rFonts w:ascii="Times New Roman" w:hAnsi="Times New Roman" w:cs="Times New Roman"/>
                <w:sz w:val="20"/>
                <w:szCs w:val="20"/>
              </w:rPr>
            </w:pPr>
            <w:r w:rsidRPr="0082000D">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pārdošanas prasmes komunikācijā ar potenciālajiem investoriem un sadarbības partneriem.</w:t>
            </w:r>
          </w:p>
          <w:p w14:paraId="2D27A51A" w14:textId="4244D98C" w:rsidR="00AC1B70" w:rsidRPr="0082000D" w:rsidRDefault="00AC1B70" w:rsidP="00AC1B70">
            <w:pPr>
              <w:pStyle w:val="ListParagraph"/>
              <w:numPr>
                <w:ilvl w:val="0"/>
                <w:numId w:val="30"/>
              </w:numPr>
              <w:jc w:val="both"/>
              <w:rPr>
                <w:rFonts w:ascii="Times New Roman" w:hAnsi="Times New Roman" w:cs="Times New Roman"/>
                <w:sz w:val="20"/>
                <w:szCs w:val="20"/>
              </w:rPr>
            </w:pPr>
            <w:r w:rsidRPr="0082000D">
              <w:rPr>
                <w:rFonts w:ascii="Times New Roman" w:hAnsi="Times New Roman" w:cs="Times New Roman"/>
                <w:sz w:val="20"/>
                <w:szCs w:val="20"/>
              </w:rPr>
              <w:t xml:space="preserve">Pazemināta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pārsniedz reālo pieprasījumu pēc konkrētiem atbalsta pakalpojumiem.</w:t>
            </w:r>
          </w:p>
          <w:p w14:paraId="64F5A80A" w14:textId="77777777" w:rsidR="00AC1B70" w:rsidRPr="0082000D" w:rsidRDefault="00AC1B70" w:rsidP="00AC1B70">
            <w:pPr>
              <w:pStyle w:val="ListParagraph"/>
              <w:numPr>
                <w:ilvl w:val="0"/>
                <w:numId w:val="30"/>
              </w:numPr>
              <w:jc w:val="both"/>
              <w:rPr>
                <w:rFonts w:ascii="Times New Roman" w:hAnsi="Times New Roman" w:cs="Times New Roman"/>
                <w:sz w:val="20"/>
                <w:szCs w:val="20"/>
              </w:rPr>
            </w:pPr>
            <w:r w:rsidRPr="0082000D">
              <w:rPr>
                <w:rFonts w:ascii="Times New Roman" w:hAnsi="Times New Roman" w:cs="Times New Roman"/>
                <w:sz w:val="20"/>
                <w:szCs w:val="20"/>
              </w:rPr>
              <w:t>Iespējami ES un nacionāla līmeņa tiesību aktu ierobežojumi pilnvērtīgai finanšu instrumentu ieviešanai, izmantojot ERAF līdzekļus;</w:t>
            </w:r>
          </w:p>
          <w:p w14:paraId="3F3C806B" w14:textId="26906170" w:rsidR="00AC1B70" w:rsidRPr="0082000D" w:rsidRDefault="31D7E0D1" w:rsidP="00AC1B70">
            <w:pPr>
              <w:pStyle w:val="ListParagraph"/>
              <w:numPr>
                <w:ilvl w:val="0"/>
                <w:numId w:val="30"/>
              </w:numPr>
              <w:jc w:val="both"/>
              <w:rPr>
                <w:rFonts w:ascii="Times New Roman" w:hAnsi="Times New Roman" w:cs="Times New Roman"/>
                <w:sz w:val="20"/>
                <w:szCs w:val="20"/>
              </w:rPr>
            </w:pPr>
            <w:r w:rsidRPr="0082000D">
              <w:rPr>
                <w:rFonts w:ascii="Times New Roman" w:hAnsi="Times New Roman" w:cs="Times New Roman"/>
                <w:sz w:val="20"/>
                <w:szCs w:val="20"/>
              </w:rPr>
              <w:t xml:space="preserve">Salīdzinoši zemais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F175B38" w14:textId="4DF4CB0A" w:rsidR="00AC1B70" w:rsidRPr="0082000D" w:rsidRDefault="00AC1B70" w:rsidP="00AC1B70">
            <w:pPr>
              <w:pStyle w:val="ListParagraph"/>
              <w:numPr>
                <w:ilvl w:val="0"/>
                <w:numId w:val="30"/>
              </w:numPr>
              <w:jc w:val="both"/>
              <w:rPr>
                <w:rFonts w:ascii="Times New Roman" w:hAnsi="Times New Roman" w:cs="Times New Roman"/>
                <w:sz w:val="20"/>
                <w:szCs w:val="20"/>
              </w:rPr>
            </w:pPr>
            <w:r w:rsidRPr="0082000D">
              <w:rPr>
                <w:rFonts w:ascii="Times New Roman" w:hAnsi="Times New Roman" w:cs="Times New Roman"/>
                <w:sz w:val="20"/>
                <w:szCs w:val="20"/>
              </w:rPr>
              <w:t xml:space="preserve">Zema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izpratne par tam piemērotāko atbalsta pakalpojumu uzņēmuma attīstībai, izaugsmei, eksporta veicināšanai.</w:t>
            </w:r>
          </w:p>
          <w:p w14:paraId="37E4ECCE" w14:textId="286DC61B" w:rsidR="00AC1B70" w:rsidRPr="0082000D" w:rsidRDefault="31D7E0D1" w:rsidP="00AC1B70">
            <w:pPr>
              <w:pStyle w:val="ListParagraph"/>
              <w:numPr>
                <w:ilvl w:val="0"/>
                <w:numId w:val="30"/>
              </w:numPr>
              <w:jc w:val="both"/>
              <w:rPr>
                <w:rFonts w:ascii="Times New Roman" w:hAnsi="Times New Roman" w:cs="Times New Roman"/>
                <w:sz w:val="20"/>
                <w:szCs w:val="20"/>
              </w:rPr>
            </w:pPr>
            <w:r w:rsidRPr="0082000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tc>
      </w:tr>
      <w:tr w:rsidR="00AC1B70" w:rsidRPr="0082000D" w14:paraId="4F1E81E9" w14:textId="77777777" w:rsidTr="739BEC34">
        <w:tc>
          <w:tcPr>
            <w:tcW w:w="1995" w:type="dxa"/>
          </w:tcPr>
          <w:p w14:paraId="13810CB9" w14:textId="0BBCC6E9" w:rsidR="006E5C3B" w:rsidRPr="0082000D" w:rsidRDefault="006E5C3B" w:rsidP="00AC1B70">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w:t>
            </w:r>
          </w:p>
          <w:p w14:paraId="58D1DB7D" w14:textId="77777777" w:rsidR="006E5C3B" w:rsidRPr="0082000D" w:rsidRDefault="006E5C3B" w:rsidP="00AC1B70">
            <w:pPr>
              <w:jc w:val="both"/>
              <w:rPr>
                <w:rFonts w:ascii="Times New Roman" w:hAnsi="Times New Roman" w:cs="Times New Roman"/>
                <w:b/>
                <w:sz w:val="20"/>
                <w:szCs w:val="20"/>
              </w:rPr>
            </w:pPr>
          </w:p>
        </w:tc>
        <w:tc>
          <w:tcPr>
            <w:tcW w:w="7072" w:type="dxa"/>
          </w:tcPr>
          <w:p w14:paraId="0529D818" w14:textId="77777777" w:rsidR="005C3216" w:rsidRPr="0082000D" w:rsidRDefault="005C3216" w:rsidP="00AC1B70">
            <w:pPr>
              <w:jc w:val="both"/>
              <w:rPr>
                <w:rFonts w:ascii="Times New Roman" w:hAnsi="Times New Roman" w:cs="Times New Roman"/>
                <w:sz w:val="20"/>
                <w:szCs w:val="20"/>
              </w:rPr>
            </w:pPr>
            <w:r w:rsidRPr="0082000D">
              <w:rPr>
                <w:rFonts w:ascii="Times New Roman" w:hAnsi="Times New Roman" w:cs="Times New Roman"/>
                <w:sz w:val="20"/>
                <w:szCs w:val="20"/>
              </w:rPr>
              <w:t>RCO 01 rādītājs tiek uzskaitīts, ņemot vērā RCO 02, 03, 04 aprēķina metodiku:</w:t>
            </w:r>
          </w:p>
          <w:p w14:paraId="3153B1B0" w14:textId="512B8DA8" w:rsidR="005C3216" w:rsidRPr="0082000D" w:rsidRDefault="00EF5D77" w:rsidP="00AC1B70">
            <w:pPr>
              <w:jc w:val="both"/>
              <w:rPr>
                <w:rFonts w:ascii="Times New Roman" w:eastAsia="Times New Roman" w:hAnsi="Times New Roman" w:cs="Times New Roman"/>
                <w:sz w:val="20"/>
                <w:szCs w:val="20"/>
              </w:rPr>
            </w:pPr>
            <w:r w:rsidRPr="0082000D">
              <w:rPr>
                <w:rFonts w:ascii="Times New Roman" w:hAnsi="Times New Roman" w:cs="Times New Roman"/>
                <w:sz w:val="20"/>
                <w:szCs w:val="20"/>
              </w:rPr>
              <w:t xml:space="preserve">RCO </w:t>
            </w:r>
            <w:r w:rsidR="005C3216" w:rsidRPr="0082000D">
              <w:rPr>
                <w:rFonts w:ascii="Times New Roman" w:hAnsi="Times New Roman" w:cs="Times New Roman"/>
                <w:sz w:val="20"/>
                <w:szCs w:val="20"/>
              </w:rPr>
              <w:t xml:space="preserve">02 rādītājs tiek uzskaitīts, ja ir noslēgts līgums </w:t>
            </w:r>
            <w:r w:rsidR="005C3216" w:rsidRPr="0082000D">
              <w:rPr>
                <w:rFonts w:ascii="Times New Roman" w:eastAsia="Times New Roman" w:hAnsi="Times New Roman" w:cs="Times New Roman"/>
                <w:sz w:val="20"/>
                <w:szCs w:val="20"/>
              </w:rPr>
              <w:t xml:space="preserve">starp </w:t>
            </w:r>
            <w:r w:rsidR="004C5E74" w:rsidRPr="0082000D">
              <w:rPr>
                <w:rFonts w:ascii="Times New Roman" w:eastAsia="Times New Roman" w:hAnsi="Times New Roman" w:cs="Times New Roman"/>
                <w:sz w:val="20"/>
                <w:szCs w:val="20"/>
              </w:rPr>
              <w:t>uzņēmumu</w:t>
            </w:r>
            <w:r w:rsidR="005C3216" w:rsidRPr="0082000D">
              <w:rPr>
                <w:rFonts w:ascii="Times New Roman" w:eastAsia="Times New Roman" w:hAnsi="Times New Roman" w:cs="Times New Roman"/>
                <w:sz w:val="20"/>
                <w:szCs w:val="20"/>
              </w:rPr>
              <w:t xml:space="preserve"> un atbalsta sniedzēju</w:t>
            </w:r>
            <w:r w:rsidR="00572BC4" w:rsidRPr="0082000D">
              <w:rPr>
                <w:rFonts w:ascii="Times New Roman" w:eastAsia="Times New Roman" w:hAnsi="Times New Roman" w:cs="Times New Roman"/>
                <w:sz w:val="20"/>
                <w:szCs w:val="20"/>
              </w:rPr>
              <w:t xml:space="preserve">, kā arī veikts vismaz viens maksājums </w:t>
            </w:r>
            <w:r w:rsidR="006B4F57" w:rsidRPr="0082000D">
              <w:rPr>
                <w:rFonts w:ascii="Times New Roman" w:eastAsia="Times New Roman" w:hAnsi="Times New Roman" w:cs="Times New Roman"/>
                <w:sz w:val="20"/>
                <w:szCs w:val="20"/>
              </w:rPr>
              <w:t>uzņēmuma</w:t>
            </w:r>
            <w:r w:rsidR="00572BC4" w:rsidRPr="0082000D">
              <w:rPr>
                <w:rFonts w:ascii="Times New Roman" w:eastAsia="Times New Roman" w:hAnsi="Times New Roman" w:cs="Times New Roman"/>
                <w:sz w:val="20"/>
                <w:szCs w:val="20"/>
              </w:rPr>
              <w:t>m</w:t>
            </w:r>
            <w:r w:rsidR="006219BF" w:rsidRPr="0082000D">
              <w:rPr>
                <w:rFonts w:ascii="Times New Roman" w:eastAsia="Times New Roman" w:hAnsi="Times New Roman" w:cs="Times New Roman"/>
                <w:sz w:val="20"/>
                <w:szCs w:val="20"/>
              </w:rPr>
              <w:t>;</w:t>
            </w:r>
            <w:r w:rsidR="008B05A1" w:rsidRPr="0082000D">
              <w:rPr>
                <w:rFonts w:ascii="Times New Roman" w:eastAsia="Times New Roman" w:hAnsi="Times New Roman" w:cs="Times New Roman"/>
                <w:sz w:val="20"/>
                <w:szCs w:val="20"/>
              </w:rPr>
              <w:t xml:space="preserve"> </w:t>
            </w:r>
          </w:p>
          <w:p w14:paraId="72D483C7" w14:textId="7BA445E7" w:rsidR="005C3216" w:rsidRPr="0082000D" w:rsidRDefault="005C3216" w:rsidP="00AC1B70">
            <w:pPr>
              <w:jc w:val="both"/>
              <w:rPr>
                <w:rFonts w:ascii="Times New Roman" w:hAnsi="Times New Roman" w:cs="Times New Roman"/>
                <w:sz w:val="20"/>
                <w:szCs w:val="20"/>
              </w:rPr>
            </w:pPr>
            <w:r w:rsidRPr="0082000D">
              <w:rPr>
                <w:rFonts w:ascii="Times New Roman" w:hAnsi="Times New Roman" w:cs="Times New Roman"/>
                <w:sz w:val="20"/>
                <w:szCs w:val="20"/>
              </w:rPr>
              <w:t xml:space="preserve">RCO 03 rādītājs tiek uzskaitīts, ja ir noslēgts līgums </w:t>
            </w:r>
            <w:r w:rsidRPr="0082000D">
              <w:rPr>
                <w:rFonts w:ascii="Times New Roman" w:eastAsia="Times New Roman" w:hAnsi="Times New Roman" w:cs="Times New Roman"/>
                <w:sz w:val="20"/>
                <w:szCs w:val="20"/>
              </w:rPr>
              <w:t xml:space="preserve">starp </w:t>
            </w:r>
            <w:r w:rsidR="004C5E74" w:rsidRPr="0082000D">
              <w:rPr>
                <w:rFonts w:ascii="Times New Roman" w:eastAsia="Times New Roman" w:hAnsi="Times New Roman" w:cs="Times New Roman"/>
                <w:sz w:val="20"/>
                <w:szCs w:val="20"/>
              </w:rPr>
              <w:t>uzņēmumu</w:t>
            </w:r>
            <w:r w:rsidRPr="0082000D">
              <w:rPr>
                <w:rFonts w:ascii="Times New Roman" w:eastAsia="Times New Roman" w:hAnsi="Times New Roman" w:cs="Times New Roman"/>
                <w:sz w:val="20"/>
                <w:szCs w:val="20"/>
              </w:rPr>
              <w:t xml:space="preserve"> un atbalsta sniedzēju</w:t>
            </w:r>
            <w:r w:rsidRPr="0082000D" w:rsidDel="003069C8">
              <w:rPr>
                <w:rFonts w:ascii="Times New Roman" w:hAnsi="Times New Roman" w:cs="Times New Roman"/>
                <w:sz w:val="20"/>
                <w:szCs w:val="20"/>
              </w:rPr>
              <w:t xml:space="preserve"> </w:t>
            </w:r>
            <w:r w:rsidRPr="0082000D">
              <w:rPr>
                <w:rFonts w:ascii="Times New Roman" w:hAnsi="Times New Roman" w:cs="Times New Roman"/>
                <w:sz w:val="20"/>
                <w:szCs w:val="20"/>
              </w:rPr>
              <w:t xml:space="preserve">un veikts vismaz viens maksājums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m</w:t>
            </w:r>
            <w:r w:rsidR="006219BF"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p>
          <w:p w14:paraId="384F23D5" w14:textId="49CCE262" w:rsidR="006E5C3B" w:rsidRPr="0082000D" w:rsidRDefault="1F119626" w:rsidP="00AC1B70">
            <w:pPr>
              <w:jc w:val="both"/>
              <w:rPr>
                <w:rFonts w:ascii="Times New Roman" w:eastAsia="Times New Roman" w:hAnsi="Times New Roman" w:cs="Times New Roman"/>
                <w:sz w:val="20"/>
                <w:szCs w:val="20"/>
              </w:rPr>
            </w:pPr>
            <w:r w:rsidRPr="0082000D">
              <w:rPr>
                <w:rFonts w:ascii="Times New Roman" w:hAnsi="Times New Roman" w:cs="Times New Roman"/>
                <w:sz w:val="20"/>
                <w:szCs w:val="20"/>
              </w:rPr>
              <w:t xml:space="preserve">RCO 04 rādītājs tiek uzskaitīts, ja ir noslēgts līgums </w:t>
            </w:r>
            <w:r w:rsidRPr="0082000D">
              <w:rPr>
                <w:rFonts w:ascii="Times New Roman" w:eastAsia="Times New Roman" w:hAnsi="Times New Roman" w:cs="Times New Roman"/>
                <w:sz w:val="20"/>
                <w:szCs w:val="20"/>
              </w:rPr>
              <w:t xml:space="preserve">starp </w:t>
            </w:r>
            <w:r w:rsidR="004C5E74" w:rsidRPr="0082000D">
              <w:rPr>
                <w:rFonts w:ascii="Times New Roman" w:eastAsia="Times New Roman" w:hAnsi="Times New Roman" w:cs="Times New Roman"/>
                <w:sz w:val="20"/>
                <w:szCs w:val="20"/>
              </w:rPr>
              <w:t>uzņēmumu</w:t>
            </w:r>
            <w:r w:rsidRPr="0082000D">
              <w:rPr>
                <w:rFonts w:ascii="Times New Roman" w:eastAsia="Times New Roman" w:hAnsi="Times New Roman" w:cs="Times New Roman"/>
                <w:sz w:val="20"/>
                <w:szCs w:val="20"/>
              </w:rPr>
              <w:t xml:space="preserve"> un atbalsta sniedzēju</w:t>
            </w:r>
            <w:r w:rsidR="021F17DD" w:rsidRPr="0082000D">
              <w:rPr>
                <w:rFonts w:ascii="Times New Roman" w:eastAsia="Times New Roman" w:hAnsi="Times New Roman" w:cs="Times New Roman"/>
                <w:sz w:val="20"/>
                <w:szCs w:val="20"/>
              </w:rPr>
              <w:t xml:space="preserve"> </w:t>
            </w:r>
            <w:r w:rsidR="6C3A67D0" w:rsidRPr="0082000D">
              <w:rPr>
                <w:rFonts w:ascii="Times New Roman" w:eastAsia="Times New Roman" w:hAnsi="Times New Roman" w:cs="Times New Roman"/>
                <w:sz w:val="20"/>
                <w:szCs w:val="20"/>
              </w:rPr>
              <w:t xml:space="preserve">un ir saņemta vismaz viena konsultācija </w:t>
            </w:r>
            <w:r w:rsidR="021F17DD" w:rsidRPr="0082000D">
              <w:rPr>
                <w:rFonts w:ascii="Times New Roman" w:eastAsia="Times New Roman" w:hAnsi="Times New Roman" w:cs="Times New Roman"/>
                <w:sz w:val="20"/>
                <w:szCs w:val="20"/>
              </w:rPr>
              <w:t>(</w:t>
            </w:r>
            <w:r w:rsidR="006B4F57" w:rsidRPr="0082000D">
              <w:rPr>
                <w:rFonts w:ascii="Times New Roman" w:hAnsi="Times New Roman" w:cs="Times New Roman"/>
                <w:sz w:val="20"/>
                <w:szCs w:val="20"/>
              </w:rPr>
              <w:t>uzņēmums</w:t>
            </w:r>
            <w:r w:rsidR="021F17DD" w:rsidRPr="0082000D">
              <w:rPr>
                <w:rFonts w:ascii="Times New Roman" w:hAnsi="Times New Roman" w:cs="Times New Roman"/>
                <w:sz w:val="20"/>
                <w:szCs w:val="20"/>
              </w:rPr>
              <w:t xml:space="preserve"> tiks uzskatīts par atbalstītu jau ar konsultāciju sniegšanu, attiecīgi ne vienmēr faktiskais maksājums būs atskaites punkts</w:t>
            </w:r>
            <w:r w:rsidR="021F17DD" w:rsidRPr="0082000D">
              <w:rPr>
                <w:rFonts w:ascii="Times New Roman" w:eastAsia="Times New Roman" w:hAnsi="Times New Roman" w:cs="Times New Roman"/>
                <w:sz w:val="20"/>
                <w:szCs w:val="20"/>
              </w:rPr>
              <w:t>).</w:t>
            </w:r>
          </w:p>
        </w:tc>
      </w:tr>
    </w:tbl>
    <w:p w14:paraId="39193118" w14:textId="56F8315E" w:rsidR="00BC2890" w:rsidRDefault="00BC2890" w:rsidP="00323287">
      <w:pPr>
        <w:spacing w:after="0" w:line="240" w:lineRule="auto"/>
        <w:rPr>
          <w:rFonts w:ascii="Times New Roman" w:hAnsi="Times New Roman" w:cs="Times New Roman"/>
          <w:i/>
        </w:rPr>
      </w:pPr>
    </w:p>
    <w:p w14:paraId="0A8ACD07" w14:textId="77777777" w:rsidR="003512D9" w:rsidRPr="0082000D" w:rsidRDefault="003512D9"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82000D" w14:paraId="2439F1BD" w14:textId="77777777" w:rsidTr="28FF25E2">
        <w:tc>
          <w:tcPr>
            <w:tcW w:w="1995" w:type="dxa"/>
          </w:tcPr>
          <w:p w14:paraId="2FA1381B" w14:textId="77777777" w:rsidR="006E5C3B" w:rsidRPr="0082000D" w:rsidRDefault="006E5C3B" w:rsidP="00DC6FBB">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56F23076" w14:textId="0EDA8770" w:rsidR="006E5C3B" w:rsidRPr="0082000D" w:rsidRDefault="006E5C3B" w:rsidP="00DC6FBB">
            <w:pPr>
              <w:rPr>
                <w:rFonts w:ascii="Times New Roman" w:hAnsi="Times New Roman" w:cs="Times New Roman"/>
                <w:b/>
                <w:bCs/>
                <w:sz w:val="20"/>
                <w:szCs w:val="20"/>
              </w:rPr>
            </w:pPr>
            <w:r w:rsidRPr="0082000D">
              <w:rPr>
                <w:rFonts w:ascii="Times New Roman" w:hAnsi="Times New Roman" w:cs="Times New Roman"/>
                <w:b/>
                <w:bCs/>
                <w:sz w:val="20"/>
                <w:szCs w:val="20"/>
              </w:rPr>
              <w:t xml:space="preserve">RCO 02 </w:t>
            </w:r>
          </w:p>
        </w:tc>
      </w:tr>
      <w:tr w:rsidR="00030D85" w:rsidRPr="0082000D" w14:paraId="076AF028" w14:textId="77777777" w:rsidTr="28FF25E2">
        <w:tc>
          <w:tcPr>
            <w:tcW w:w="1995" w:type="dxa"/>
          </w:tcPr>
          <w:p w14:paraId="1C6CFC28" w14:textId="2D023872" w:rsidR="006E5C3B" w:rsidRPr="0082000D" w:rsidRDefault="006E5C3B" w:rsidP="00DC6FBB">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1C125C48" w14:textId="1C6C1E8E" w:rsidR="006E5C3B" w:rsidRPr="0082000D" w:rsidRDefault="0095799D" w:rsidP="00DC6FBB">
            <w:pPr>
              <w:rPr>
                <w:rFonts w:ascii="Times New Roman" w:hAnsi="Times New Roman" w:cs="Times New Roman"/>
                <w:b/>
                <w:bCs/>
                <w:sz w:val="20"/>
                <w:szCs w:val="20"/>
              </w:rPr>
            </w:pPr>
            <w:r w:rsidRPr="0082000D">
              <w:rPr>
                <w:rFonts w:ascii="Times New Roman" w:hAnsi="Times New Roman" w:cs="Times New Roman"/>
                <w:b/>
                <w:bCs/>
                <w:sz w:val="20"/>
                <w:szCs w:val="20"/>
              </w:rPr>
              <w:t xml:space="preserve">Ar </w:t>
            </w:r>
            <w:proofErr w:type="spellStart"/>
            <w:r w:rsidR="00BC6621" w:rsidRPr="0082000D">
              <w:rPr>
                <w:rFonts w:ascii="Times New Roman" w:hAnsi="Times New Roman" w:cs="Times New Roman"/>
                <w:b/>
                <w:bCs/>
                <w:sz w:val="20"/>
                <w:szCs w:val="20"/>
              </w:rPr>
              <w:t>grantiem</w:t>
            </w:r>
            <w:proofErr w:type="spellEnd"/>
            <w:r w:rsidRPr="0082000D">
              <w:rPr>
                <w:rFonts w:ascii="Times New Roman" w:hAnsi="Times New Roman" w:cs="Times New Roman"/>
                <w:b/>
                <w:bCs/>
                <w:sz w:val="20"/>
                <w:szCs w:val="20"/>
              </w:rPr>
              <w:t xml:space="preserve"> atbalstītie uzņēmumi</w:t>
            </w:r>
          </w:p>
        </w:tc>
      </w:tr>
      <w:tr w:rsidR="00340970" w:rsidRPr="0082000D" w14:paraId="603D8515" w14:textId="77777777" w:rsidTr="28FF25E2">
        <w:tc>
          <w:tcPr>
            <w:tcW w:w="1995" w:type="dxa"/>
          </w:tcPr>
          <w:p w14:paraId="09F98CF7" w14:textId="399A1538" w:rsidR="00340970" w:rsidRPr="0082000D" w:rsidRDefault="00340970" w:rsidP="00340970">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45A18379" w14:textId="2626DDD4" w:rsidR="00340970" w:rsidRPr="0082000D" w:rsidRDefault="00340970" w:rsidP="00340970">
            <w:pPr>
              <w:rPr>
                <w:rFonts w:ascii="Times New Roman" w:hAnsi="Times New Roman" w:cs="Times New Roman"/>
                <w:sz w:val="20"/>
                <w:szCs w:val="20"/>
              </w:rPr>
            </w:pPr>
            <w:r w:rsidRPr="0082000D">
              <w:rPr>
                <w:rFonts w:ascii="Times New Roman" w:hAnsi="Times New Roman" w:cs="Times New Roman"/>
                <w:sz w:val="20"/>
                <w:szCs w:val="20"/>
              </w:rPr>
              <w:t xml:space="preserve">Uzņēmumu skaits, kuri saņem </w:t>
            </w:r>
            <w:r w:rsidR="00B975F9" w:rsidRPr="0082000D">
              <w:rPr>
                <w:rFonts w:ascii="Times New Roman" w:hAnsi="Times New Roman" w:cs="Times New Roman"/>
                <w:sz w:val="20"/>
                <w:szCs w:val="20"/>
              </w:rPr>
              <w:t xml:space="preserve">finansiālu </w:t>
            </w:r>
            <w:r w:rsidRPr="0082000D">
              <w:rPr>
                <w:rFonts w:ascii="Times New Roman" w:hAnsi="Times New Roman" w:cs="Times New Roman"/>
                <w:sz w:val="20"/>
                <w:szCs w:val="20"/>
              </w:rPr>
              <w:t xml:space="preserve">atbalstu </w:t>
            </w:r>
            <w:proofErr w:type="spellStart"/>
            <w:r w:rsidR="00404489" w:rsidRPr="0082000D">
              <w:rPr>
                <w:rFonts w:ascii="Times New Roman" w:hAnsi="Times New Roman" w:cs="Times New Roman"/>
                <w:sz w:val="20"/>
                <w:szCs w:val="20"/>
              </w:rPr>
              <w:t>grantu</w:t>
            </w:r>
            <w:proofErr w:type="spellEnd"/>
            <w:r w:rsidR="00404489" w:rsidRPr="0082000D">
              <w:rPr>
                <w:rFonts w:ascii="Times New Roman" w:hAnsi="Times New Roman" w:cs="Times New Roman"/>
                <w:sz w:val="20"/>
                <w:szCs w:val="20"/>
              </w:rPr>
              <w:t xml:space="preserve"> </w:t>
            </w:r>
            <w:r w:rsidRPr="0082000D">
              <w:rPr>
                <w:rFonts w:ascii="Times New Roman" w:hAnsi="Times New Roman" w:cs="Times New Roman"/>
                <w:sz w:val="20"/>
                <w:szCs w:val="20"/>
              </w:rPr>
              <w:t>veidā.</w:t>
            </w:r>
            <w:r w:rsidRPr="0082000D">
              <w:rPr>
                <w:rStyle w:val="FootnoteReference"/>
                <w:rFonts w:ascii="Times New Roman" w:eastAsia="Times New Roman" w:hAnsi="Times New Roman" w:cs="Times New Roman"/>
                <w:sz w:val="20"/>
                <w:szCs w:val="20"/>
              </w:rPr>
              <w:footnoteReference w:id="5"/>
            </w:r>
          </w:p>
        </w:tc>
      </w:tr>
      <w:tr w:rsidR="00030D85" w:rsidRPr="0082000D" w14:paraId="104EC682" w14:textId="77777777" w:rsidTr="28FF25E2">
        <w:tc>
          <w:tcPr>
            <w:tcW w:w="1995" w:type="dxa"/>
          </w:tcPr>
          <w:p w14:paraId="0B0E938F" w14:textId="50846AA5" w:rsidR="006E5C3B" w:rsidRPr="0082000D" w:rsidRDefault="006E5C3B" w:rsidP="00DC6FBB">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47C5F4D7" w14:textId="74F0A266" w:rsidR="006E5C3B" w:rsidRPr="0082000D" w:rsidRDefault="006E5C3B" w:rsidP="00DC6FBB">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030D85" w:rsidRPr="0082000D" w14:paraId="3BE523E4" w14:textId="77777777" w:rsidTr="28FF25E2">
        <w:tc>
          <w:tcPr>
            <w:tcW w:w="1995" w:type="dxa"/>
          </w:tcPr>
          <w:p w14:paraId="6C4C7BB7" w14:textId="35869F8F" w:rsidR="006E5C3B" w:rsidRPr="0082000D" w:rsidRDefault="006E5C3B" w:rsidP="00DC6FBB">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4D331623" w14:textId="5CC62575" w:rsidR="006E5C3B" w:rsidRPr="0082000D" w:rsidRDefault="004C5E74" w:rsidP="00DC6FBB">
            <w:pPr>
              <w:rPr>
                <w:rFonts w:ascii="Times New Roman" w:hAnsi="Times New Roman" w:cs="Times New Roman"/>
                <w:sz w:val="20"/>
                <w:szCs w:val="20"/>
              </w:rPr>
            </w:pPr>
            <w:r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w:t>
            </w:r>
          </w:p>
        </w:tc>
      </w:tr>
      <w:tr w:rsidR="00030D85" w:rsidRPr="0082000D" w14:paraId="37049A4F" w14:textId="77777777" w:rsidTr="28FF25E2">
        <w:tc>
          <w:tcPr>
            <w:tcW w:w="1995" w:type="dxa"/>
          </w:tcPr>
          <w:p w14:paraId="4541B8E7" w14:textId="42C5D1B0" w:rsidR="006E5C3B" w:rsidRPr="0082000D" w:rsidRDefault="006E5C3B" w:rsidP="00DC6FBB">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055F6078" w14:textId="493570ED" w:rsidR="006E5C3B" w:rsidRPr="0082000D" w:rsidRDefault="00A50F08" w:rsidP="00DC6FBB">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5E1B8BBE" w14:textId="77777777" w:rsidTr="28FF25E2">
        <w:tc>
          <w:tcPr>
            <w:tcW w:w="1995" w:type="dxa"/>
          </w:tcPr>
          <w:p w14:paraId="1BB9379C" w14:textId="61AA9198" w:rsidR="006E5C3B" w:rsidRPr="0082000D" w:rsidRDefault="006E5C3B" w:rsidP="00DC6FBB">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Starpposma vērtība</w:t>
            </w:r>
            <w:r w:rsidRPr="0082000D">
              <w:rPr>
                <w:rFonts w:ascii="Times New Roman" w:hAnsi="Times New Roman" w:cs="Times New Roman"/>
                <w:sz w:val="20"/>
                <w:szCs w:val="20"/>
              </w:rPr>
              <w:t xml:space="preserve"> uz 31.12.2024.</w:t>
            </w:r>
          </w:p>
        </w:tc>
        <w:tc>
          <w:tcPr>
            <w:tcW w:w="7072" w:type="dxa"/>
          </w:tcPr>
          <w:p w14:paraId="2B97155E" w14:textId="3CAAA71F" w:rsidR="006E5C3B" w:rsidRPr="0082000D" w:rsidRDefault="007E5DB4" w:rsidP="00DC6FBB">
            <w:pPr>
              <w:rPr>
                <w:rFonts w:ascii="Times New Roman" w:hAnsi="Times New Roman" w:cs="Times New Roman"/>
                <w:sz w:val="20"/>
                <w:szCs w:val="20"/>
              </w:rPr>
            </w:pPr>
            <w:r w:rsidRPr="0082000D">
              <w:rPr>
                <w:rFonts w:ascii="Times New Roman" w:hAnsi="Times New Roman" w:cs="Times New Roman"/>
                <w:sz w:val="20"/>
                <w:szCs w:val="20"/>
              </w:rPr>
              <w:t xml:space="preserve"> </w:t>
            </w:r>
            <w:r w:rsidR="00F56126">
              <w:rPr>
                <w:rFonts w:ascii="Times New Roman" w:hAnsi="Times New Roman" w:cs="Times New Roman"/>
                <w:sz w:val="20"/>
                <w:szCs w:val="20"/>
              </w:rPr>
              <w:t>40</w:t>
            </w:r>
          </w:p>
        </w:tc>
      </w:tr>
      <w:tr w:rsidR="00030D85" w:rsidRPr="0082000D" w14:paraId="1250946C" w14:textId="77777777" w:rsidTr="28FF25E2">
        <w:tc>
          <w:tcPr>
            <w:tcW w:w="1995" w:type="dxa"/>
          </w:tcPr>
          <w:p w14:paraId="0A06382D" w14:textId="2D6870BB" w:rsidR="006E5C3B" w:rsidRPr="0082000D" w:rsidRDefault="006E5C3B" w:rsidP="00DC6FBB">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2BA5CA59" w14:textId="79DA186A" w:rsidR="006E5C3B" w:rsidRPr="0082000D" w:rsidRDefault="007E5DB4" w:rsidP="00DC6FBB">
            <w:pPr>
              <w:rPr>
                <w:rFonts w:ascii="Times New Roman" w:hAnsi="Times New Roman" w:cs="Times New Roman"/>
                <w:sz w:val="20"/>
                <w:szCs w:val="20"/>
              </w:rPr>
            </w:pPr>
            <w:r w:rsidRPr="0082000D">
              <w:rPr>
                <w:rFonts w:ascii="Times New Roman" w:hAnsi="Times New Roman" w:cs="Times New Roman"/>
                <w:sz w:val="20"/>
                <w:szCs w:val="20"/>
              </w:rPr>
              <w:t xml:space="preserve"> </w:t>
            </w:r>
            <w:r w:rsidR="00F56126">
              <w:rPr>
                <w:rFonts w:ascii="Times New Roman" w:hAnsi="Times New Roman" w:cs="Times New Roman"/>
                <w:sz w:val="20"/>
                <w:szCs w:val="20"/>
              </w:rPr>
              <w:t>405</w:t>
            </w:r>
          </w:p>
        </w:tc>
      </w:tr>
      <w:tr w:rsidR="00030D85" w:rsidRPr="0082000D" w14:paraId="75137F93" w14:textId="77777777" w:rsidTr="28FF25E2">
        <w:tc>
          <w:tcPr>
            <w:tcW w:w="1995" w:type="dxa"/>
            <w:vMerge w:val="restart"/>
          </w:tcPr>
          <w:p w14:paraId="385AAFC7" w14:textId="2DE05CB8" w:rsidR="00EA7879" w:rsidRPr="0082000D" w:rsidRDefault="00EA7879" w:rsidP="00DC6FBB">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6"/>
            </w:r>
          </w:p>
          <w:p w14:paraId="0A163625" w14:textId="5F512CDD" w:rsidR="00EA7879" w:rsidRPr="0082000D" w:rsidRDefault="00EA7879" w:rsidP="00DC6FBB">
            <w:pPr>
              <w:jc w:val="both"/>
              <w:rPr>
                <w:rFonts w:ascii="Times New Roman" w:hAnsi="Times New Roman" w:cs="Times New Roman"/>
                <w:sz w:val="20"/>
                <w:szCs w:val="20"/>
              </w:rPr>
            </w:pPr>
          </w:p>
        </w:tc>
        <w:tc>
          <w:tcPr>
            <w:tcW w:w="7072" w:type="dxa"/>
          </w:tcPr>
          <w:p w14:paraId="7A6450A1" w14:textId="77777777" w:rsidR="00EA7879" w:rsidRPr="0082000D" w:rsidRDefault="00EA7879" w:rsidP="00DC6FBB">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757619E9" w14:textId="77777777" w:rsidR="00EA7879" w:rsidRPr="0082000D" w:rsidRDefault="00EA7879"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ECCEF5D" w14:textId="77777777" w:rsidR="00EA7879" w:rsidRPr="0082000D" w:rsidRDefault="00EA7879" w:rsidP="00DC6FBB">
            <w:pPr>
              <w:pStyle w:val="ListParagraph"/>
              <w:numPr>
                <w:ilvl w:val="0"/>
                <w:numId w:val="7"/>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27079608" w14:textId="77777777" w:rsidR="00EA7879" w:rsidRPr="0082000D" w:rsidRDefault="00EA7879" w:rsidP="00DC6FBB">
            <w:pPr>
              <w:pStyle w:val="ListParagraph"/>
              <w:numPr>
                <w:ilvl w:val="0"/>
                <w:numId w:val="7"/>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F0E5D06" w14:textId="358463B0" w:rsidR="00EA7879" w:rsidRPr="0082000D" w:rsidRDefault="00EA7879" w:rsidP="00DC6FBB">
            <w:pPr>
              <w:pStyle w:val="ListParagraph"/>
              <w:numPr>
                <w:ilvl w:val="0"/>
                <w:numId w:val="7"/>
              </w:numPr>
              <w:jc w:val="both"/>
              <w:rPr>
                <w:rFonts w:ascii="Times New Roman" w:eastAsiaTheme="minorEastAsia"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5D9355D0" w14:textId="77777777" w:rsidTr="28FF25E2">
        <w:tc>
          <w:tcPr>
            <w:tcW w:w="1995" w:type="dxa"/>
            <w:vMerge/>
          </w:tcPr>
          <w:p w14:paraId="5B103BC9" w14:textId="77777777" w:rsidR="00EA7879" w:rsidRPr="0082000D" w:rsidRDefault="00EA7879" w:rsidP="00DC6FBB">
            <w:pPr>
              <w:jc w:val="both"/>
              <w:rPr>
                <w:rFonts w:ascii="Times New Roman" w:hAnsi="Times New Roman" w:cs="Times New Roman"/>
                <w:b/>
                <w:sz w:val="20"/>
                <w:szCs w:val="20"/>
              </w:rPr>
            </w:pPr>
          </w:p>
        </w:tc>
        <w:tc>
          <w:tcPr>
            <w:tcW w:w="7072" w:type="dxa"/>
          </w:tcPr>
          <w:p w14:paraId="1A922F0C" w14:textId="77777777" w:rsidR="00DC6FBB" w:rsidRPr="0082000D" w:rsidRDefault="00DC6FBB" w:rsidP="00DC6FBB">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7"/>
            </w:r>
          </w:p>
          <w:p w14:paraId="18D279B2" w14:textId="05528440" w:rsidR="00EA7879" w:rsidRPr="0082000D" w:rsidRDefault="00DC6FBB" w:rsidP="00DC6FBB">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030D85" w:rsidRPr="0082000D" w14:paraId="36B11CC7" w14:textId="77777777" w:rsidTr="28FF25E2">
        <w:tc>
          <w:tcPr>
            <w:tcW w:w="1995" w:type="dxa"/>
            <w:vMerge/>
          </w:tcPr>
          <w:p w14:paraId="4FC329E2" w14:textId="77777777" w:rsidR="00EA7879" w:rsidRPr="0082000D" w:rsidRDefault="00EA7879" w:rsidP="00DC6FBB">
            <w:pPr>
              <w:jc w:val="both"/>
              <w:rPr>
                <w:rFonts w:ascii="Times New Roman" w:hAnsi="Times New Roman" w:cs="Times New Roman"/>
                <w:b/>
                <w:sz w:val="20"/>
                <w:szCs w:val="20"/>
              </w:rPr>
            </w:pPr>
          </w:p>
        </w:tc>
        <w:tc>
          <w:tcPr>
            <w:tcW w:w="7072" w:type="dxa"/>
          </w:tcPr>
          <w:p w14:paraId="7020C178" w14:textId="77777777" w:rsidR="00DC6FBB" w:rsidRPr="0082000D" w:rsidRDefault="00DC6FBB" w:rsidP="00DC6FBB">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727DB343" w14:textId="729281C1" w:rsidR="00DC6FBB" w:rsidRPr="0082000D" w:rsidDel="00F155EA" w:rsidRDefault="00DC6FBB" w:rsidP="00DC6FBB">
            <w:pPr>
              <w:jc w:val="both"/>
              <w:rPr>
                <w:rFonts w:ascii="Times New Roman" w:hAnsi="Times New Roman" w:cs="Times New Roman"/>
                <w:sz w:val="20"/>
                <w:szCs w:val="20"/>
              </w:rPr>
            </w:pPr>
          </w:p>
          <w:p w14:paraId="5B5312AA" w14:textId="77777777"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Aprēķins:</w:t>
            </w:r>
          </w:p>
          <w:p w14:paraId="1CFFF161" w14:textId="77777777"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31.12.2024.</w:t>
            </w:r>
          </w:p>
          <w:p w14:paraId="29445FBA" w14:textId="096E2E00" w:rsidR="00362A84" w:rsidRPr="0082000D" w:rsidRDefault="00474A32"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r w:rsidR="0007703B">
              <w:rPr>
                <w:rFonts w:ascii="Times New Roman" w:hAnsi="Times New Roman" w:cs="Times New Roman"/>
                <w:sz w:val="20"/>
                <w:szCs w:val="20"/>
              </w:rPr>
              <w:t>405</w:t>
            </w:r>
            <w:r w:rsidR="0007703B" w:rsidRPr="0082000D">
              <w:rPr>
                <w:rFonts w:ascii="Times New Roman" w:hAnsi="Times New Roman" w:cs="Times New Roman"/>
                <w:sz w:val="20"/>
                <w:szCs w:val="20"/>
              </w:rPr>
              <w:t xml:space="preserve"> </w:t>
            </w:r>
            <w:r w:rsidRPr="0082000D">
              <w:rPr>
                <w:rFonts w:ascii="Times New Roman" w:hAnsi="Times New Roman" w:cs="Times New Roman"/>
                <w:sz w:val="20"/>
                <w:szCs w:val="20"/>
              </w:rPr>
              <w:t>x 10</w:t>
            </w:r>
            <w:r w:rsidR="000610EA" w:rsidRPr="0082000D">
              <w:rPr>
                <w:rFonts w:ascii="Times New Roman" w:hAnsi="Times New Roman" w:cs="Times New Roman"/>
                <w:sz w:val="20"/>
                <w:szCs w:val="20"/>
              </w:rPr>
              <w:t xml:space="preserve">% = </w:t>
            </w:r>
            <w:r w:rsidR="00F56126">
              <w:rPr>
                <w:rFonts w:ascii="Times New Roman" w:hAnsi="Times New Roman" w:cs="Times New Roman"/>
                <w:sz w:val="20"/>
                <w:szCs w:val="20"/>
              </w:rPr>
              <w:t>40</w:t>
            </w:r>
          </w:p>
          <w:p w14:paraId="453DE4AE" w14:textId="77777777" w:rsidR="00362A84" w:rsidRPr="0082000D" w:rsidRDefault="00362A84" w:rsidP="00DC6FBB">
            <w:pPr>
              <w:jc w:val="both"/>
              <w:rPr>
                <w:rFonts w:ascii="Times New Roman" w:hAnsi="Times New Roman" w:cs="Times New Roman"/>
                <w:sz w:val="20"/>
                <w:szCs w:val="20"/>
              </w:rPr>
            </w:pPr>
          </w:p>
          <w:p w14:paraId="0419CD1F" w14:textId="62E76C9F"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Attiecībā uz starpposma rādītāju tiek ņemts vērā fakts, ka SAM ietvaros lielākā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tiks nodrošināta pēc finansējuma saņēmēja atlases un atbalsta piešķiršanas mehānisma, iekšējo procedūru izveides. </w:t>
            </w:r>
            <w:r w:rsidR="00F24861" w:rsidRPr="0082000D">
              <w:rPr>
                <w:rFonts w:ascii="Times New Roman" w:hAnsi="Times New Roman" w:cs="Times New Roman"/>
                <w:sz w:val="20"/>
                <w:szCs w:val="20"/>
              </w:rPr>
              <w:t>B</w:t>
            </w:r>
            <w:r w:rsidRPr="0082000D">
              <w:rPr>
                <w:rFonts w:ascii="Times New Roman" w:hAnsi="Times New Roman" w:cs="Times New Roman"/>
                <w:sz w:val="20"/>
                <w:szCs w:val="20"/>
              </w:rPr>
              <w:t xml:space="preserve">līvāka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un </w:t>
            </w:r>
            <w:proofErr w:type="spellStart"/>
            <w:r w:rsidRPr="0082000D">
              <w:rPr>
                <w:rFonts w:ascii="Times New Roman" w:hAnsi="Times New Roman" w:cs="Times New Roman"/>
                <w:sz w:val="20"/>
                <w:szCs w:val="20"/>
              </w:rPr>
              <w:t>granta</w:t>
            </w:r>
            <w:proofErr w:type="spellEnd"/>
            <w:r w:rsidRPr="0082000D">
              <w:rPr>
                <w:rFonts w:ascii="Times New Roman" w:hAnsi="Times New Roman" w:cs="Times New Roman"/>
                <w:sz w:val="20"/>
                <w:szCs w:val="20"/>
              </w:rPr>
              <w:t xml:space="preserve"> piešķiršana tiks nodrošināta pēc 2024.gada</w:t>
            </w:r>
            <w:r w:rsidR="00F24861"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r w:rsidR="00F24861" w:rsidRPr="0082000D">
              <w:rPr>
                <w:rFonts w:ascii="Times New Roman" w:hAnsi="Times New Roman" w:cs="Times New Roman"/>
                <w:sz w:val="20"/>
                <w:szCs w:val="20"/>
              </w:rPr>
              <w:t xml:space="preserve">līdz ar to tiek pieņemts, ka uz 2024.gadu varētu atbalstīt 10% </w:t>
            </w:r>
            <w:r w:rsidR="0076711C" w:rsidRPr="0082000D">
              <w:rPr>
                <w:rFonts w:ascii="Times New Roman" w:hAnsi="Times New Roman" w:cs="Times New Roman"/>
                <w:sz w:val="20"/>
                <w:szCs w:val="20"/>
              </w:rPr>
              <w:t xml:space="preserve">jeb </w:t>
            </w:r>
            <w:r w:rsidR="00F56126">
              <w:rPr>
                <w:rFonts w:ascii="Times New Roman" w:hAnsi="Times New Roman" w:cs="Times New Roman"/>
                <w:sz w:val="20"/>
                <w:szCs w:val="20"/>
              </w:rPr>
              <w:t>40</w:t>
            </w:r>
            <w:r w:rsidR="005C55FE" w:rsidRPr="0082000D">
              <w:rPr>
                <w:rFonts w:ascii="Times New Roman" w:hAnsi="Times New Roman" w:cs="Times New Roman"/>
                <w:sz w:val="20"/>
                <w:szCs w:val="20"/>
              </w:rPr>
              <w:t xml:space="preserve"> </w:t>
            </w:r>
            <w:r w:rsidR="004C5E74" w:rsidRPr="0082000D">
              <w:rPr>
                <w:rFonts w:ascii="Times New Roman" w:hAnsi="Times New Roman" w:cs="Times New Roman"/>
                <w:sz w:val="20"/>
                <w:szCs w:val="20"/>
              </w:rPr>
              <w:t>uzņēmumu</w:t>
            </w:r>
            <w:r w:rsidR="00DB3D06" w:rsidRPr="0082000D">
              <w:rPr>
                <w:rFonts w:ascii="Times New Roman" w:hAnsi="Times New Roman" w:cs="Times New Roman"/>
                <w:sz w:val="20"/>
                <w:szCs w:val="20"/>
              </w:rPr>
              <w:t>s</w:t>
            </w:r>
            <w:r w:rsidR="00F24861" w:rsidRPr="0082000D">
              <w:rPr>
                <w:rFonts w:ascii="Times New Roman" w:hAnsi="Times New Roman" w:cs="Times New Roman"/>
                <w:sz w:val="20"/>
                <w:szCs w:val="20"/>
              </w:rPr>
              <w:t xml:space="preserve"> no 2029.gadā noteiktās sasniedzamās vērtības.</w:t>
            </w:r>
          </w:p>
          <w:p w14:paraId="6CDEE105" w14:textId="2BDCDFE7" w:rsidR="00DC6FBB" w:rsidRPr="0082000D" w:rsidRDefault="00DC6FBB" w:rsidP="00DC6FBB">
            <w:pPr>
              <w:jc w:val="both"/>
              <w:rPr>
                <w:rFonts w:ascii="Times New Roman" w:hAnsi="Times New Roman" w:cs="Times New Roman"/>
                <w:sz w:val="20"/>
                <w:szCs w:val="20"/>
              </w:rPr>
            </w:pPr>
          </w:p>
          <w:p w14:paraId="3D6B76F3" w14:textId="77777777"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Aprēķins: </w:t>
            </w:r>
          </w:p>
          <w:p w14:paraId="5EBF251D" w14:textId="77777777"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65FFA565" w14:textId="633EF98F"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r w:rsidR="002D21C6">
              <w:rPr>
                <w:rFonts w:ascii="Times New Roman" w:hAnsi="Times New Roman" w:cs="Times New Roman"/>
                <w:sz w:val="20"/>
                <w:szCs w:val="20"/>
              </w:rPr>
              <w:t>(</w:t>
            </w:r>
            <w:r w:rsidR="001C0C38" w:rsidRPr="0082000D">
              <w:rPr>
                <w:rFonts w:ascii="Times New Roman" w:hAnsi="Times New Roman" w:cs="Times New Roman"/>
                <w:sz w:val="20"/>
                <w:szCs w:val="20"/>
              </w:rPr>
              <w:t>340</w:t>
            </w:r>
            <w:r w:rsidRPr="0082000D">
              <w:rPr>
                <w:rFonts w:ascii="Times New Roman" w:hAnsi="Times New Roman" w:cs="Times New Roman"/>
                <w:sz w:val="20"/>
                <w:szCs w:val="20"/>
              </w:rPr>
              <w:t xml:space="preserve"> (jaunu eksporta tirgu apgūšana) +</w:t>
            </w:r>
            <w:r w:rsidR="001C0C38" w:rsidRPr="0082000D">
              <w:rPr>
                <w:rFonts w:ascii="Times New Roman" w:hAnsi="Times New Roman" w:cs="Times New Roman"/>
                <w:sz w:val="20"/>
                <w:szCs w:val="20"/>
              </w:rPr>
              <w:t xml:space="preserve">230 </w:t>
            </w:r>
            <w:r w:rsidRPr="0082000D">
              <w:rPr>
                <w:rFonts w:ascii="Times New Roman" w:hAnsi="Times New Roman" w:cs="Times New Roman"/>
                <w:sz w:val="20"/>
                <w:szCs w:val="20"/>
              </w:rPr>
              <w:t>(granti biznesa inkubācijā)</w:t>
            </w:r>
            <w:r w:rsidR="007C7E04"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r w:rsidR="007C7E04" w:rsidRPr="0082000D">
              <w:rPr>
                <w:rFonts w:ascii="Times New Roman" w:hAnsi="Times New Roman" w:cs="Times New Roman"/>
                <w:sz w:val="20"/>
                <w:szCs w:val="20"/>
              </w:rPr>
              <w:t>x</w:t>
            </w:r>
            <w:r w:rsidRPr="0082000D">
              <w:rPr>
                <w:rFonts w:ascii="Times New Roman" w:hAnsi="Times New Roman" w:cs="Times New Roman"/>
                <w:sz w:val="20"/>
                <w:szCs w:val="20"/>
              </w:rPr>
              <w:t xml:space="preserve"> 50%</w:t>
            </w:r>
            <w:r w:rsidR="002F07CA">
              <w:rPr>
                <w:rFonts w:ascii="Times New Roman" w:hAnsi="Times New Roman" w:cs="Times New Roman"/>
                <w:sz w:val="20"/>
                <w:szCs w:val="20"/>
              </w:rPr>
              <w:t xml:space="preserve"> + 120 (tūrisma produktu attīstības programma)</w:t>
            </w:r>
            <w:r w:rsidR="001B2996" w:rsidRPr="0082000D">
              <w:rPr>
                <w:rFonts w:ascii="Times New Roman" w:hAnsi="Times New Roman" w:cs="Times New Roman"/>
                <w:sz w:val="20"/>
                <w:szCs w:val="20"/>
              </w:rPr>
              <w:t xml:space="preserve"> </w:t>
            </w:r>
            <w:r w:rsidRPr="0082000D">
              <w:rPr>
                <w:rFonts w:ascii="Times New Roman" w:hAnsi="Times New Roman" w:cs="Times New Roman"/>
                <w:sz w:val="20"/>
                <w:szCs w:val="20"/>
              </w:rPr>
              <w:t>=</w:t>
            </w:r>
            <w:r w:rsidR="00117E55" w:rsidRPr="0082000D">
              <w:rPr>
                <w:rFonts w:ascii="Times New Roman" w:hAnsi="Times New Roman" w:cs="Times New Roman"/>
                <w:sz w:val="20"/>
                <w:szCs w:val="20"/>
              </w:rPr>
              <w:t xml:space="preserve"> </w:t>
            </w:r>
            <w:r w:rsidR="002D21C6">
              <w:rPr>
                <w:rFonts w:ascii="Times New Roman" w:hAnsi="Times New Roman" w:cs="Times New Roman"/>
                <w:sz w:val="20"/>
                <w:szCs w:val="20"/>
              </w:rPr>
              <w:t>405</w:t>
            </w:r>
          </w:p>
          <w:p w14:paraId="1B79080F" w14:textId="738A1AAC" w:rsidR="00DC6FBB" w:rsidRPr="0082000D" w:rsidRDefault="005916E1" w:rsidP="00DC6FBB">
            <w:pPr>
              <w:jc w:val="both"/>
              <w:rPr>
                <w:rFonts w:ascii="Times New Roman" w:hAnsi="Times New Roman" w:cs="Times New Roman"/>
                <w:sz w:val="20"/>
                <w:szCs w:val="20"/>
              </w:rPr>
            </w:pPr>
            <w:r w:rsidRPr="0082000D">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4C896660" w14:textId="77777777" w:rsidR="005916E1" w:rsidRPr="0082000D" w:rsidRDefault="005916E1" w:rsidP="00DC6FBB">
            <w:pPr>
              <w:jc w:val="both"/>
              <w:rPr>
                <w:rFonts w:ascii="Times New Roman" w:eastAsia="Times New Roman" w:hAnsi="Times New Roman" w:cs="Times New Roman"/>
                <w:sz w:val="20"/>
                <w:szCs w:val="20"/>
              </w:rPr>
            </w:pPr>
          </w:p>
          <w:p w14:paraId="0D36DE4D" w14:textId="065FC668" w:rsidR="00DC6FBB" w:rsidRPr="0082000D" w:rsidRDefault="00DC6FBB" w:rsidP="00DC6FBB">
            <w:pPr>
              <w:jc w:val="both"/>
              <w:rPr>
                <w:rFonts w:ascii="Times New Roman" w:eastAsia="Times New Roman" w:hAnsi="Times New Roman" w:cs="Times New Roman"/>
                <w:sz w:val="20"/>
                <w:szCs w:val="20"/>
              </w:rPr>
            </w:pPr>
            <w:r w:rsidRPr="0082000D">
              <w:rPr>
                <w:rFonts w:ascii="Times New Roman" w:hAnsi="Times New Roman" w:cs="Times New Roman"/>
                <w:sz w:val="20"/>
                <w:szCs w:val="20"/>
              </w:rPr>
              <w:t xml:space="preserve"> </w:t>
            </w:r>
            <w:r w:rsidRPr="0082000D">
              <w:rPr>
                <w:rFonts w:ascii="Times New Roman" w:eastAsia="Times New Roman" w:hAnsi="Times New Roman" w:cs="Times New Roman"/>
                <w:sz w:val="20"/>
                <w:szCs w:val="20"/>
              </w:rPr>
              <w:t>RCO 02 rādītājā iekļautas</w:t>
            </w:r>
            <w:r w:rsidR="00201343" w:rsidRPr="0082000D">
              <w:rPr>
                <w:rFonts w:ascii="Times New Roman" w:eastAsia="Times New Roman" w:hAnsi="Times New Roman" w:cs="Times New Roman"/>
                <w:sz w:val="20"/>
                <w:szCs w:val="20"/>
              </w:rPr>
              <w:t xml:space="preserve"> atbalsta</w:t>
            </w:r>
            <w:r w:rsidRPr="0082000D">
              <w:rPr>
                <w:rFonts w:ascii="Times New Roman" w:eastAsia="Times New Roman" w:hAnsi="Times New Roman" w:cs="Times New Roman"/>
                <w:sz w:val="20"/>
                <w:szCs w:val="20"/>
              </w:rPr>
              <w:t xml:space="preserve"> programmas:</w:t>
            </w:r>
          </w:p>
          <w:p w14:paraId="0FBB070A" w14:textId="77777777" w:rsidR="00DC6FBB" w:rsidRPr="0082000D" w:rsidRDefault="00DC6FBB" w:rsidP="00DC6FBB">
            <w:pPr>
              <w:pStyle w:val="ListParagraph"/>
              <w:numPr>
                <w:ilvl w:val="0"/>
                <w:numId w:val="26"/>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subsidētie pakalpojumi jaunu eksporta tirgu apgūšanai;</w:t>
            </w:r>
          </w:p>
          <w:p w14:paraId="1509C35B" w14:textId="77777777" w:rsidR="00DC6FBB" w:rsidRPr="00BB25AF" w:rsidRDefault="00DC6FBB" w:rsidP="00DC6FBB">
            <w:pPr>
              <w:pStyle w:val="ListParagraph"/>
              <w:numPr>
                <w:ilvl w:val="0"/>
                <w:numId w:val="26"/>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atbalsts tehnoloģiju inkubatoru ietvaros;</w:t>
            </w:r>
          </w:p>
          <w:p w14:paraId="4A1A288E" w14:textId="666132C6" w:rsidR="003D0F96" w:rsidRPr="0082000D" w:rsidRDefault="003D0F96" w:rsidP="00DC6FBB">
            <w:pPr>
              <w:pStyle w:val="ListParagraph"/>
              <w:numPr>
                <w:ilvl w:val="0"/>
                <w:numId w:val="26"/>
              </w:numPr>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tūrisma produktu attīstības programma.</w:t>
            </w:r>
          </w:p>
          <w:p w14:paraId="7A40AB62" w14:textId="0DBF4C4A"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1DFBD061" w14:textId="4E55D2AF"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Plānots sniegt subsidētus pakalpojumus </w:t>
            </w:r>
            <w:r w:rsidR="00E46EFC" w:rsidRPr="0082000D">
              <w:rPr>
                <w:rFonts w:ascii="Times New Roman" w:hAnsi="Times New Roman" w:cs="Times New Roman"/>
                <w:sz w:val="20"/>
                <w:szCs w:val="20"/>
              </w:rPr>
              <w:t xml:space="preserve">340 </w:t>
            </w:r>
            <w:r w:rsidRPr="0082000D">
              <w:rPr>
                <w:rFonts w:ascii="Times New Roman" w:hAnsi="Times New Roman" w:cs="Times New Roman"/>
                <w:sz w:val="20"/>
                <w:szCs w:val="20"/>
              </w:rPr>
              <w:t xml:space="preserve">(katram pa </w:t>
            </w:r>
            <w:r w:rsidR="00E46EFC" w:rsidRPr="0082000D">
              <w:rPr>
                <w:rFonts w:ascii="Times New Roman" w:hAnsi="Times New Roman" w:cs="Times New Roman"/>
                <w:sz w:val="20"/>
                <w:szCs w:val="20"/>
              </w:rPr>
              <w:t>35 000</w:t>
            </w:r>
            <w:r w:rsidRPr="0082000D">
              <w:rPr>
                <w:rFonts w:ascii="Times New Roman" w:hAnsi="Times New Roman" w:cs="Times New Roman"/>
                <w:sz w:val="20"/>
                <w:szCs w:val="20"/>
              </w:rPr>
              <w:t xml:space="preserve"> EUR) sīkajiem (mikro), mazajiem</w:t>
            </w:r>
            <w:r w:rsidR="00FA0E3B" w:rsidRPr="0082000D">
              <w:rPr>
                <w:rFonts w:ascii="Times New Roman" w:hAnsi="Times New Roman" w:cs="Times New Roman"/>
                <w:sz w:val="20"/>
                <w:szCs w:val="20"/>
              </w:rPr>
              <w:t xml:space="preserve"> un</w:t>
            </w:r>
            <w:r w:rsidRPr="0082000D">
              <w:rPr>
                <w:rFonts w:ascii="Times New Roman" w:hAnsi="Times New Roman" w:cs="Times New Roman"/>
                <w:sz w:val="20"/>
                <w:szCs w:val="20"/>
              </w:rPr>
              <w:t xml:space="preserve"> vidējiem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em, jo īpaši </w:t>
            </w:r>
            <w:proofErr w:type="spellStart"/>
            <w:r w:rsidRPr="0082000D">
              <w:rPr>
                <w:rFonts w:ascii="Times New Roman" w:hAnsi="Times New Roman" w:cs="Times New Roman"/>
                <w:sz w:val="20"/>
                <w:szCs w:val="20"/>
              </w:rPr>
              <w:t>jaunuzņēmumiem</w:t>
            </w:r>
            <w:proofErr w:type="spellEnd"/>
            <w:r w:rsidRPr="0082000D">
              <w:rPr>
                <w:rFonts w:ascii="Times New Roman" w:hAnsi="Times New Roman" w:cs="Times New Roman"/>
                <w:sz w:val="20"/>
                <w:szCs w:val="20"/>
              </w:rPr>
              <w:t xml:space="preserve"> jaunu eksporta tirgu apgūšanai.</w:t>
            </w:r>
            <w:r w:rsidR="000F6EB0"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Plānotais atbalsts būs pieejams </w:t>
            </w:r>
            <w:r w:rsidR="00182915" w:rsidRPr="0082000D">
              <w:rPr>
                <w:rFonts w:ascii="Times New Roman" w:hAnsi="Times New Roman" w:cs="Times New Roman"/>
                <w:sz w:val="20"/>
                <w:szCs w:val="20"/>
              </w:rPr>
              <w:t xml:space="preserve">pamatā </w:t>
            </w:r>
            <w:r w:rsidRPr="0082000D">
              <w:rPr>
                <w:rFonts w:ascii="Times New Roman" w:hAnsi="Times New Roman" w:cs="Times New Roman"/>
                <w:sz w:val="20"/>
                <w:szCs w:val="20"/>
              </w:rPr>
              <w:t xml:space="preserve">tādiem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kas attīsta inovatīvus produktus vai tehnoloģijas ar augstu pievienoto vērtību.</w:t>
            </w:r>
          </w:p>
          <w:p w14:paraId="6075E3CA" w14:textId="77777777" w:rsidR="00DC6FBB"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25B0B252" w14:textId="4EF3DBEF" w:rsidR="00DC6FBB"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Atbalsts </w:t>
            </w:r>
            <w:proofErr w:type="spellStart"/>
            <w:r w:rsidRPr="0082000D">
              <w:rPr>
                <w:rFonts w:ascii="Times New Roman" w:hAnsi="Times New Roman" w:cs="Times New Roman"/>
                <w:sz w:val="20"/>
                <w:szCs w:val="20"/>
              </w:rPr>
              <w:t>grantu</w:t>
            </w:r>
            <w:proofErr w:type="spellEnd"/>
            <w:r w:rsidRPr="0082000D">
              <w:rPr>
                <w:rFonts w:ascii="Times New Roman" w:hAnsi="Times New Roman" w:cs="Times New Roman"/>
                <w:sz w:val="20"/>
                <w:szCs w:val="20"/>
              </w:rPr>
              <w:t xml:space="preserve"> veidā tiks nodrošināts arī tehnoloģiju un radošo uzņēmumu inkubācijai gala labuma guvējam jauna produkta vai tehnoloģijas izstrādei</w:t>
            </w:r>
            <w:r w:rsidR="0036455F" w:rsidRPr="0082000D">
              <w:rPr>
                <w:rFonts w:ascii="Times New Roman" w:hAnsi="Times New Roman" w:cs="Times New Roman"/>
                <w:sz w:val="20"/>
                <w:szCs w:val="20"/>
              </w:rPr>
              <w:t xml:space="preserve"> un attīstībai</w:t>
            </w:r>
            <w:r w:rsidRPr="0082000D">
              <w:rPr>
                <w:rFonts w:ascii="Times New Roman" w:hAnsi="Times New Roman" w:cs="Times New Roman"/>
                <w:sz w:val="20"/>
                <w:szCs w:val="20"/>
              </w:rPr>
              <w:t xml:space="preserve">. Atbilstoši ES fondu 2014.-2020.gada plānošanas perioda statistikai (3.1.1.6. pasākums “Reģionālie biznesa inkubatori un radošo industriju inkubators” (turpmāk – 3.1.1.6. pasākums)), tiek pieņemts, ka </w:t>
            </w:r>
            <w:proofErr w:type="spellStart"/>
            <w:r w:rsidRPr="0082000D">
              <w:rPr>
                <w:rFonts w:ascii="Times New Roman" w:hAnsi="Times New Roman" w:cs="Times New Roman"/>
                <w:sz w:val="20"/>
                <w:szCs w:val="20"/>
              </w:rPr>
              <w:t>grantus</w:t>
            </w:r>
            <w:proofErr w:type="spellEnd"/>
            <w:r w:rsidRPr="0082000D">
              <w:rPr>
                <w:rFonts w:ascii="Times New Roman" w:hAnsi="Times New Roman" w:cs="Times New Roman"/>
                <w:sz w:val="20"/>
                <w:szCs w:val="20"/>
              </w:rPr>
              <w:t xml:space="preserve"> jaunu produktu vai tehnoloģiju izstrādei</w:t>
            </w:r>
            <w:r w:rsidR="0036455F" w:rsidRPr="0082000D">
              <w:rPr>
                <w:rFonts w:ascii="Times New Roman" w:hAnsi="Times New Roman" w:cs="Times New Roman"/>
                <w:sz w:val="20"/>
                <w:szCs w:val="20"/>
              </w:rPr>
              <w:t xml:space="preserve"> un attīstībai</w:t>
            </w:r>
            <w:r w:rsidRPr="0082000D">
              <w:rPr>
                <w:rFonts w:ascii="Times New Roman" w:hAnsi="Times New Roman" w:cs="Times New Roman"/>
                <w:sz w:val="20"/>
                <w:szCs w:val="20"/>
              </w:rPr>
              <w:t xml:space="preserve"> izmantos </w:t>
            </w:r>
            <w:r w:rsidR="00AD2777" w:rsidRPr="0082000D">
              <w:rPr>
                <w:rFonts w:ascii="Times New Roman" w:hAnsi="Times New Roman" w:cs="Times New Roman"/>
                <w:sz w:val="20"/>
                <w:szCs w:val="20"/>
              </w:rPr>
              <w:t>60%</w:t>
            </w:r>
            <w:r w:rsidRPr="0082000D">
              <w:rPr>
                <w:rFonts w:ascii="Times New Roman" w:hAnsi="Times New Roman" w:cs="Times New Roman"/>
                <w:sz w:val="20"/>
                <w:szCs w:val="20"/>
              </w:rPr>
              <w:t xml:space="preserve"> dalībnieki no visiem potenciālajiem inkubatorā uzņemtajiem </w:t>
            </w:r>
            <w:r w:rsidRPr="0082000D">
              <w:rPr>
                <w:rFonts w:ascii="Times New Roman" w:hAnsi="Times New Roman" w:cs="Times New Roman"/>
                <w:sz w:val="20"/>
                <w:szCs w:val="20"/>
              </w:rPr>
              <w:lastRenderedPageBreak/>
              <w:t xml:space="preserve">dalībniekiem. Attiecīgi, ja kopumā plānots atbalstīt </w:t>
            </w:r>
            <w:r w:rsidR="00B43224" w:rsidRPr="0082000D">
              <w:rPr>
                <w:rFonts w:ascii="Times New Roman" w:hAnsi="Times New Roman" w:cs="Times New Roman"/>
                <w:sz w:val="20"/>
                <w:szCs w:val="20"/>
              </w:rPr>
              <w:t xml:space="preserve">384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(skat. skaidrojumu pie RCO 05), atbalstu </w:t>
            </w:r>
            <w:proofErr w:type="spellStart"/>
            <w:r w:rsidRPr="0082000D">
              <w:rPr>
                <w:rFonts w:ascii="Times New Roman" w:hAnsi="Times New Roman" w:cs="Times New Roman"/>
                <w:sz w:val="20"/>
                <w:szCs w:val="20"/>
              </w:rPr>
              <w:t>grantu</w:t>
            </w:r>
            <w:proofErr w:type="spellEnd"/>
            <w:r w:rsidRPr="0082000D">
              <w:rPr>
                <w:rFonts w:ascii="Times New Roman" w:hAnsi="Times New Roman" w:cs="Times New Roman"/>
                <w:sz w:val="20"/>
                <w:szCs w:val="20"/>
              </w:rPr>
              <w:t xml:space="preserve"> veidā plānots sniegt </w:t>
            </w:r>
            <w:r w:rsidR="00B43224" w:rsidRPr="0082000D">
              <w:rPr>
                <w:rFonts w:ascii="Times New Roman" w:hAnsi="Times New Roman" w:cs="Times New Roman"/>
                <w:sz w:val="20"/>
                <w:szCs w:val="20"/>
              </w:rPr>
              <w:t xml:space="preserve">230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m.</w:t>
            </w:r>
          </w:p>
          <w:p w14:paraId="431A34B7" w14:textId="77777777" w:rsidR="00DA4F9A" w:rsidRDefault="00DA4F9A" w:rsidP="00DC6FBB">
            <w:pPr>
              <w:jc w:val="both"/>
              <w:rPr>
                <w:rFonts w:ascii="Times New Roman" w:hAnsi="Times New Roman" w:cs="Times New Roman"/>
                <w:sz w:val="20"/>
                <w:szCs w:val="20"/>
              </w:rPr>
            </w:pPr>
          </w:p>
          <w:p w14:paraId="406E844F" w14:textId="77777777" w:rsidR="000E2A16" w:rsidRPr="00BE08FE" w:rsidRDefault="000E2A16" w:rsidP="000E2A16">
            <w:pPr>
              <w:jc w:val="both"/>
              <w:rPr>
                <w:rFonts w:ascii="Times New Roman" w:hAnsi="Times New Roman" w:cs="Times New Roman"/>
                <w:sz w:val="20"/>
                <w:szCs w:val="20"/>
              </w:rPr>
            </w:pPr>
            <w:r w:rsidRPr="00BE08FE">
              <w:rPr>
                <w:rFonts w:ascii="Times New Roman" w:hAnsi="Times New Roman" w:cs="Times New Roman"/>
                <w:sz w:val="20"/>
                <w:szCs w:val="20"/>
              </w:rPr>
              <w:t xml:space="preserve">Tūrisma produktu attīstības programma. Tā tiks balstīta uz klasteru pieeju un tiks nodrošināta kompleksu un inovatīvu tūrisma produktu veidošanu sadarbības tīkla ietvaros. Projektu īstenotāji varēs pretendēt reģionālā vai nacionālā līmeņa galamērķa tematiskajos tīklojums. Latvijas tūrisma nozares eksportspējas stiprināšanai politikas fokuss ir vērsts uz jaunu tūrisma produktu un pakalpojumu izstrādi ģeogrāfiskajos, darījumu, veselības (t.sk. medicīnas eksports), kultūras un radošo industriju un dabas tūrisma virzienos. Lai nodrošinātu kompleksā vai inovatīvā pakalpojuma ieviešanu nepieciešams būtu vismaz viens sadarbības tīklojums katrā no tūrisma veidiem. Sadarbības tīkls apvieno sadarbības tīkla dalībniekus (biedrus), kuri var saņemt finanšu atbalstu, un sadarbības tīkla sadarbības partnerus, kuri var saņemt </w:t>
            </w:r>
            <w:proofErr w:type="spellStart"/>
            <w:r w:rsidRPr="00BE08FE">
              <w:rPr>
                <w:rFonts w:ascii="Times New Roman" w:hAnsi="Times New Roman" w:cs="Times New Roman"/>
                <w:sz w:val="20"/>
                <w:szCs w:val="20"/>
              </w:rPr>
              <w:t>nefinanšu</w:t>
            </w:r>
            <w:proofErr w:type="spellEnd"/>
            <w:r w:rsidRPr="00BE08FE">
              <w:rPr>
                <w:rFonts w:ascii="Times New Roman" w:hAnsi="Times New Roman" w:cs="Times New Roman"/>
                <w:sz w:val="20"/>
                <w:szCs w:val="20"/>
              </w:rPr>
              <w:t xml:space="preserve"> atbalstu. Ņemot vērā līdzšinējo praksi līdzīgu atbalsta programmu īstenošanā, tad viena sadarbības tīklojuma uzņēmumu skaits būtu vismaz 20. Sareizinot 20 uzņēmumus ar 4 tematiskajiem sadarbības tīkliem, pieskaitot divus reģionālos sadarbības tīklu dalībniekus, iegūstam sasniedzamo vērtību 120 uzņēmumi.</w:t>
            </w:r>
          </w:p>
          <w:p w14:paraId="6AD68E95" w14:textId="77777777" w:rsidR="000E2A16" w:rsidRPr="00BE08FE" w:rsidRDefault="000E2A16" w:rsidP="000E2A16">
            <w:pPr>
              <w:jc w:val="both"/>
              <w:rPr>
                <w:rFonts w:ascii="Times New Roman" w:hAnsi="Times New Roman" w:cs="Times New Roman"/>
                <w:sz w:val="20"/>
                <w:szCs w:val="20"/>
              </w:rPr>
            </w:pPr>
          </w:p>
          <w:p w14:paraId="4428D9B2" w14:textId="77777777" w:rsidR="000E2A16" w:rsidRPr="00BE08FE" w:rsidRDefault="000E2A16" w:rsidP="000E2A16">
            <w:pPr>
              <w:jc w:val="both"/>
              <w:rPr>
                <w:rFonts w:ascii="Times New Roman" w:hAnsi="Times New Roman" w:cs="Times New Roman"/>
                <w:sz w:val="20"/>
                <w:szCs w:val="20"/>
              </w:rPr>
            </w:pPr>
            <w:r w:rsidRPr="00BE08FE">
              <w:rPr>
                <w:rFonts w:ascii="Times New Roman" w:hAnsi="Times New Roman" w:cs="Times New Roman"/>
                <w:sz w:val="20"/>
                <w:szCs w:val="20"/>
              </w:rPr>
              <w:t>Plānots sniegt atbalstu 120 sīkajiem (mikro), mazajiem un vidējiem uzņēmumiem.</w:t>
            </w:r>
          </w:p>
          <w:p w14:paraId="44215F79" w14:textId="77777777" w:rsidR="00DA4F9A" w:rsidRPr="0082000D" w:rsidRDefault="00DA4F9A" w:rsidP="00DC6FBB">
            <w:pPr>
              <w:jc w:val="both"/>
              <w:rPr>
                <w:rFonts w:ascii="Times New Roman" w:hAnsi="Times New Roman" w:cs="Times New Roman"/>
                <w:sz w:val="20"/>
                <w:szCs w:val="20"/>
              </w:rPr>
            </w:pPr>
          </w:p>
          <w:p w14:paraId="213E653F" w14:textId="2F2046E4" w:rsidR="00DC6FBB" w:rsidRPr="0082000D" w:rsidRDefault="00DC6FBB" w:rsidP="00DC6FBB">
            <w:pPr>
              <w:jc w:val="both"/>
              <w:rPr>
                <w:rFonts w:ascii="Times New Roman" w:hAnsi="Times New Roman" w:cs="Times New Roman"/>
                <w:sz w:val="20"/>
                <w:szCs w:val="20"/>
              </w:rPr>
            </w:pPr>
          </w:p>
          <w:p w14:paraId="0D2A9C0B" w14:textId="3BB99F03" w:rsidR="00EA7879"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Ņemot vērā faktu, ka rādītājā tiek uzskaitīti unikālie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papildus tikusi piemērota korekcija 50% apmērā sasniedzamās vērtības rādītājam, ņemot vērā faktu, ka viens </w:t>
            </w:r>
            <w:r w:rsidR="006B4F57" w:rsidRPr="0082000D">
              <w:rPr>
                <w:rFonts w:ascii="Times New Roman" w:hAnsi="Times New Roman" w:cs="Times New Roman"/>
                <w:sz w:val="20"/>
                <w:szCs w:val="20"/>
              </w:rPr>
              <w:t>uzņēmums</w:t>
            </w:r>
            <w:r w:rsidRPr="0082000D">
              <w:rPr>
                <w:rFonts w:ascii="Times New Roman" w:hAnsi="Times New Roman" w:cs="Times New Roman"/>
                <w:sz w:val="20"/>
                <w:szCs w:val="20"/>
              </w:rPr>
              <w:t xml:space="preserve"> var saņem vairākus atbalstus </w:t>
            </w:r>
            <w:proofErr w:type="spellStart"/>
            <w:r w:rsidRPr="0082000D">
              <w:rPr>
                <w:rFonts w:ascii="Times New Roman" w:hAnsi="Times New Roman" w:cs="Times New Roman"/>
                <w:sz w:val="20"/>
                <w:szCs w:val="20"/>
              </w:rPr>
              <w:t>granta</w:t>
            </w:r>
            <w:proofErr w:type="spellEnd"/>
            <w:r w:rsidRPr="0082000D">
              <w:rPr>
                <w:rFonts w:ascii="Times New Roman" w:hAnsi="Times New Roman" w:cs="Times New Roman"/>
                <w:sz w:val="20"/>
                <w:szCs w:val="20"/>
              </w:rPr>
              <w:t xml:space="preserve"> veidā.</w:t>
            </w:r>
          </w:p>
        </w:tc>
      </w:tr>
      <w:tr w:rsidR="00030D85" w:rsidRPr="0082000D" w14:paraId="0DB90E18" w14:textId="77777777" w:rsidTr="28FF25E2">
        <w:tc>
          <w:tcPr>
            <w:tcW w:w="1995" w:type="dxa"/>
            <w:vMerge/>
          </w:tcPr>
          <w:p w14:paraId="1E43AABA" w14:textId="77777777" w:rsidR="00EA7879" w:rsidRPr="0082000D" w:rsidRDefault="00EA7879" w:rsidP="00DC6FBB">
            <w:pPr>
              <w:jc w:val="both"/>
              <w:rPr>
                <w:rFonts w:ascii="Times New Roman" w:hAnsi="Times New Roman" w:cs="Times New Roman"/>
                <w:b/>
                <w:sz w:val="20"/>
                <w:szCs w:val="20"/>
              </w:rPr>
            </w:pPr>
          </w:p>
        </w:tc>
        <w:tc>
          <w:tcPr>
            <w:tcW w:w="7072" w:type="dxa"/>
          </w:tcPr>
          <w:p w14:paraId="4775E17D" w14:textId="77777777" w:rsidR="00EA7879" w:rsidRPr="0082000D" w:rsidRDefault="00EA7879" w:rsidP="00DC6FBB">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24F95EDD" w14:textId="190E3D22" w:rsidR="00EA7879" w:rsidRPr="0082000D" w:rsidRDefault="00DC6FBB"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un veicinot to internacionalizācijas kapacitātes attīstību, stiprinot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82000D" w14:paraId="12CD4BFE" w14:textId="77777777" w:rsidTr="28FF25E2">
        <w:tc>
          <w:tcPr>
            <w:tcW w:w="1995" w:type="dxa"/>
            <w:vMerge/>
          </w:tcPr>
          <w:p w14:paraId="1E15C330" w14:textId="77777777" w:rsidR="00EA7879" w:rsidRPr="0082000D" w:rsidRDefault="00EA7879" w:rsidP="00DC6FBB">
            <w:pPr>
              <w:jc w:val="both"/>
              <w:rPr>
                <w:rFonts w:ascii="Times New Roman" w:hAnsi="Times New Roman" w:cs="Times New Roman"/>
                <w:b/>
                <w:sz w:val="20"/>
                <w:szCs w:val="20"/>
              </w:rPr>
            </w:pPr>
          </w:p>
        </w:tc>
        <w:tc>
          <w:tcPr>
            <w:tcW w:w="7072" w:type="dxa"/>
          </w:tcPr>
          <w:p w14:paraId="15D213CC" w14:textId="77777777" w:rsidR="00EA7879" w:rsidRPr="0082000D" w:rsidRDefault="00EA7879" w:rsidP="00DC6FBB">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1F9A4771" w14:textId="641C8CC3" w:rsidR="00EA7879" w:rsidRPr="0082000D" w:rsidRDefault="00EA7879" w:rsidP="00DC6FBB">
            <w:pPr>
              <w:pStyle w:val="ListParagraph"/>
              <w:numPr>
                <w:ilvl w:val="0"/>
                <w:numId w:val="16"/>
              </w:numPr>
              <w:jc w:val="both"/>
              <w:rPr>
                <w:rFonts w:ascii="Times New Roman" w:hAnsi="Times New Roman" w:cs="Times New Roman"/>
                <w:sz w:val="20"/>
                <w:szCs w:val="20"/>
              </w:rPr>
            </w:pPr>
            <w:r w:rsidRPr="0082000D">
              <w:rPr>
                <w:rFonts w:ascii="Times New Roman" w:hAnsi="Times New Roman" w:cs="Times New Roman"/>
                <w:sz w:val="20"/>
                <w:szCs w:val="20"/>
              </w:rPr>
              <w:t xml:space="preserve">Pazemināta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interese par inovatīvu un jaunu produktu / tehnoloģiju radīšanu vairāku citu finanšu resursu pieejamības dēļ, kuru mērķis pamatā ir</w:t>
            </w:r>
            <w:r w:rsidR="000F6EB0"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Covid-19 pandēmijas radīto seku likvidēšana un saimnieciskās darbības procesu stabilizēšana. Rezultātā var rasties situācija, kad piedāvātais atbalsta instrumentu klāsts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pārsniedz reālo pieprasījumu pēc konkrētiem atbalsta pakalpojumiem.</w:t>
            </w:r>
          </w:p>
          <w:p w14:paraId="7CB37611" w14:textId="01941630" w:rsidR="00EA7879" w:rsidRPr="0082000D" w:rsidRDefault="00EA7879" w:rsidP="00DC6FBB">
            <w:pPr>
              <w:pStyle w:val="ListParagraph"/>
              <w:numPr>
                <w:ilvl w:val="0"/>
                <w:numId w:val="16"/>
              </w:numPr>
              <w:jc w:val="both"/>
              <w:rPr>
                <w:rFonts w:ascii="Times New Roman" w:hAnsi="Times New Roman" w:cs="Times New Roman"/>
                <w:sz w:val="20"/>
                <w:szCs w:val="20"/>
              </w:rPr>
            </w:pPr>
            <w:r w:rsidRPr="0082000D">
              <w:rPr>
                <w:rFonts w:ascii="Times New Roman" w:hAnsi="Times New Roman" w:cs="Times New Roman"/>
                <w:sz w:val="20"/>
                <w:szCs w:val="20"/>
              </w:rPr>
              <w:t xml:space="preserve">Salīdzinoši zemais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0BC56DFA" w14:textId="46F1554A" w:rsidR="00EA7879" w:rsidRPr="0082000D" w:rsidRDefault="00EA7879" w:rsidP="00DC6FBB">
            <w:pPr>
              <w:pStyle w:val="ListParagraph"/>
              <w:numPr>
                <w:ilvl w:val="0"/>
                <w:numId w:val="16"/>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Zema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izpratne par tam piemērotāko atbalsta pakalpojumu uzņēmuma attīstībai, izaugsmei, eksporta veicināšanai.</w:t>
            </w:r>
          </w:p>
          <w:p w14:paraId="07A5301A" w14:textId="77777777" w:rsidR="00EA7879" w:rsidRPr="0082000D" w:rsidRDefault="1F248693" w:rsidP="00DC6FBB">
            <w:pPr>
              <w:pStyle w:val="ListParagraph"/>
              <w:numPr>
                <w:ilvl w:val="0"/>
                <w:numId w:val="16"/>
              </w:numPr>
              <w:jc w:val="both"/>
              <w:rPr>
                <w:rFonts w:ascii="Times New Roman" w:hAnsi="Times New Roman" w:cs="Times New Roman"/>
                <w:sz w:val="20"/>
                <w:szCs w:val="20"/>
              </w:rPr>
            </w:pPr>
            <w:r w:rsidRPr="0082000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43EDBF36" w14:textId="24D12C82" w:rsidR="00EA7879" w:rsidRPr="0082000D" w:rsidRDefault="1F248693" w:rsidP="00DC6FBB">
            <w:pPr>
              <w:pStyle w:val="ListParagraph"/>
              <w:numPr>
                <w:ilvl w:val="0"/>
                <w:numId w:val="16"/>
              </w:numPr>
              <w:jc w:val="both"/>
              <w:rPr>
                <w:rFonts w:ascii="Times New Roman" w:hAnsi="Times New Roman" w:cs="Times New Roman"/>
                <w:sz w:val="20"/>
                <w:szCs w:val="20"/>
              </w:rPr>
            </w:pPr>
            <w:r w:rsidRPr="0082000D">
              <w:rPr>
                <w:rFonts w:ascii="Times New Roman" w:hAnsi="Times New Roman" w:cs="Times New Roman"/>
                <w:sz w:val="20"/>
                <w:szCs w:val="20"/>
              </w:rPr>
              <w:t>Iespējami ES un nacionāla līmeņa tiesību aktu ierobežojumi pilnvērtīgai finanšu instrumentu ieviešanai, izmantojot ERAF līdzekļus.</w:t>
            </w:r>
          </w:p>
        </w:tc>
      </w:tr>
      <w:tr w:rsidR="00DC6FBB" w:rsidRPr="0082000D" w14:paraId="695E2E49" w14:textId="77777777" w:rsidTr="28FF25E2">
        <w:tc>
          <w:tcPr>
            <w:tcW w:w="1995" w:type="dxa"/>
          </w:tcPr>
          <w:p w14:paraId="3B66B494" w14:textId="65E5F4E8" w:rsidR="006E5C3B" w:rsidRPr="0082000D" w:rsidRDefault="006E5C3B" w:rsidP="00DC6FBB">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sasniegšana </w:t>
            </w:r>
          </w:p>
        </w:tc>
        <w:tc>
          <w:tcPr>
            <w:tcW w:w="7072" w:type="dxa"/>
          </w:tcPr>
          <w:p w14:paraId="6E2A5726" w14:textId="547483EF" w:rsidR="006E5C3B" w:rsidRPr="0082000D" w:rsidRDefault="0030215A" w:rsidP="00DC6FBB">
            <w:pPr>
              <w:jc w:val="both"/>
              <w:rPr>
                <w:rFonts w:ascii="Times New Roman" w:hAnsi="Times New Roman" w:cs="Times New Roman"/>
                <w:sz w:val="20"/>
                <w:szCs w:val="20"/>
              </w:rPr>
            </w:pPr>
            <w:r w:rsidRPr="0082000D">
              <w:rPr>
                <w:rFonts w:ascii="Times New Roman" w:hAnsi="Times New Roman" w:cs="Times New Roman"/>
                <w:sz w:val="20"/>
                <w:szCs w:val="20"/>
              </w:rPr>
              <w:t xml:space="preserve">RCO 02 rādītājs tiek uzskaitīts, ja </w:t>
            </w:r>
            <w:r w:rsidR="00572BC4" w:rsidRPr="0082000D">
              <w:rPr>
                <w:rFonts w:ascii="Times New Roman" w:hAnsi="Times New Roman" w:cs="Times New Roman"/>
                <w:sz w:val="20"/>
                <w:szCs w:val="20"/>
              </w:rPr>
              <w:t xml:space="preserve">ir noslēgts līgums starp </w:t>
            </w:r>
            <w:r w:rsidR="004C5E74" w:rsidRPr="0082000D">
              <w:rPr>
                <w:rFonts w:ascii="Times New Roman" w:hAnsi="Times New Roman" w:cs="Times New Roman"/>
                <w:sz w:val="20"/>
                <w:szCs w:val="20"/>
              </w:rPr>
              <w:t>uzņēmumu</w:t>
            </w:r>
            <w:r w:rsidR="00572BC4" w:rsidRPr="0082000D">
              <w:rPr>
                <w:rFonts w:ascii="Times New Roman" w:hAnsi="Times New Roman" w:cs="Times New Roman"/>
                <w:sz w:val="20"/>
                <w:szCs w:val="20"/>
              </w:rPr>
              <w:t xml:space="preserve"> un atbalsta sniedzēju un veikts vismaz viens maksājums </w:t>
            </w:r>
            <w:r w:rsidR="006B4F57" w:rsidRPr="0082000D">
              <w:rPr>
                <w:rFonts w:ascii="Times New Roman" w:hAnsi="Times New Roman" w:cs="Times New Roman"/>
                <w:sz w:val="20"/>
                <w:szCs w:val="20"/>
              </w:rPr>
              <w:t>uzņēmuma</w:t>
            </w:r>
            <w:r w:rsidR="00572BC4" w:rsidRPr="0082000D">
              <w:rPr>
                <w:rFonts w:ascii="Times New Roman" w:hAnsi="Times New Roman" w:cs="Times New Roman"/>
                <w:sz w:val="20"/>
                <w:szCs w:val="20"/>
              </w:rPr>
              <w:t>m.</w:t>
            </w:r>
          </w:p>
        </w:tc>
      </w:tr>
    </w:tbl>
    <w:p w14:paraId="22BFB358" w14:textId="783A5095" w:rsidR="00DC6FBB" w:rsidRDefault="00DC6FBB" w:rsidP="00323287">
      <w:pPr>
        <w:spacing w:after="0" w:line="240" w:lineRule="auto"/>
        <w:rPr>
          <w:rFonts w:ascii="Times New Roman" w:hAnsi="Times New Roman" w:cs="Times New Roman"/>
        </w:rPr>
      </w:pPr>
    </w:p>
    <w:p w14:paraId="70325BC9" w14:textId="77777777" w:rsidR="003512D9" w:rsidRPr="0082000D" w:rsidRDefault="003512D9" w:rsidP="0032328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82000D" w14:paraId="57CEB105" w14:textId="77777777" w:rsidTr="10AE6A7F">
        <w:tc>
          <w:tcPr>
            <w:tcW w:w="1995" w:type="dxa"/>
          </w:tcPr>
          <w:p w14:paraId="4E405E3F" w14:textId="77777777"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166C6796" w14:textId="525CE899" w:rsidR="006E5C3B" w:rsidRPr="0082000D" w:rsidRDefault="006E5C3B" w:rsidP="00C41AB7">
            <w:pPr>
              <w:rPr>
                <w:rFonts w:ascii="Times New Roman" w:hAnsi="Times New Roman" w:cs="Times New Roman"/>
                <w:b/>
                <w:bCs/>
                <w:sz w:val="20"/>
                <w:szCs w:val="20"/>
              </w:rPr>
            </w:pPr>
            <w:r w:rsidRPr="0082000D">
              <w:rPr>
                <w:rFonts w:ascii="Times New Roman" w:hAnsi="Times New Roman" w:cs="Times New Roman"/>
                <w:b/>
                <w:bCs/>
                <w:sz w:val="20"/>
                <w:szCs w:val="20"/>
              </w:rPr>
              <w:t xml:space="preserve">RCO 03 </w:t>
            </w:r>
          </w:p>
        </w:tc>
      </w:tr>
      <w:tr w:rsidR="00030D85" w:rsidRPr="0082000D" w14:paraId="1A39069E" w14:textId="77777777" w:rsidTr="10AE6A7F">
        <w:tc>
          <w:tcPr>
            <w:tcW w:w="1995" w:type="dxa"/>
          </w:tcPr>
          <w:p w14:paraId="0D4C8680" w14:textId="57599BAB" w:rsidR="006E5C3B" w:rsidRPr="0082000D" w:rsidRDefault="006E5C3B" w:rsidP="00C41AB7">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4BD08988" w14:textId="7ADCE6AE" w:rsidR="006E5C3B" w:rsidRPr="0082000D" w:rsidRDefault="006977F4" w:rsidP="00C41AB7">
            <w:pPr>
              <w:rPr>
                <w:rFonts w:ascii="Times New Roman" w:hAnsi="Times New Roman" w:cs="Times New Roman"/>
                <w:b/>
                <w:bCs/>
                <w:sz w:val="20"/>
                <w:szCs w:val="20"/>
              </w:rPr>
            </w:pPr>
            <w:r w:rsidRPr="0082000D">
              <w:rPr>
                <w:rFonts w:ascii="Times New Roman" w:hAnsi="Times New Roman" w:cs="Times New Roman"/>
                <w:b/>
                <w:bCs/>
                <w:sz w:val="20"/>
                <w:szCs w:val="20"/>
              </w:rPr>
              <w:t>Ar finanšu instrumentiem atbalstītie uzņēmumi</w:t>
            </w:r>
            <w:r w:rsidR="007C2D69" w:rsidRPr="0082000D">
              <w:rPr>
                <w:rStyle w:val="FootnoteReference"/>
                <w:rFonts w:ascii="Times New Roman" w:hAnsi="Times New Roman" w:cs="Times New Roman"/>
                <w:b/>
                <w:bCs/>
                <w:sz w:val="20"/>
                <w:szCs w:val="20"/>
              </w:rPr>
              <w:footnoteReference w:id="8"/>
            </w:r>
          </w:p>
        </w:tc>
      </w:tr>
      <w:tr w:rsidR="00340970" w:rsidRPr="0082000D" w14:paraId="3DE5FB13" w14:textId="77777777" w:rsidTr="10AE6A7F">
        <w:tc>
          <w:tcPr>
            <w:tcW w:w="1995" w:type="dxa"/>
          </w:tcPr>
          <w:p w14:paraId="0C6570D3" w14:textId="6E963190" w:rsidR="00340970" w:rsidRPr="0082000D" w:rsidRDefault="00340970" w:rsidP="00340970">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10B8C4D9" w14:textId="1001A254" w:rsidR="008C45EC"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skaits, kuri saņem atbalstu aizdevumu, procentu likmes subsīdiju, kredīta garantijas,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vai cita finanšu instrumenta veidā.</w:t>
            </w:r>
            <w:r w:rsidRPr="0082000D">
              <w:rPr>
                <w:rStyle w:val="FootnoteReference"/>
                <w:rFonts w:ascii="Times New Roman" w:eastAsia="Times New Roman" w:hAnsi="Times New Roman" w:cs="Times New Roman"/>
                <w:sz w:val="20"/>
                <w:szCs w:val="20"/>
              </w:rPr>
              <w:t xml:space="preserve"> </w:t>
            </w:r>
            <w:r w:rsidRPr="0082000D">
              <w:rPr>
                <w:rStyle w:val="FootnoteReference"/>
                <w:rFonts w:ascii="Times New Roman" w:eastAsia="Times New Roman" w:hAnsi="Times New Roman" w:cs="Times New Roman"/>
                <w:sz w:val="20"/>
                <w:szCs w:val="20"/>
              </w:rPr>
              <w:footnoteReference w:id="9"/>
            </w:r>
            <w:r w:rsidRPr="0082000D">
              <w:rPr>
                <w:rFonts w:ascii="Times New Roman" w:hAnsi="Times New Roman" w:cs="Times New Roman"/>
                <w:sz w:val="20"/>
                <w:szCs w:val="20"/>
              </w:rPr>
              <w:t xml:space="preserve"> </w:t>
            </w:r>
          </w:p>
          <w:p w14:paraId="1B646558" w14:textId="77777777" w:rsidR="008C45EC"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instrumenti šajā kontekstā ietver </w:t>
            </w:r>
            <w:proofErr w:type="spellStart"/>
            <w:r w:rsidRPr="0082000D">
              <w:rPr>
                <w:rFonts w:ascii="Times New Roman" w:hAnsi="Times New Roman" w:cs="Times New Roman"/>
                <w:sz w:val="20"/>
                <w:szCs w:val="20"/>
              </w:rPr>
              <w:t>kvazikapitālu</w:t>
            </w:r>
            <w:proofErr w:type="spellEnd"/>
            <w:r w:rsidRPr="0082000D">
              <w:rPr>
                <w:rFonts w:ascii="Times New Roman" w:hAnsi="Times New Roman" w:cs="Times New Roman"/>
                <w:sz w:val="20"/>
                <w:szCs w:val="20"/>
              </w:rPr>
              <w:t>, pašu kapitālu, garantijas un aizdevumus, kā noteikts Regulas (ES) Nr.2018/1046 2. pantā:</w:t>
            </w:r>
          </w:p>
          <w:p w14:paraId="75909065" w14:textId="77777777" w:rsidR="008C45EC"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lastRenderedPageBreak/>
              <w:t>(52) “</w:t>
            </w:r>
            <w:proofErr w:type="spellStart"/>
            <w:r w:rsidRPr="0082000D">
              <w:rPr>
                <w:rFonts w:ascii="Times New Roman" w:hAnsi="Times New Roman" w:cs="Times New Roman"/>
                <w:sz w:val="20"/>
                <w:szCs w:val="20"/>
              </w:rPr>
              <w:t>kvazikapitāla</w:t>
            </w:r>
            <w:proofErr w:type="spellEnd"/>
            <w:r w:rsidRPr="0082000D">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46007212" w14:textId="77777777" w:rsidR="008C45EC"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1A24EE4A" w14:textId="77777777" w:rsidR="008C45EC"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2AA603A1" w14:textId="15D646E1" w:rsidR="00340970" w:rsidRPr="0082000D" w:rsidRDefault="008C45EC" w:rsidP="008C45EC">
            <w:pPr>
              <w:jc w:val="both"/>
              <w:rPr>
                <w:rFonts w:ascii="Times New Roman" w:hAnsi="Times New Roman" w:cs="Times New Roman"/>
                <w:sz w:val="20"/>
                <w:szCs w:val="20"/>
              </w:rPr>
            </w:pPr>
            <w:r w:rsidRPr="0082000D">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p>
        </w:tc>
      </w:tr>
      <w:tr w:rsidR="00030D85" w:rsidRPr="0082000D" w14:paraId="3ABE5D7F" w14:textId="77777777" w:rsidTr="10AE6A7F">
        <w:tc>
          <w:tcPr>
            <w:tcW w:w="1995" w:type="dxa"/>
          </w:tcPr>
          <w:p w14:paraId="09266A0C" w14:textId="43709903"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Rādītāja veids</w:t>
            </w:r>
            <w:r w:rsidR="00DC6FBB" w:rsidRPr="0082000D">
              <w:rPr>
                <w:rFonts w:ascii="Times New Roman" w:hAnsi="Times New Roman" w:cs="Times New Roman"/>
                <w:sz w:val="20"/>
                <w:szCs w:val="20"/>
              </w:rPr>
              <w:t xml:space="preserve"> </w:t>
            </w:r>
          </w:p>
        </w:tc>
        <w:tc>
          <w:tcPr>
            <w:tcW w:w="7072" w:type="dxa"/>
          </w:tcPr>
          <w:p w14:paraId="21BF1611" w14:textId="77777777" w:rsidR="006E5C3B" w:rsidRPr="0082000D" w:rsidRDefault="006E5C3B" w:rsidP="00C41AB7">
            <w:pPr>
              <w:rPr>
                <w:rFonts w:ascii="Times New Roman" w:hAnsi="Times New Roman" w:cs="Times New Roman"/>
                <w:sz w:val="20"/>
                <w:szCs w:val="20"/>
              </w:rPr>
            </w:pPr>
            <w:r w:rsidRPr="0082000D">
              <w:rPr>
                <w:rFonts w:ascii="Times New Roman" w:hAnsi="Times New Roman" w:cs="Times New Roman"/>
                <w:sz w:val="20"/>
                <w:szCs w:val="20"/>
              </w:rPr>
              <w:t>Iznākuma rādītājs</w:t>
            </w:r>
          </w:p>
        </w:tc>
      </w:tr>
      <w:tr w:rsidR="00030D85" w:rsidRPr="0082000D" w14:paraId="51D860DC" w14:textId="77777777" w:rsidTr="10AE6A7F">
        <w:tc>
          <w:tcPr>
            <w:tcW w:w="1995" w:type="dxa"/>
          </w:tcPr>
          <w:p w14:paraId="3E360B87" w14:textId="689EFEC7" w:rsidR="006E5C3B" w:rsidRPr="0082000D" w:rsidRDefault="006E5C3B" w:rsidP="00C41AB7">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3A650E0A" w14:textId="37C78B89" w:rsidR="006E5C3B" w:rsidRPr="0082000D" w:rsidRDefault="004C5E74" w:rsidP="00C41AB7">
            <w:pPr>
              <w:rPr>
                <w:rFonts w:ascii="Times New Roman" w:hAnsi="Times New Roman" w:cs="Times New Roman"/>
                <w:sz w:val="20"/>
                <w:szCs w:val="20"/>
              </w:rPr>
            </w:pPr>
            <w:r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w:t>
            </w:r>
          </w:p>
        </w:tc>
      </w:tr>
      <w:tr w:rsidR="00030D85" w:rsidRPr="0082000D" w14:paraId="7E02B257" w14:textId="77777777" w:rsidTr="10AE6A7F">
        <w:tc>
          <w:tcPr>
            <w:tcW w:w="1995" w:type="dxa"/>
          </w:tcPr>
          <w:p w14:paraId="6BB4BF32" w14:textId="0CDED618" w:rsidR="006E5C3B" w:rsidRPr="0082000D" w:rsidRDefault="006E5C3B" w:rsidP="00C41AB7">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1017D994" w14:textId="64527935" w:rsidR="006E5C3B" w:rsidRPr="0082000D" w:rsidRDefault="3CBF244F" w:rsidP="00C41AB7">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527F1DE8" w14:textId="77777777" w:rsidTr="10AE6A7F">
        <w:tc>
          <w:tcPr>
            <w:tcW w:w="1995" w:type="dxa"/>
          </w:tcPr>
          <w:p w14:paraId="0E75E764" w14:textId="22226090"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72" w:type="dxa"/>
          </w:tcPr>
          <w:p w14:paraId="5C3AB002" w14:textId="519D4934" w:rsidR="006E5C3B" w:rsidRPr="0082000D" w:rsidRDefault="00DA18A7" w:rsidP="00C41AB7">
            <w:pPr>
              <w:rPr>
                <w:rFonts w:ascii="Times New Roman" w:hAnsi="Times New Roman" w:cs="Times New Roman"/>
                <w:sz w:val="20"/>
                <w:szCs w:val="20"/>
              </w:rPr>
            </w:pPr>
            <w:r w:rsidRPr="0082000D">
              <w:rPr>
                <w:rFonts w:ascii="Times New Roman" w:hAnsi="Times New Roman" w:cs="Times New Roman"/>
                <w:sz w:val="20"/>
                <w:szCs w:val="20"/>
              </w:rPr>
              <w:t>85</w:t>
            </w:r>
          </w:p>
        </w:tc>
      </w:tr>
      <w:tr w:rsidR="00030D85" w:rsidRPr="0082000D" w14:paraId="585F641C" w14:textId="77777777" w:rsidTr="10AE6A7F">
        <w:tc>
          <w:tcPr>
            <w:tcW w:w="1995" w:type="dxa"/>
          </w:tcPr>
          <w:p w14:paraId="5169DB01" w14:textId="0715F896"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6503A860" w14:textId="3473AB35" w:rsidR="006E5C3B" w:rsidRPr="0082000D" w:rsidRDefault="00750CE3" w:rsidP="00C41AB7">
            <w:pPr>
              <w:rPr>
                <w:rFonts w:ascii="Times New Roman" w:hAnsi="Times New Roman" w:cs="Times New Roman"/>
                <w:sz w:val="20"/>
                <w:szCs w:val="20"/>
              </w:rPr>
            </w:pPr>
            <w:r w:rsidRPr="0082000D">
              <w:rPr>
                <w:rFonts w:ascii="Times New Roman" w:hAnsi="Times New Roman" w:cs="Times New Roman"/>
                <w:sz w:val="20"/>
                <w:szCs w:val="20"/>
              </w:rPr>
              <w:t>565</w:t>
            </w:r>
          </w:p>
        </w:tc>
      </w:tr>
      <w:tr w:rsidR="00030D85" w:rsidRPr="0082000D" w14:paraId="653B2400" w14:textId="77777777" w:rsidTr="10AE6A7F">
        <w:tc>
          <w:tcPr>
            <w:tcW w:w="1995" w:type="dxa"/>
          </w:tcPr>
          <w:p w14:paraId="5E905BF7" w14:textId="28BBE70F" w:rsidR="006E5C3B" w:rsidRPr="0082000D" w:rsidRDefault="006E5C3B" w:rsidP="00C41AB7">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00DC6FBB" w:rsidRPr="0082000D">
              <w:rPr>
                <w:rStyle w:val="FootnoteReference"/>
                <w:rFonts w:ascii="Times New Roman" w:eastAsia="Times New Roman" w:hAnsi="Times New Roman" w:cs="Times New Roman"/>
                <w:b/>
                <w:bCs/>
                <w:sz w:val="20"/>
                <w:szCs w:val="20"/>
              </w:rPr>
              <w:footnoteReference w:id="10"/>
            </w:r>
          </w:p>
          <w:p w14:paraId="6324EBBE" w14:textId="5511066B" w:rsidR="006E5C3B" w:rsidRPr="0082000D" w:rsidRDefault="006E5C3B" w:rsidP="00C41AB7">
            <w:pPr>
              <w:jc w:val="both"/>
              <w:rPr>
                <w:rFonts w:ascii="Times New Roman" w:hAnsi="Times New Roman" w:cs="Times New Roman"/>
                <w:sz w:val="20"/>
                <w:szCs w:val="20"/>
              </w:rPr>
            </w:pPr>
          </w:p>
        </w:tc>
        <w:tc>
          <w:tcPr>
            <w:tcW w:w="7072" w:type="dxa"/>
          </w:tcPr>
          <w:p w14:paraId="10782E25" w14:textId="77777777" w:rsidR="00846892" w:rsidRPr="0082000D" w:rsidRDefault="3CBF244F" w:rsidP="00C41AB7">
            <w:pPr>
              <w:jc w:val="both"/>
              <w:rPr>
                <w:rFonts w:ascii="Times New Roman" w:hAnsi="Times New Roman" w:cs="Times New Roman"/>
                <w:sz w:val="20"/>
                <w:szCs w:val="20"/>
              </w:rPr>
            </w:pPr>
            <w:r w:rsidRPr="0082000D">
              <w:rPr>
                <w:rFonts w:ascii="Times New Roman" w:hAnsi="Times New Roman" w:cs="Times New Roman"/>
                <w:b/>
                <w:bCs/>
                <w:sz w:val="20"/>
                <w:szCs w:val="20"/>
              </w:rPr>
              <w:t>Kritēriji rādītāju izvēlei</w:t>
            </w:r>
            <w:r w:rsidRPr="0082000D">
              <w:rPr>
                <w:rFonts w:ascii="Times New Roman" w:hAnsi="Times New Roman" w:cs="Times New Roman"/>
                <w:sz w:val="20"/>
                <w:szCs w:val="20"/>
              </w:rPr>
              <w:t xml:space="preserve">: </w:t>
            </w:r>
          </w:p>
          <w:p w14:paraId="6D8F02DA" w14:textId="77777777" w:rsidR="00846892" w:rsidRPr="0082000D" w:rsidRDefault="3CBF244F"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26D54FE" w14:textId="77777777" w:rsidR="00846892" w:rsidRPr="0082000D" w:rsidRDefault="3CBF244F" w:rsidP="00C41AB7">
            <w:pPr>
              <w:pStyle w:val="ListParagraph"/>
              <w:numPr>
                <w:ilvl w:val="0"/>
                <w:numId w:val="8"/>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762480C" w14:textId="77777777" w:rsidR="00846892" w:rsidRPr="0082000D" w:rsidRDefault="3CBF244F" w:rsidP="00C41AB7">
            <w:pPr>
              <w:pStyle w:val="ListParagraph"/>
              <w:numPr>
                <w:ilvl w:val="0"/>
                <w:numId w:val="8"/>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072E1E7" w14:textId="77777777" w:rsidR="00846892" w:rsidRPr="0082000D" w:rsidRDefault="3CBF244F" w:rsidP="00C41AB7">
            <w:pPr>
              <w:pStyle w:val="ListParagraph"/>
              <w:numPr>
                <w:ilvl w:val="0"/>
                <w:numId w:val="8"/>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p w14:paraId="425CE62E" w14:textId="77777777" w:rsidR="00846892" w:rsidRPr="0082000D" w:rsidRDefault="00846892" w:rsidP="00C41AB7">
            <w:pPr>
              <w:jc w:val="both"/>
              <w:rPr>
                <w:rFonts w:ascii="Times New Roman" w:eastAsia="Times New Roman" w:hAnsi="Times New Roman" w:cs="Times New Roman"/>
                <w:b/>
                <w:sz w:val="20"/>
                <w:szCs w:val="20"/>
              </w:rPr>
            </w:pPr>
          </w:p>
          <w:p w14:paraId="7DC59861" w14:textId="2B80C168" w:rsidR="001F4AD9" w:rsidRPr="0082000D" w:rsidRDefault="049C878D" w:rsidP="00C41AB7">
            <w:pPr>
              <w:jc w:val="both"/>
              <w:rPr>
                <w:rFonts w:ascii="Times New Roman" w:eastAsia="Times New Roman" w:hAnsi="Times New Roman" w:cs="Times New Roman"/>
                <w:sz w:val="20"/>
                <w:szCs w:val="20"/>
              </w:rPr>
            </w:pPr>
            <w:r w:rsidRPr="0082000D">
              <w:rPr>
                <w:rFonts w:ascii="Times New Roman" w:eastAsia="Times New Roman" w:hAnsi="Times New Roman" w:cs="Times New Roman"/>
                <w:b/>
                <w:bCs/>
                <w:sz w:val="20"/>
                <w:szCs w:val="20"/>
              </w:rPr>
              <w:t>Informācijas avots</w:t>
            </w:r>
            <w:r w:rsidR="3CBF244F" w:rsidRPr="0082000D">
              <w:rPr>
                <w:rFonts w:ascii="Times New Roman" w:eastAsia="Times New Roman" w:hAnsi="Times New Roman" w:cs="Times New Roman"/>
                <w:b/>
                <w:bCs/>
                <w:sz w:val="20"/>
                <w:szCs w:val="20"/>
              </w:rPr>
              <w:t>:</w:t>
            </w:r>
            <w:r w:rsidR="38987CE7" w:rsidRPr="0082000D">
              <w:rPr>
                <w:rFonts w:ascii="Times New Roman" w:eastAsia="Times New Roman" w:hAnsi="Times New Roman" w:cs="Times New Roman"/>
                <w:sz w:val="20"/>
                <w:szCs w:val="20"/>
              </w:rPr>
              <w:t xml:space="preserve"> Projektu dati</w:t>
            </w:r>
          </w:p>
          <w:p w14:paraId="2073CB69" w14:textId="77777777" w:rsidR="001F4AD9" w:rsidRPr="0082000D" w:rsidRDefault="001F4AD9" w:rsidP="00C41AB7">
            <w:pPr>
              <w:pStyle w:val="ListParagraph"/>
              <w:ind w:left="360"/>
              <w:jc w:val="both"/>
              <w:rPr>
                <w:rFonts w:ascii="Times New Roman" w:eastAsia="Times New Roman" w:hAnsi="Times New Roman" w:cs="Times New Roman"/>
                <w:b/>
                <w:sz w:val="20"/>
                <w:szCs w:val="20"/>
              </w:rPr>
            </w:pPr>
          </w:p>
          <w:p w14:paraId="154F2C86" w14:textId="0E5CF440" w:rsidR="001F4AD9" w:rsidRPr="0082000D" w:rsidRDefault="001F4AD9" w:rsidP="00C41AB7">
            <w:pPr>
              <w:jc w:val="both"/>
              <w:rPr>
                <w:rFonts w:ascii="Times New Roman" w:eastAsia="Times New Roman" w:hAnsi="Times New Roman" w:cs="Times New Roman"/>
                <w:b/>
                <w:sz w:val="20"/>
                <w:szCs w:val="20"/>
              </w:rPr>
            </w:pPr>
            <w:r w:rsidRPr="0082000D">
              <w:rPr>
                <w:rFonts w:ascii="Times New Roman" w:eastAsia="Times New Roman" w:hAnsi="Times New Roman" w:cs="Times New Roman"/>
                <w:b/>
                <w:sz w:val="20"/>
                <w:szCs w:val="20"/>
              </w:rPr>
              <w:t>Veiktie aprēķini un pieņēmumi, kas izmantoti aprēķinam</w:t>
            </w:r>
            <w:r w:rsidR="00846892" w:rsidRPr="0082000D">
              <w:rPr>
                <w:rFonts w:ascii="Times New Roman" w:eastAsia="Times New Roman" w:hAnsi="Times New Roman" w:cs="Times New Roman"/>
                <w:b/>
                <w:sz w:val="20"/>
                <w:szCs w:val="20"/>
              </w:rPr>
              <w:t>:</w:t>
            </w:r>
          </w:p>
          <w:p w14:paraId="1A74D023" w14:textId="1D05586F"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RCO 03 Kopējā rādītāja vērtība veidojas no atsevišķās finanšu instrumentu plānotajām sasniedzam</w:t>
            </w:r>
            <w:r w:rsidR="00AF1F54" w:rsidRPr="0082000D">
              <w:rPr>
                <w:rFonts w:ascii="Times New Roman" w:hAnsi="Times New Roman" w:cs="Times New Roman"/>
                <w:sz w:val="20"/>
                <w:szCs w:val="20"/>
              </w:rPr>
              <w:t xml:space="preserve">ajām </w:t>
            </w:r>
            <w:r w:rsidRPr="0082000D">
              <w:rPr>
                <w:rFonts w:ascii="Times New Roman" w:hAnsi="Times New Roman" w:cs="Times New Roman"/>
                <w:sz w:val="20"/>
                <w:szCs w:val="20"/>
              </w:rPr>
              <w:t>vērtībām.</w:t>
            </w:r>
          </w:p>
          <w:p w14:paraId="0E6188B6" w14:textId="1BA5F9F5"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Rādītāja vērtība tiek noteikta ņemot vērā plānotās finanšu instrumentu</w:t>
            </w:r>
            <w:r w:rsidR="00201343"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programmas, plānoto finansējumu, provizoriskos vidējos darījumu apjomus un ekspertu prognozes. Tāpat rādītāju vērtības noteikšanā tiek ņemta vēra iepriekšējo ES fondu plānošanas periodu finanšu instrumentu</w:t>
            </w:r>
            <w:r w:rsidR="00201343"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programmu faktiski sasniegtie rezultāti. Papildus tiek pielietota korekcija, kas tiek balstīta uz pieņēmumiem, lai iegūtu indikatīvu unikālo atbalstīto saimnieciskās darbības veicēju skaitu.</w:t>
            </w:r>
          </w:p>
          <w:p w14:paraId="4EC67838" w14:textId="77777777" w:rsidR="006E5C3B" w:rsidRPr="0082000D" w:rsidRDefault="006E5C3B" w:rsidP="00C41AB7">
            <w:pPr>
              <w:jc w:val="both"/>
              <w:rPr>
                <w:rFonts w:ascii="Times New Roman" w:hAnsi="Times New Roman" w:cs="Times New Roman"/>
                <w:sz w:val="20"/>
                <w:szCs w:val="20"/>
              </w:rPr>
            </w:pPr>
          </w:p>
          <w:p w14:paraId="2EFEEED6" w14:textId="743EE257"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051D5034" w14:textId="77777777"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31.12.2024. </w:t>
            </w:r>
          </w:p>
          <w:p w14:paraId="2B1B7116" w14:textId="58C4941B" w:rsidR="00AF1F54"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w:t>
            </w:r>
            <w:r w:rsidR="00DA18A7" w:rsidRPr="0082000D">
              <w:rPr>
                <w:rFonts w:ascii="Times New Roman" w:hAnsi="Times New Roman" w:cs="Times New Roman"/>
                <w:sz w:val="20"/>
                <w:szCs w:val="20"/>
              </w:rPr>
              <w:t>35</w:t>
            </w:r>
            <w:r w:rsidR="00FE09CC" w:rsidRPr="0082000D">
              <w:rPr>
                <w:rFonts w:ascii="Times New Roman" w:hAnsi="Times New Roman" w:cs="Times New Roman"/>
                <w:sz w:val="20"/>
                <w:szCs w:val="20"/>
              </w:rPr>
              <w:t xml:space="preserve"> </w:t>
            </w:r>
            <w:r w:rsidR="311BD618" w:rsidRPr="0082000D">
              <w:rPr>
                <w:rFonts w:ascii="Times New Roman" w:hAnsi="Times New Roman" w:cs="Times New Roman"/>
                <w:sz w:val="20"/>
                <w:szCs w:val="20"/>
              </w:rPr>
              <w:t>(</w:t>
            </w:r>
            <w:r w:rsidR="6D124FFB" w:rsidRPr="0082000D">
              <w:rPr>
                <w:rFonts w:ascii="Times New Roman" w:hAnsi="Times New Roman" w:cs="Times New Roman"/>
                <w:sz w:val="20"/>
                <w:szCs w:val="20"/>
              </w:rPr>
              <w:t xml:space="preserve">Individuālās </w:t>
            </w:r>
            <w:r w:rsidR="311BD618" w:rsidRPr="0082000D">
              <w:rPr>
                <w:rFonts w:ascii="Times New Roman" w:hAnsi="Times New Roman" w:cs="Times New Roman"/>
                <w:sz w:val="20"/>
                <w:szCs w:val="20"/>
              </w:rPr>
              <w:t>garantijas</w:t>
            </w:r>
            <w:r w:rsidR="31436F3C" w:rsidRPr="0082000D">
              <w:rPr>
                <w:rFonts w:ascii="Times New Roman" w:hAnsi="Times New Roman" w:cs="Times New Roman"/>
                <w:sz w:val="20"/>
                <w:szCs w:val="20"/>
              </w:rPr>
              <w:t xml:space="preserve">) + </w:t>
            </w:r>
            <w:r w:rsidR="00DA18A7" w:rsidRPr="0082000D">
              <w:rPr>
                <w:rFonts w:ascii="Times New Roman" w:hAnsi="Times New Roman" w:cs="Times New Roman"/>
                <w:sz w:val="20"/>
                <w:szCs w:val="20"/>
              </w:rPr>
              <w:t xml:space="preserve">20 </w:t>
            </w:r>
            <w:r w:rsidR="31436F3C" w:rsidRPr="0082000D">
              <w:rPr>
                <w:rFonts w:ascii="Times New Roman" w:hAnsi="Times New Roman" w:cs="Times New Roman"/>
                <w:sz w:val="20"/>
                <w:szCs w:val="20"/>
              </w:rPr>
              <w:t>(</w:t>
            </w:r>
            <w:r w:rsidR="311BD618" w:rsidRPr="0082000D">
              <w:rPr>
                <w:rFonts w:ascii="Times New Roman" w:hAnsi="Times New Roman" w:cs="Times New Roman"/>
                <w:sz w:val="20"/>
                <w:szCs w:val="20"/>
              </w:rPr>
              <w:t>Starta aizdevumi)</w:t>
            </w:r>
            <w:r w:rsidR="32A1CD38" w:rsidRPr="0082000D">
              <w:rPr>
                <w:rFonts w:ascii="Times New Roman" w:hAnsi="Times New Roman" w:cs="Times New Roman"/>
                <w:sz w:val="20"/>
                <w:szCs w:val="20"/>
              </w:rPr>
              <w:t xml:space="preserve"> + </w:t>
            </w:r>
            <w:r w:rsidR="003D1E0C" w:rsidRPr="0082000D">
              <w:rPr>
                <w:rFonts w:ascii="Times New Roman" w:hAnsi="Times New Roman" w:cs="Times New Roman"/>
                <w:sz w:val="20"/>
                <w:szCs w:val="20"/>
              </w:rPr>
              <w:t>30</w:t>
            </w:r>
            <w:r w:rsidR="000F6EB0" w:rsidRPr="0082000D">
              <w:rPr>
                <w:rFonts w:ascii="Times New Roman" w:hAnsi="Times New Roman" w:cs="Times New Roman"/>
                <w:sz w:val="20"/>
                <w:szCs w:val="20"/>
              </w:rPr>
              <w:t xml:space="preserve"> </w:t>
            </w:r>
            <w:r w:rsidR="32A1CD38" w:rsidRPr="0082000D">
              <w:rPr>
                <w:rFonts w:ascii="Times New Roman" w:hAnsi="Times New Roman" w:cs="Times New Roman"/>
                <w:sz w:val="20"/>
                <w:szCs w:val="20"/>
              </w:rPr>
              <w:t>(Produktivitātes aizdevumi)</w:t>
            </w:r>
            <w:r w:rsidR="0F048A12" w:rsidRPr="0082000D">
              <w:rPr>
                <w:rFonts w:ascii="Times New Roman" w:hAnsi="Times New Roman" w:cs="Times New Roman"/>
                <w:sz w:val="20"/>
                <w:szCs w:val="20"/>
              </w:rPr>
              <w:t xml:space="preserve">= </w:t>
            </w:r>
            <w:r w:rsidR="003D1E0C" w:rsidRPr="0082000D">
              <w:rPr>
                <w:rFonts w:ascii="Times New Roman" w:hAnsi="Times New Roman" w:cs="Times New Roman"/>
                <w:sz w:val="20"/>
                <w:szCs w:val="20"/>
              </w:rPr>
              <w:t>85</w:t>
            </w:r>
            <w:r w:rsidR="00FE09CC" w:rsidRPr="0082000D">
              <w:rPr>
                <w:rFonts w:ascii="Times New Roman" w:hAnsi="Times New Roman" w:cs="Times New Roman"/>
                <w:sz w:val="20"/>
                <w:szCs w:val="20"/>
              </w:rPr>
              <w:t xml:space="preserve"> </w:t>
            </w:r>
            <w:r w:rsidR="311BD618" w:rsidRPr="0082000D">
              <w:rPr>
                <w:rFonts w:ascii="Times New Roman" w:hAnsi="Times New Roman" w:cs="Times New Roman"/>
                <w:sz w:val="20"/>
                <w:szCs w:val="20"/>
              </w:rPr>
              <w:t>.</w:t>
            </w:r>
          </w:p>
          <w:p w14:paraId="509A80CE" w14:textId="33C3C257"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RCO 03 rādītājs uz 2024.gadu tiek noteikts summējot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skaitu no </w:t>
            </w:r>
            <w:r w:rsidR="07448410" w:rsidRPr="0082000D">
              <w:rPr>
                <w:rFonts w:ascii="Times New Roman" w:hAnsi="Times New Roman" w:cs="Times New Roman"/>
                <w:sz w:val="20"/>
                <w:szCs w:val="20"/>
              </w:rPr>
              <w:t xml:space="preserve">Individuālajām </w:t>
            </w:r>
            <w:r w:rsidRPr="0082000D">
              <w:rPr>
                <w:rFonts w:ascii="Times New Roman" w:hAnsi="Times New Roman" w:cs="Times New Roman"/>
                <w:sz w:val="20"/>
                <w:szCs w:val="20"/>
              </w:rPr>
              <w:t>garantijām un Starta</w:t>
            </w:r>
            <w:r w:rsidR="2CE8AB4B" w:rsidRPr="0082000D">
              <w:rPr>
                <w:rFonts w:ascii="Times New Roman" w:hAnsi="Times New Roman" w:cs="Times New Roman"/>
                <w:sz w:val="20"/>
                <w:szCs w:val="20"/>
              </w:rPr>
              <w:t xml:space="preserve"> un produktivitātes</w:t>
            </w:r>
            <w:r w:rsidR="006368DE" w:rsidRPr="0082000D">
              <w:rPr>
                <w:rFonts w:ascii="Times New Roman" w:hAnsi="Times New Roman" w:cs="Times New Roman"/>
                <w:sz w:val="20"/>
                <w:szCs w:val="20"/>
              </w:rPr>
              <w:t xml:space="preserve"> </w:t>
            </w:r>
            <w:r w:rsidRPr="0082000D">
              <w:rPr>
                <w:rFonts w:ascii="Times New Roman" w:hAnsi="Times New Roman" w:cs="Times New Roman"/>
                <w:sz w:val="20"/>
                <w:szCs w:val="20"/>
              </w:rPr>
              <w:t>aizdevumiem.</w:t>
            </w:r>
            <w:r w:rsidR="6CDB993D" w:rsidRPr="0082000D">
              <w:rPr>
                <w:rFonts w:ascii="Times New Roman" w:hAnsi="Times New Roman" w:cs="Times New Roman"/>
                <w:sz w:val="20"/>
                <w:szCs w:val="20"/>
              </w:rPr>
              <w:t xml:space="preserve"> </w:t>
            </w:r>
          </w:p>
          <w:p w14:paraId="524C353A" w14:textId="509C018C"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Ņemot vērā, ka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un akcelerācijas programmas uzsākšanas var ieilgt, starpposma vērtība tiek noteikta</w:t>
            </w:r>
            <w:r w:rsidR="00E14937" w:rsidRPr="0082000D">
              <w:rPr>
                <w:rFonts w:ascii="Times New Roman" w:hAnsi="Times New Roman" w:cs="Times New Roman"/>
                <w:sz w:val="20"/>
                <w:szCs w:val="20"/>
              </w:rPr>
              <w:t xml:space="preserve"> tikai</w:t>
            </w:r>
            <w:r w:rsidRPr="0082000D">
              <w:rPr>
                <w:rFonts w:ascii="Times New Roman" w:hAnsi="Times New Roman" w:cs="Times New Roman"/>
                <w:sz w:val="20"/>
                <w:szCs w:val="20"/>
              </w:rPr>
              <w:t xml:space="preserve"> </w:t>
            </w:r>
            <w:r w:rsidR="1B6B7441" w:rsidRPr="0082000D">
              <w:rPr>
                <w:rFonts w:ascii="Times New Roman" w:hAnsi="Times New Roman" w:cs="Times New Roman"/>
                <w:sz w:val="20"/>
                <w:szCs w:val="20"/>
              </w:rPr>
              <w:t xml:space="preserve">Individuālo </w:t>
            </w:r>
            <w:r w:rsidRPr="0082000D">
              <w:rPr>
                <w:rFonts w:ascii="Times New Roman" w:hAnsi="Times New Roman" w:cs="Times New Roman"/>
                <w:sz w:val="20"/>
                <w:szCs w:val="20"/>
              </w:rPr>
              <w:t xml:space="preserve">garantiju un aizdevumu finanšu instrumentos, kas tiek prognozēta </w:t>
            </w:r>
            <w:r w:rsidR="00A6237A" w:rsidRPr="0082000D">
              <w:rPr>
                <w:rFonts w:ascii="Times New Roman" w:hAnsi="Times New Roman" w:cs="Times New Roman"/>
                <w:sz w:val="20"/>
                <w:szCs w:val="20"/>
              </w:rPr>
              <w:t xml:space="preserve">ap </w:t>
            </w:r>
            <w:r w:rsidRPr="0082000D">
              <w:rPr>
                <w:rFonts w:ascii="Times New Roman" w:hAnsi="Times New Roman" w:cs="Times New Roman"/>
                <w:sz w:val="20"/>
                <w:szCs w:val="20"/>
              </w:rPr>
              <w:t>15% apmērā no sasniedzamās vērtības.</w:t>
            </w:r>
          </w:p>
          <w:p w14:paraId="12F0BEBD" w14:textId="4922FACC"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38D215A7" w14:textId="2E6BDAC1"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lastRenderedPageBreak/>
              <w:t>Aprēķina formula:</w:t>
            </w:r>
            <w:r w:rsidR="094F1231" w:rsidRPr="0082000D">
              <w:rPr>
                <w:rFonts w:ascii="Times New Roman" w:hAnsi="Times New Roman" w:cs="Times New Roman"/>
                <w:sz w:val="20"/>
                <w:szCs w:val="20"/>
              </w:rPr>
              <w:t xml:space="preserve"> Garantijas,</w:t>
            </w:r>
            <w:r w:rsidR="17F32CA7" w:rsidRPr="0082000D">
              <w:rPr>
                <w:rFonts w:ascii="Times New Roman" w:hAnsi="Times New Roman" w:cs="Times New Roman"/>
                <w:sz w:val="20"/>
                <w:szCs w:val="20"/>
              </w:rPr>
              <w:t xml:space="preserve"> </w:t>
            </w:r>
            <w:proofErr w:type="spellStart"/>
            <w:r w:rsidR="094F1231" w:rsidRPr="0082000D">
              <w:rPr>
                <w:rFonts w:ascii="Times New Roman" w:hAnsi="Times New Roman" w:cs="Times New Roman"/>
                <w:sz w:val="20"/>
                <w:szCs w:val="20"/>
              </w:rPr>
              <w:t>portfeļgarantijas</w:t>
            </w:r>
            <w:proofErr w:type="spellEnd"/>
            <w:r w:rsidR="094F1231" w:rsidRPr="0082000D">
              <w:rPr>
                <w:rFonts w:ascii="Times New Roman" w:hAnsi="Times New Roman" w:cs="Times New Roman"/>
                <w:sz w:val="20"/>
                <w:szCs w:val="20"/>
              </w:rPr>
              <w:t xml:space="preserve"> pilna cikla uzņēmējdarbībai, </w:t>
            </w:r>
            <w:r w:rsidRPr="0082000D">
              <w:rPr>
                <w:rFonts w:ascii="Times New Roman" w:hAnsi="Times New Roman" w:cs="Times New Roman"/>
                <w:sz w:val="20"/>
                <w:szCs w:val="20"/>
              </w:rPr>
              <w:t>(</w:t>
            </w:r>
            <w:r w:rsidR="00677FFA" w:rsidRPr="0082000D">
              <w:rPr>
                <w:rFonts w:ascii="Times New Roman" w:hAnsi="Times New Roman" w:cs="Times New Roman"/>
                <w:sz w:val="20"/>
                <w:szCs w:val="20"/>
              </w:rPr>
              <w:t xml:space="preserve">200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 Starta, </w:t>
            </w:r>
            <w:r w:rsidR="00B87A66" w:rsidRPr="0082000D">
              <w:rPr>
                <w:rFonts w:ascii="Times New Roman" w:hAnsi="Times New Roman" w:cs="Times New Roman"/>
                <w:sz w:val="20"/>
                <w:szCs w:val="20"/>
              </w:rPr>
              <w:t>izaugsmes aizdevumi (</w:t>
            </w:r>
            <w:r w:rsidR="006C5E8A" w:rsidRPr="0082000D">
              <w:rPr>
                <w:rFonts w:ascii="Times New Roman" w:hAnsi="Times New Roman" w:cs="Times New Roman"/>
                <w:sz w:val="20"/>
                <w:szCs w:val="20"/>
              </w:rPr>
              <w:t>135) +</w:t>
            </w:r>
            <w:r w:rsidRPr="0082000D">
              <w:rPr>
                <w:rFonts w:ascii="Times New Roman" w:hAnsi="Times New Roman" w:cs="Times New Roman"/>
                <w:sz w:val="20"/>
                <w:szCs w:val="20"/>
              </w:rPr>
              <w:t xml:space="preserve"> </w:t>
            </w:r>
            <w:r w:rsidR="439CAB9A" w:rsidRPr="0082000D">
              <w:rPr>
                <w:rFonts w:ascii="Times New Roman" w:hAnsi="Times New Roman" w:cs="Times New Roman"/>
                <w:sz w:val="20"/>
                <w:szCs w:val="20"/>
              </w:rPr>
              <w:t xml:space="preserve">produktivitātes </w:t>
            </w:r>
            <w:r w:rsidRPr="0082000D">
              <w:rPr>
                <w:rFonts w:ascii="Times New Roman" w:hAnsi="Times New Roman" w:cs="Times New Roman"/>
                <w:sz w:val="20"/>
                <w:szCs w:val="20"/>
              </w:rPr>
              <w:t>aizdevumi (</w:t>
            </w:r>
            <w:r w:rsidR="006C5E8A" w:rsidRPr="0082000D">
              <w:rPr>
                <w:rFonts w:ascii="Times New Roman" w:hAnsi="Times New Roman" w:cs="Times New Roman"/>
                <w:sz w:val="20"/>
                <w:szCs w:val="20"/>
              </w:rPr>
              <w:t>150</w:t>
            </w:r>
            <w:r w:rsidR="40120EE9"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w:t>
            </w:r>
            <w:r w:rsidR="70671432"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proofErr w:type="spellStart"/>
            <w:r w:rsidR="003F7223">
              <w:rPr>
                <w:rFonts w:ascii="Times New Roman" w:hAnsi="Times New Roman" w:cs="Times New Roman"/>
                <w:sz w:val="20"/>
                <w:szCs w:val="20"/>
              </w:rPr>
              <w:t>I</w:t>
            </w:r>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71B645F9" w:rsidRPr="0082000D">
              <w:rPr>
                <w:rFonts w:ascii="Times New Roman" w:hAnsi="Times New Roman" w:cs="Times New Roman"/>
                <w:sz w:val="20"/>
                <w:szCs w:val="20"/>
              </w:rPr>
              <w:t xml:space="preserve"> </w:t>
            </w:r>
            <w:r w:rsidR="0085154C" w:rsidRPr="0082000D">
              <w:rPr>
                <w:rFonts w:ascii="Times New Roman" w:hAnsi="Times New Roman" w:cs="Times New Roman"/>
                <w:sz w:val="20"/>
                <w:szCs w:val="20"/>
              </w:rPr>
              <w:t xml:space="preserve">ieguldījumi </w:t>
            </w:r>
            <w:r w:rsidRPr="0082000D">
              <w:rPr>
                <w:rFonts w:ascii="Times New Roman" w:hAnsi="Times New Roman" w:cs="Times New Roman"/>
                <w:sz w:val="20"/>
                <w:szCs w:val="20"/>
              </w:rPr>
              <w:t>(</w:t>
            </w:r>
            <w:r w:rsidR="003C3388" w:rsidRPr="0082000D">
              <w:rPr>
                <w:rFonts w:ascii="Times New Roman" w:hAnsi="Times New Roman" w:cs="Times New Roman"/>
                <w:sz w:val="20"/>
                <w:szCs w:val="20"/>
              </w:rPr>
              <w:t>80</w:t>
            </w:r>
            <w:r w:rsidR="00AF5E34"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w:t>
            </w:r>
            <w:r w:rsidR="00277CB7" w:rsidRPr="0082000D">
              <w:rPr>
                <w:rFonts w:ascii="Times New Roman" w:hAnsi="Times New Roman" w:cs="Times New Roman"/>
                <w:sz w:val="20"/>
                <w:szCs w:val="20"/>
              </w:rPr>
              <w:t xml:space="preserve"> 565 </w:t>
            </w:r>
            <w:r w:rsidR="006B4F57" w:rsidRPr="0082000D">
              <w:rPr>
                <w:rFonts w:ascii="Times New Roman" w:hAnsi="Times New Roman" w:cs="Times New Roman"/>
                <w:sz w:val="20"/>
                <w:szCs w:val="20"/>
              </w:rPr>
              <w:t>uzņēmumi</w:t>
            </w:r>
          </w:p>
          <w:p w14:paraId="6E957BF6" w14:textId="77777777" w:rsidR="006E5C3B" w:rsidRPr="0082000D" w:rsidRDefault="006E5C3B" w:rsidP="00C41AB7">
            <w:pPr>
              <w:jc w:val="both"/>
              <w:rPr>
                <w:rFonts w:ascii="Times New Roman" w:hAnsi="Times New Roman" w:cs="Times New Roman"/>
                <w:sz w:val="20"/>
                <w:szCs w:val="20"/>
              </w:rPr>
            </w:pPr>
          </w:p>
          <w:p w14:paraId="77C17377" w14:textId="11775BC0"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RCO 03 rādītāja vērtība tiek noteikta, ņemot vērā plānotās finanšu instrumentu</w:t>
            </w:r>
            <w:r w:rsidR="00201343"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programmas un plānoto finansējumu, provizoriskos vidējos darījumu apjomus. Tāpat rādītāja vērtības noteikšanā tiek ņemta vēra iepriekšējo ES fondu plānošanas periodu finanšu instrumentu </w:t>
            </w:r>
            <w:r w:rsidR="00201343"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 xml:space="preserve">programmu faktiski sasniegtie rezultāti. Papildus atsevišķiem finanšu instrumentu iznākuma rādītājiem tiek pielietota korekcija, kas tiek balstīta uz pieņēmumiem, lai iegūtu indikatīvu unikālo atbalstīto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skaitu.</w:t>
            </w:r>
          </w:p>
          <w:p w14:paraId="5CE21F50" w14:textId="06396F55" w:rsidR="007A42EF" w:rsidRPr="0082000D" w:rsidRDefault="008B3E45" w:rsidP="00C41AB7">
            <w:pPr>
              <w:jc w:val="both"/>
              <w:rPr>
                <w:rFonts w:ascii="Times New Roman" w:hAnsi="Times New Roman" w:cs="Times New Roman"/>
                <w:sz w:val="20"/>
                <w:szCs w:val="20"/>
              </w:rPr>
            </w:pPr>
            <w:r w:rsidRPr="0082000D">
              <w:rPr>
                <w:rFonts w:ascii="Times New Roman" w:hAnsi="Times New Roman" w:cs="Times New Roman"/>
                <w:sz w:val="20"/>
                <w:szCs w:val="20"/>
              </w:rPr>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53779A09" w14:textId="77777777" w:rsidR="006E5C3B" w:rsidRPr="0082000D" w:rsidRDefault="006E5C3B" w:rsidP="00C41AB7">
            <w:pPr>
              <w:jc w:val="both"/>
              <w:rPr>
                <w:rFonts w:ascii="Times New Roman" w:hAnsi="Times New Roman" w:cs="Times New Roman"/>
                <w:sz w:val="20"/>
                <w:szCs w:val="20"/>
              </w:rPr>
            </w:pPr>
          </w:p>
          <w:p w14:paraId="2E5D2436" w14:textId="37FF0AD2"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RCO 03 plānotās atbalsta programmas</w:t>
            </w:r>
            <w:r w:rsidR="0008776E" w:rsidRPr="0082000D">
              <w:rPr>
                <w:rFonts w:ascii="Times New Roman" w:hAnsi="Times New Roman" w:cs="Times New Roman"/>
                <w:sz w:val="20"/>
                <w:szCs w:val="20"/>
              </w:rPr>
              <w:t>:</w:t>
            </w:r>
          </w:p>
          <w:p w14:paraId="11F3652C" w14:textId="53D52C77" w:rsidR="006E5C3B" w:rsidRPr="0082000D" w:rsidRDefault="0783C48A" w:rsidP="00C41AB7">
            <w:pPr>
              <w:pStyle w:val="ListParagraph"/>
              <w:numPr>
                <w:ilvl w:val="0"/>
                <w:numId w:val="17"/>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Garantijas, </w:t>
            </w:r>
            <w:proofErr w:type="spellStart"/>
            <w:r w:rsidRPr="0082000D">
              <w:rPr>
                <w:rFonts w:ascii="Times New Roman" w:hAnsi="Times New Roman" w:cs="Times New Roman"/>
                <w:sz w:val="20"/>
                <w:szCs w:val="20"/>
              </w:rPr>
              <w:t>portfeļgarantijas</w:t>
            </w:r>
            <w:proofErr w:type="spellEnd"/>
            <w:r w:rsidRPr="0082000D">
              <w:rPr>
                <w:rFonts w:ascii="Times New Roman" w:hAnsi="Times New Roman" w:cs="Times New Roman"/>
                <w:sz w:val="20"/>
                <w:szCs w:val="20"/>
              </w:rPr>
              <w:t xml:space="preserve"> pilna cikla uzņēmējdarbībai </w:t>
            </w:r>
          </w:p>
          <w:p w14:paraId="417D12B7" w14:textId="77777777" w:rsidR="006E5C3B" w:rsidRPr="0082000D" w:rsidRDefault="006E5C3B" w:rsidP="00C41AB7">
            <w:pPr>
              <w:jc w:val="both"/>
              <w:rPr>
                <w:rFonts w:ascii="Times New Roman" w:hAnsi="Times New Roman" w:cs="Times New Roman"/>
                <w:sz w:val="20"/>
                <w:szCs w:val="20"/>
              </w:rPr>
            </w:pPr>
          </w:p>
          <w:p w14:paraId="7643C620" w14:textId="350E8C95" w:rsidR="006E5C3B" w:rsidRPr="0082000D" w:rsidRDefault="2EE21323" w:rsidP="00C41AB7">
            <w:p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a.1. </w:t>
            </w:r>
            <w:r w:rsidR="006E5C3B" w:rsidRPr="0082000D">
              <w:rPr>
                <w:rFonts w:ascii="Times New Roman" w:hAnsi="Times New Roman" w:cs="Times New Roman"/>
                <w:sz w:val="20"/>
                <w:szCs w:val="20"/>
              </w:rPr>
              <w:t>Individuāl</w:t>
            </w:r>
            <w:r w:rsidR="5E11CF09" w:rsidRPr="0082000D">
              <w:rPr>
                <w:rFonts w:ascii="Times New Roman" w:hAnsi="Times New Roman" w:cs="Times New Roman"/>
                <w:sz w:val="20"/>
                <w:szCs w:val="20"/>
              </w:rPr>
              <w:t xml:space="preserve">ās </w:t>
            </w:r>
            <w:r w:rsidR="006E5C3B" w:rsidRPr="0082000D">
              <w:rPr>
                <w:rFonts w:ascii="Times New Roman" w:hAnsi="Times New Roman" w:cs="Times New Roman"/>
                <w:sz w:val="20"/>
                <w:szCs w:val="20"/>
              </w:rPr>
              <w:t>garantijas</w:t>
            </w:r>
          </w:p>
          <w:p w14:paraId="2114BD0D" w14:textId="64202AAC"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finansējums ir </w:t>
            </w:r>
            <w:r w:rsidR="00FE09CC" w:rsidRPr="0082000D">
              <w:rPr>
                <w:rFonts w:ascii="Times New Roman" w:hAnsi="Times New Roman" w:cs="Times New Roman"/>
                <w:sz w:val="20"/>
                <w:szCs w:val="20"/>
              </w:rPr>
              <w:t xml:space="preserve">25 </w:t>
            </w:r>
            <w:r w:rsidRPr="0082000D">
              <w:rPr>
                <w:rFonts w:ascii="Times New Roman" w:hAnsi="Times New Roman" w:cs="Times New Roman"/>
                <w:sz w:val="20"/>
                <w:szCs w:val="20"/>
              </w:rPr>
              <w:t>000 000 EUR</w:t>
            </w:r>
            <w:r w:rsidR="33D2AE8F" w:rsidRPr="0082000D">
              <w:rPr>
                <w:rFonts w:ascii="Times New Roman" w:hAnsi="Times New Roman" w:cs="Times New Roman"/>
                <w:sz w:val="20"/>
                <w:szCs w:val="20"/>
              </w:rPr>
              <w:t xml:space="preserve"> </w:t>
            </w:r>
            <w:r w:rsidR="00C35A5D" w:rsidRPr="0082000D">
              <w:rPr>
                <w:rFonts w:ascii="Times New Roman" w:hAnsi="Times New Roman" w:cs="Times New Roman"/>
                <w:sz w:val="20"/>
                <w:szCs w:val="20"/>
              </w:rPr>
              <w:t>(21,25 milj. ERAF/ 3,75 milj. VB)</w:t>
            </w:r>
            <w:r w:rsidRPr="0082000D">
              <w:rPr>
                <w:rFonts w:ascii="Times New Roman" w:hAnsi="Times New Roman" w:cs="Times New Roman"/>
                <w:sz w:val="20"/>
                <w:szCs w:val="20"/>
              </w:rPr>
              <w:t>,</w:t>
            </w:r>
            <w:r w:rsidR="618E8335" w:rsidRPr="0082000D">
              <w:rPr>
                <w:rFonts w:ascii="Times New Roman" w:hAnsi="Times New Roman" w:cs="Times New Roman"/>
                <w:sz w:val="20"/>
                <w:szCs w:val="20"/>
              </w:rPr>
              <w:t xml:space="preserve"> un, </w:t>
            </w:r>
            <w:r w:rsidR="618E8335" w:rsidRPr="0082000D">
              <w:rPr>
                <w:rFonts w:ascii="Times New Roman" w:eastAsia="Times New Roman" w:hAnsi="Times New Roman" w:cs="Times New Roman"/>
                <w:sz w:val="20"/>
                <w:szCs w:val="20"/>
              </w:rPr>
              <w:t xml:space="preserve">ņemot vērā līdzšinējo praksi līdzīgu garantiju programmu īstenošanā un </w:t>
            </w:r>
            <w:r w:rsidR="618E8335" w:rsidRPr="0082000D">
              <w:rPr>
                <w:rFonts w:ascii="Times New Roman" w:hAnsi="Times New Roman" w:cs="Times New Roman"/>
                <w:sz w:val="20"/>
                <w:szCs w:val="20"/>
              </w:rPr>
              <w:t>sabiedrībai “</w:t>
            </w:r>
            <w:proofErr w:type="spellStart"/>
            <w:r w:rsidR="618E8335" w:rsidRPr="0082000D">
              <w:rPr>
                <w:rFonts w:ascii="Times New Roman" w:eastAsia="Times New Roman" w:hAnsi="Times New Roman" w:cs="Times New Roman"/>
                <w:sz w:val="20"/>
                <w:szCs w:val="20"/>
              </w:rPr>
              <w:t>Altum</w:t>
            </w:r>
            <w:proofErr w:type="spellEnd"/>
            <w:r w:rsidR="618E8335" w:rsidRPr="0082000D">
              <w:rPr>
                <w:rFonts w:ascii="Times New Roman" w:eastAsia="Times New Roman" w:hAnsi="Times New Roman" w:cs="Times New Roman"/>
                <w:sz w:val="20"/>
                <w:szCs w:val="20"/>
              </w:rPr>
              <w:t>” izvērtējot risku toleranc</w:t>
            </w:r>
            <w:r w:rsidR="618E8335" w:rsidRPr="0082000D">
              <w:rPr>
                <w:rFonts w:ascii="Times New Roman" w:hAnsi="Times New Roman" w:cs="Times New Roman"/>
                <w:sz w:val="20"/>
                <w:szCs w:val="20"/>
              </w:rPr>
              <w:t>i, sabiedrības “</w:t>
            </w:r>
            <w:proofErr w:type="spellStart"/>
            <w:r w:rsidR="618E8335" w:rsidRPr="0082000D">
              <w:rPr>
                <w:rFonts w:ascii="Times New Roman" w:eastAsia="Times New Roman" w:hAnsi="Times New Roman" w:cs="Times New Roman"/>
                <w:sz w:val="20"/>
                <w:szCs w:val="20"/>
              </w:rPr>
              <w:t>Altum</w:t>
            </w:r>
            <w:proofErr w:type="spellEnd"/>
            <w:r w:rsidR="618E8335" w:rsidRPr="0082000D">
              <w:rPr>
                <w:rFonts w:ascii="Times New Roman" w:eastAsia="Times New Roman" w:hAnsi="Times New Roman" w:cs="Times New Roman"/>
                <w:sz w:val="20"/>
                <w:szCs w:val="20"/>
              </w:rPr>
              <w:t>”</w:t>
            </w:r>
            <w:r w:rsidRPr="0082000D">
              <w:rPr>
                <w:rFonts w:ascii="Times New Roman" w:hAnsi="Times New Roman" w:cs="Times New Roman"/>
                <w:sz w:val="20"/>
                <w:szCs w:val="20"/>
              </w:rPr>
              <w:t xml:space="preserve"> provizoriskais garantētais aizdevumu apjoms - 1</w:t>
            </w:r>
            <w:r w:rsidR="196E042B" w:rsidRPr="0082000D">
              <w:rPr>
                <w:rFonts w:ascii="Times New Roman" w:hAnsi="Times New Roman" w:cs="Times New Roman"/>
                <w:sz w:val="20"/>
                <w:szCs w:val="20"/>
              </w:rPr>
              <w:t>00</w:t>
            </w:r>
            <w:r w:rsidRPr="0082000D">
              <w:rPr>
                <w:rFonts w:ascii="Times New Roman" w:hAnsi="Times New Roman" w:cs="Times New Roman"/>
                <w:sz w:val="20"/>
                <w:szCs w:val="20"/>
              </w:rPr>
              <w:t xml:space="preserve"> 000 000 EUR, vidējā garantija - 175 000 EUR, </w:t>
            </w:r>
          </w:p>
          <w:p w14:paraId="6B51815D" w14:textId="634E2DE5" w:rsidR="006E5C3B" w:rsidRPr="0082000D" w:rsidRDefault="006E5C3B" w:rsidP="00C41AB7">
            <w:pPr>
              <w:jc w:val="both"/>
              <w:rPr>
                <w:rFonts w:ascii="Times New Roman" w:hAnsi="Times New Roman" w:cs="Times New Roman"/>
                <w:sz w:val="20"/>
                <w:szCs w:val="20"/>
              </w:rPr>
            </w:pPr>
          </w:p>
          <w:p w14:paraId="30DCC93E" w14:textId="5F2CE4CF"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Ņemot vēra, ka iepriekšējā ES fondu plānošanas periodā ar 43 800 000 EUR finansējumu kopējais atbalstīto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skaits sasniedza 500, </w:t>
            </w:r>
            <w:r w:rsidR="003D1E0C" w:rsidRPr="0082000D">
              <w:rPr>
                <w:rFonts w:ascii="Times New Roman" w:hAnsi="Times New Roman" w:cs="Times New Roman"/>
                <w:sz w:val="20"/>
                <w:szCs w:val="20"/>
              </w:rPr>
              <w:t xml:space="preserve">rādītāja vērtība tiek noteikta piesardzīgi, </w:t>
            </w:r>
            <w:r w:rsidRPr="0082000D">
              <w:rPr>
                <w:rFonts w:ascii="Times New Roman" w:hAnsi="Times New Roman" w:cs="Times New Roman"/>
                <w:sz w:val="20"/>
                <w:szCs w:val="20"/>
              </w:rPr>
              <w:t xml:space="preserve">tiek </w:t>
            </w:r>
            <w:r w:rsidR="75E9C198" w:rsidRPr="0082000D">
              <w:rPr>
                <w:rFonts w:ascii="Times New Roman" w:hAnsi="Times New Roman" w:cs="Times New Roman"/>
                <w:sz w:val="20"/>
                <w:szCs w:val="20"/>
              </w:rPr>
              <w:t xml:space="preserve">kopā </w:t>
            </w:r>
            <w:r w:rsidRPr="0082000D">
              <w:rPr>
                <w:rFonts w:ascii="Times New Roman" w:hAnsi="Times New Roman" w:cs="Times New Roman"/>
                <w:sz w:val="20"/>
                <w:szCs w:val="20"/>
              </w:rPr>
              <w:t xml:space="preserve">prognozēta rādītāja vērtība – </w:t>
            </w:r>
            <w:r w:rsidR="1FCD3299" w:rsidRPr="0082000D">
              <w:rPr>
                <w:rFonts w:ascii="Times New Roman" w:hAnsi="Times New Roman" w:cs="Times New Roman"/>
                <w:sz w:val="20"/>
                <w:szCs w:val="20"/>
              </w:rPr>
              <w:t>300</w:t>
            </w:r>
            <w:r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p>
          <w:p w14:paraId="21211E20" w14:textId="77777777" w:rsidR="006E5C3B" w:rsidRPr="0082000D" w:rsidRDefault="006E5C3B" w:rsidP="00C41AB7">
            <w:pPr>
              <w:jc w:val="both"/>
              <w:rPr>
                <w:rFonts w:ascii="Times New Roman" w:hAnsi="Times New Roman" w:cs="Times New Roman"/>
                <w:sz w:val="20"/>
                <w:szCs w:val="20"/>
              </w:rPr>
            </w:pPr>
          </w:p>
          <w:p w14:paraId="0E8D79DC" w14:textId="7F714A1B" w:rsidR="006E5C3B" w:rsidRPr="0082000D" w:rsidRDefault="1BD64929" w:rsidP="00C41AB7">
            <w:p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a.2. </w:t>
            </w:r>
            <w:proofErr w:type="spellStart"/>
            <w:r w:rsidR="006E5C3B" w:rsidRPr="0082000D">
              <w:rPr>
                <w:rFonts w:ascii="Times New Roman" w:hAnsi="Times New Roman" w:cs="Times New Roman"/>
                <w:sz w:val="20"/>
                <w:szCs w:val="20"/>
              </w:rPr>
              <w:t>Portfeļgarantijas</w:t>
            </w:r>
            <w:proofErr w:type="spellEnd"/>
            <w:r w:rsidR="006E5C3B" w:rsidRPr="0082000D">
              <w:rPr>
                <w:rFonts w:ascii="Times New Roman" w:hAnsi="Times New Roman" w:cs="Times New Roman"/>
                <w:sz w:val="20"/>
                <w:szCs w:val="20"/>
              </w:rPr>
              <w:t xml:space="preserve"> </w:t>
            </w:r>
          </w:p>
          <w:p w14:paraId="6488A44B" w14:textId="4111E971"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finansējums ir </w:t>
            </w:r>
            <w:r w:rsidR="00FE09CC" w:rsidRPr="0082000D">
              <w:rPr>
                <w:rFonts w:ascii="Times New Roman" w:hAnsi="Times New Roman" w:cs="Times New Roman"/>
                <w:sz w:val="20"/>
                <w:szCs w:val="20"/>
              </w:rPr>
              <w:t xml:space="preserve">10 000 </w:t>
            </w:r>
            <w:r w:rsidRPr="0082000D">
              <w:rPr>
                <w:rFonts w:ascii="Times New Roman" w:hAnsi="Times New Roman" w:cs="Times New Roman"/>
                <w:sz w:val="20"/>
                <w:szCs w:val="20"/>
              </w:rPr>
              <w:t>000 EUR</w:t>
            </w:r>
            <w:r w:rsidR="007C16B2" w:rsidRPr="0082000D">
              <w:rPr>
                <w:rFonts w:ascii="Times New Roman" w:hAnsi="Times New Roman" w:cs="Times New Roman"/>
                <w:sz w:val="20"/>
                <w:szCs w:val="20"/>
              </w:rPr>
              <w:t xml:space="preserve"> (8,5 milj</w:t>
            </w:r>
            <w:r w:rsidR="006368DE" w:rsidRPr="0082000D">
              <w:rPr>
                <w:rFonts w:ascii="Times New Roman" w:hAnsi="Times New Roman" w:cs="Times New Roman"/>
                <w:sz w:val="20"/>
                <w:szCs w:val="20"/>
              </w:rPr>
              <w:t>.</w:t>
            </w:r>
            <w:r w:rsidR="007C16B2" w:rsidRPr="0082000D">
              <w:rPr>
                <w:rFonts w:ascii="Times New Roman" w:hAnsi="Times New Roman" w:cs="Times New Roman"/>
                <w:sz w:val="20"/>
                <w:szCs w:val="20"/>
              </w:rPr>
              <w:t xml:space="preserve"> EUR ERAF + 1,5 milj. EUR VB)</w:t>
            </w:r>
            <w:r w:rsidRPr="0082000D">
              <w:rPr>
                <w:rFonts w:ascii="Times New Roman" w:hAnsi="Times New Roman" w:cs="Times New Roman"/>
                <w:sz w:val="20"/>
                <w:szCs w:val="20"/>
              </w:rPr>
              <w:t>,</w:t>
            </w:r>
            <w:r w:rsidR="4AB97DA4" w:rsidRPr="0082000D">
              <w:rPr>
                <w:rFonts w:ascii="Times New Roman" w:hAnsi="Times New Roman" w:cs="Times New Roman"/>
                <w:sz w:val="20"/>
                <w:szCs w:val="20"/>
              </w:rPr>
              <w:t xml:space="preserve"> un, </w:t>
            </w:r>
            <w:r w:rsidR="4AB97DA4" w:rsidRPr="0082000D">
              <w:rPr>
                <w:rFonts w:ascii="Times New Roman" w:eastAsia="Times New Roman" w:hAnsi="Times New Roman" w:cs="Times New Roman"/>
                <w:sz w:val="20"/>
                <w:szCs w:val="20"/>
              </w:rPr>
              <w:t xml:space="preserve">ņemot vērā līdzšinējo praksi līdzīgu garantiju programmu īstenošanā un </w:t>
            </w:r>
            <w:r w:rsidR="4AB97DA4" w:rsidRPr="0082000D">
              <w:rPr>
                <w:rFonts w:ascii="Times New Roman" w:hAnsi="Times New Roman" w:cs="Times New Roman"/>
                <w:sz w:val="20"/>
                <w:szCs w:val="20"/>
              </w:rPr>
              <w:t>sabiedrībai “</w:t>
            </w:r>
            <w:proofErr w:type="spellStart"/>
            <w:r w:rsidR="4AB97DA4" w:rsidRPr="0082000D">
              <w:rPr>
                <w:rFonts w:ascii="Times New Roman" w:eastAsia="Times New Roman" w:hAnsi="Times New Roman" w:cs="Times New Roman"/>
                <w:sz w:val="20"/>
                <w:szCs w:val="20"/>
              </w:rPr>
              <w:t>Altum</w:t>
            </w:r>
            <w:proofErr w:type="spellEnd"/>
            <w:r w:rsidR="4AB97DA4" w:rsidRPr="0082000D">
              <w:rPr>
                <w:rFonts w:ascii="Times New Roman" w:eastAsia="Times New Roman" w:hAnsi="Times New Roman" w:cs="Times New Roman"/>
                <w:sz w:val="20"/>
                <w:szCs w:val="20"/>
              </w:rPr>
              <w:t>” izvērtējot risku toleranc</w:t>
            </w:r>
            <w:r w:rsidR="4AB97DA4" w:rsidRPr="0082000D">
              <w:rPr>
                <w:rFonts w:ascii="Times New Roman" w:hAnsi="Times New Roman" w:cs="Times New Roman"/>
                <w:sz w:val="20"/>
                <w:szCs w:val="20"/>
              </w:rPr>
              <w:t>i, sabiedrības “</w:t>
            </w:r>
            <w:proofErr w:type="spellStart"/>
            <w:r w:rsidR="4AB97DA4" w:rsidRPr="0082000D">
              <w:rPr>
                <w:rFonts w:ascii="Times New Roman" w:eastAsia="Times New Roman" w:hAnsi="Times New Roman" w:cs="Times New Roman"/>
                <w:sz w:val="20"/>
                <w:szCs w:val="20"/>
              </w:rPr>
              <w:t>Altum</w:t>
            </w:r>
            <w:proofErr w:type="spellEnd"/>
            <w:r w:rsidR="4AB97DA4" w:rsidRPr="0082000D">
              <w:rPr>
                <w:rFonts w:ascii="Times New Roman" w:eastAsia="Times New Roman" w:hAnsi="Times New Roman" w:cs="Times New Roman"/>
                <w:sz w:val="20"/>
                <w:szCs w:val="20"/>
              </w:rPr>
              <w:t>”</w:t>
            </w:r>
            <w:r w:rsidRPr="0082000D">
              <w:rPr>
                <w:rFonts w:ascii="Times New Roman" w:hAnsi="Times New Roman" w:cs="Times New Roman"/>
                <w:sz w:val="20"/>
                <w:szCs w:val="20"/>
              </w:rPr>
              <w:t xml:space="preserve"> provizoriskais garantētais aizdevumu apjoms </w:t>
            </w:r>
            <w:r w:rsidR="4F787125" w:rsidRPr="0082000D">
              <w:rPr>
                <w:rFonts w:ascii="Times New Roman" w:hAnsi="Times New Roman" w:cs="Times New Roman"/>
                <w:sz w:val="20"/>
                <w:szCs w:val="20"/>
              </w:rPr>
              <w:t>50</w:t>
            </w:r>
            <w:r w:rsidRPr="0082000D">
              <w:rPr>
                <w:rFonts w:ascii="Times New Roman" w:hAnsi="Times New Roman" w:cs="Times New Roman"/>
                <w:sz w:val="20"/>
                <w:szCs w:val="20"/>
              </w:rPr>
              <w:t xml:space="preserve"> 000 000 EUR, vidējā garantija 49 000 EUR. </w:t>
            </w:r>
          </w:p>
          <w:p w14:paraId="33ED4D46" w14:textId="26EECABC"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Ņemot vērā, ka </w:t>
            </w:r>
            <w:proofErr w:type="spellStart"/>
            <w:r w:rsidRPr="0082000D">
              <w:rPr>
                <w:rFonts w:ascii="Times New Roman" w:hAnsi="Times New Roman" w:cs="Times New Roman"/>
                <w:sz w:val="20"/>
                <w:szCs w:val="20"/>
              </w:rPr>
              <w:t>portfeļgarantiju</w:t>
            </w:r>
            <w:proofErr w:type="spellEnd"/>
            <w:r w:rsidRPr="0082000D">
              <w:rPr>
                <w:rFonts w:ascii="Times New Roman" w:hAnsi="Times New Roman" w:cs="Times New Roman"/>
                <w:sz w:val="20"/>
                <w:szCs w:val="20"/>
              </w:rPr>
              <w:t xml:space="preserve"> programma ir samērā jauns instruments un tā īstenošana notiek ar komercbanku starpniecību, rādītāja vērtība tiek noteikta piesardzīgi, indikatīvi </w:t>
            </w:r>
            <w:r w:rsidR="00A6237A" w:rsidRPr="0082000D">
              <w:rPr>
                <w:rFonts w:ascii="Times New Roman" w:hAnsi="Times New Roman" w:cs="Times New Roman"/>
                <w:sz w:val="20"/>
                <w:szCs w:val="20"/>
              </w:rPr>
              <w:t xml:space="preserve">100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p>
          <w:p w14:paraId="30D2426D" w14:textId="5B88F32D" w:rsidR="4DD30A82" w:rsidRPr="0082000D" w:rsidRDefault="4DD30A82" w:rsidP="00C41AB7">
            <w:pPr>
              <w:jc w:val="both"/>
              <w:rPr>
                <w:rFonts w:ascii="Times New Roman" w:hAnsi="Times New Roman" w:cs="Times New Roman"/>
                <w:sz w:val="20"/>
                <w:szCs w:val="20"/>
              </w:rPr>
            </w:pPr>
          </w:p>
          <w:p w14:paraId="5E2BFD9D" w14:textId="63DFA5BB"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u w:val="single"/>
              </w:rPr>
              <w:t>Kopā garantiju programmās</w:t>
            </w:r>
            <w:r w:rsidRPr="0082000D">
              <w:rPr>
                <w:rFonts w:ascii="Times New Roman" w:hAnsi="Times New Roman" w:cs="Times New Roman"/>
                <w:sz w:val="20"/>
                <w:szCs w:val="20"/>
              </w:rPr>
              <w:t xml:space="preserve"> plānots sasniegt rādītāja vērtību </w:t>
            </w:r>
            <w:r w:rsidR="0068047F" w:rsidRPr="0082000D">
              <w:rPr>
                <w:rFonts w:ascii="Times New Roman" w:hAnsi="Times New Roman" w:cs="Times New Roman"/>
                <w:sz w:val="20"/>
                <w:szCs w:val="20"/>
              </w:rPr>
              <w:t>4</w:t>
            </w:r>
            <w:r w:rsidR="00696E1B" w:rsidRPr="0082000D">
              <w:rPr>
                <w:rFonts w:ascii="Times New Roman" w:hAnsi="Times New Roman" w:cs="Times New Roman"/>
                <w:sz w:val="20"/>
                <w:szCs w:val="20"/>
              </w:rPr>
              <w:t>00</w:t>
            </w:r>
            <w:r w:rsidR="00A6237A" w:rsidRPr="0082000D">
              <w:rPr>
                <w:rFonts w:ascii="Times New Roman" w:hAnsi="Times New Roman" w:cs="Times New Roman"/>
                <w:sz w:val="20"/>
                <w:szCs w:val="20"/>
              </w:rPr>
              <w:t xml:space="preserve"> </w:t>
            </w:r>
            <w:r w:rsidR="003D1E0C" w:rsidRPr="0082000D">
              <w:rPr>
                <w:rFonts w:ascii="Times New Roman" w:hAnsi="Times New Roman" w:cs="Times New Roman"/>
                <w:sz w:val="20"/>
                <w:szCs w:val="20"/>
              </w:rPr>
              <w:t>(300+</w:t>
            </w:r>
            <w:r w:rsidR="00A6237A" w:rsidRPr="0082000D">
              <w:rPr>
                <w:rFonts w:ascii="Times New Roman" w:hAnsi="Times New Roman" w:cs="Times New Roman"/>
                <w:sz w:val="20"/>
                <w:szCs w:val="20"/>
              </w:rPr>
              <w:t>100</w:t>
            </w:r>
            <w:r w:rsidR="003D1E0C"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r w:rsidR="4B206664" w:rsidRPr="0082000D">
              <w:rPr>
                <w:rFonts w:ascii="Times New Roman" w:hAnsi="Times New Roman" w:cs="Times New Roman"/>
                <w:sz w:val="20"/>
                <w:szCs w:val="20"/>
              </w:rPr>
              <w:t xml:space="preserve">unikālie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w:t>
            </w:r>
            <w:r w:rsidR="7C13A823" w:rsidRPr="0082000D">
              <w:rPr>
                <w:rFonts w:ascii="Times New Roman" w:hAnsi="Times New Roman" w:cs="Times New Roman"/>
                <w:sz w:val="20"/>
                <w:szCs w:val="20"/>
              </w:rPr>
              <w:t xml:space="preserve">Ņemot vērā iepriekšējo ES fondu plānošanas periodu finanšu instrumentu </w:t>
            </w:r>
            <w:r w:rsidR="00201343" w:rsidRPr="0082000D">
              <w:rPr>
                <w:rFonts w:ascii="Times New Roman" w:hAnsi="Times New Roman" w:cs="Times New Roman"/>
                <w:sz w:val="20"/>
                <w:szCs w:val="20"/>
              </w:rPr>
              <w:t xml:space="preserve">atbalsta </w:t>
            </w:r>
            <w:r w:rsidR="7C13A823" w:rsidRPr="0082000D">
              <w:rPr>
                <w:rFonts w:ascii="Times New Roman" w:hAnsi="Times New Roman" w:cs="Times New Roman"/>
                <w:sz w:val="20"/>
                <w:szCs w:val="20"/>
              </w:rPr>
              <w:t>programmu faktiski sasniegt</w:t>
            </w:r>
            <w:r w:rsidR="3EC19093" w:rsidRPr="0082000D">
              <w:rPr>
                <w:rFonts w:ascii="Times New Roman" w:hAnsi="Times New Roman" w:cs="Times New Roman"/>
                <w:sz w:val="20"/>
                <w:szCs w:val="20"/>
              </w:rPr>
              <w:t>os</w:t>
            </w:r>
            <w:r w:rsidR="7C13A823" w:rsidRPr="0082000D">
              <w:rPr>
                <w:rFonts w:ascii="Times New Roman" w:hAnsi="Times New Roman" w:cs="Times New Roman"/>
                <w:sz w:val="20"/>
                <w:szCs w:val="20"/>
              </w:rPr>
              <w:t xml:space="preserve"> rezultāt</w:t>
            </w:r>
            <w:r w:rsidR="3EC19093" w:rsidRPr="0082000D">
              <w:rPr>
                <w:rFonts w:ascii="Times New Roman" w:hAnsi="Times New Roman" w:cs="Times New Roman"/>
                <w:sz w:val="20"/>
                <w:szCs w:val="20"/>
              </w:rPr>
              <w:t>us, t</w:t>
            </w:r>
            <w:r w:rsidRPr="0082000D">
              <w:rPr>
                <w:rFonts w:ascii="Times New Roman" w:hAnsi="Times New Roman" w:cs="Times New Roman"/>
                <w:sz w:val="20"/>
                <w:szCs w:val="20"/>
              </w:rPr>
              <w:t xml:space="preserve">iek pieņemts, ka 50% no atbalstītajiem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kas saņem garantiju ir saņēmuši atbalstu arī citās finanšu instrumentu</w:t>
            </w:r>
            <w:r w:rsidR="00201343"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programmās. </w:t>
            </w:r>
          </w:p>
          <w:p w14:paraId="54D40B28" w14:textId="3186340D"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Līdz ar to </w:t>
            </w:r>
            <w:r w:rsidR="1C7D6615" w:rsidRPr="0082000D">
              <w:rPr>
                <w:rFonts w:ascii="Times New Roman" w:hAnsi="Times New Roman" w:cs="Times New Roman"/>
                <w:sz w:val="20"/>
                <w:szCs w:val="20"/>
              </w:rPr>
              <w:t xml:space="preserve">kopā </w:t>
            </w:r>
            <w:r w:rsidRPr="0082000D">
              <w:rPr>
                <w:rFonts w:ascii="Times New Roman" w:hAnsi="Times New Roman" w:cs="Times New Roman"/>
                <w:sz w:val="20"/>
                <w:szCs w:val="20"/>
              </w:rPr>
              <w:t xml:space="preserve">atbalstīto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skaits </w:t>
            </w:r>
            <w:r w:rsidR="3EE44B94" w:rsidRPr="0082000D">
              <w:rPr>
                <w:rFonts w:ascii="Times New Roman" w:hAnsi="Times New Roman" w:cs="Times New Roman"/>
                <w:sz w:val="20"/>
                <w:szCs w:val="20"/>
              </w:rPr>
              <w:t xml:space="preserve">uz 2029.gadu </w:t>
            </w:r>
            <w:r w:rsidRPr="0082000D">
              <w:rPr>
                <w:rFonts w:ascii="Times New Roman" w:hAnsi="Times New Roman" w:cs="Times New Roman"/>
                <w:sz w:val="20"/>
                <w:szCs w:val="20"/>
              </w:rPr>
              <w:t xml:space="preserve">garantiju programmās plānots indikatīvi – </w:t>
            </w:r>
            <w:r w:rsidR="0068047F" w:rsidRPr="0082000D">
              <w:rPr>
                <w:rFonts w:ascii="Times New Roman" w:hAnsi="Times New Roman" w:cs="Times New Roman"/>
                <w:sz w:val="20"/>
                <w:szCs w:val="20"/>
              </w:rPr>
              <w:t>200.</w:t>
            </w:r>
          </w:p>
          <w:p w14:paraId="5DB05DAB" w14:textId="77777777" w:rsidR="00B061F8" w:rsidRPr="0082000D" w:rsidRDefault="00B061F8" w:rsidP="00C41AB7">
            <w:pPr>
              <w:jc w:val="both"/>
              <w:rPr>
                <w:rFonts w:ascii="Times New Roman" w:hAnsi="Times New Roman" w:cs="Times New Roman"/>
                <w:sz w:val="20"/>
                <w:szCs w:val="20"/>
              </w:rPr>
            </w:pPr>
          </w:p>
          <w:p w14:paraId="77FDBFE4" w14:textId="19809F00" w:rsidR="07D3B12A" w:rsidRPr="0082000D" w:rsidRDefault="39195E17" w:rsidP="00C41AB7">
            <w:pPr>
              <w:pStyle w:val="ListParagraph"/>
              <w:numPr>
                <w:ilvl w:val="0"/>
                <w:numId w:val="17"/>
              </w:numPr>
              <w:rPr>
                <w:rFonts w:ascii="Times New Roman" w:hAnsi="Times New Roman" w:cs="Times New Roman"/>
                <w:sz w:val="20"/>
                <w:szCs w:val="20"/>
              </w:rPr>
            </w:pPr>
            <w:r w:rsidRPr="0082000D">
              <w:rPr>
                <w:rFonts w:ascii="Times New Roman" w:hAnsi="Times New Roman" w:cs="Times New Roman"/>
                <w:sz w:val="20"/>
                <w:szCs w:val="20"/>
              </w:rPr>
              <w:t xml:space="preserve">Starta, produktivitātes aizdevumi </w:t>
            </w:r>
          </w:p>
          <w:p w14:paraId="404D5B17" w14:textId="45184287" w:rsidR="006E5C3B" w:rsidRPr="0082000D" w:rsidRDefault="0C51B798" w:rsidP="00C41AB7">
            <w:p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b.1. </w:t>
            </w:r>
            <w:r w:rsidR="4DCFDF70" w:rsidRPr="0082000D">
              <w:rPr>
                <w:rFonts w:ascii="Times New Roman" w:hAnsi="Times New Roman" w:cs="Times New Roman"/>
                <w:sz w:val="20"/>
                <w:szCs w:val="20"/>
              </w:rPr>
              <w:t>Starta aizdevumi (t.sk, sadarbība ar</w:t>
            </w:r>
            <w:r w:rsidR="005B6327" w:rsidRPr="0082000D">
              <w:rPr>
                <w:rFonts w:ascii="Times New Roman" w:hAnsi="Times New Roman" w:cs="Times New Roman"/>
                <w:sz w:val="20"/>
                <w:szCs w:val="20"/>
              </w:rPr>
              <w:t xml:space="preserve"> </w:t>
            </w:r>
            <w:proofErr w:type="spellStart"/>
            <w:r w:rsidR="005B6327" w:rsidRPr="0082000D">
              <w:rPr>
                <w:rFonts w:ascii="Times New Roman" w:hAnsi="Times New Roman" w:cs="Times New Roman"/>
                <w:sz w:val="20"/>
                <w:szCs w:val="20"/>
              </w:rPr>
              <w:t>kval</w:t>
            </w:r>
            <w:proofErr w:type="spellEnd"/>
            <w:r w:rsidR="005B6327" w:rsidRPr="0082000D">
              <w:rPr>
                <w:rFonts w:ascii="Times New Roman" w:hAnsi="Times New Roman" w:cs="Times New Roman"/>
                <w:sz w:val="20"/>
                <w:szCs w:val="20"/>
              </w:rPr>
              <w:t>.</w:t>
            </w:r>
            <w:r w:rsidR="4DCFDF70" w:rsidRPr="0082000D">
              <w:rPr>
                <w:rFonts w:ascii="Times New Roman" w:hAnsi="Times New Roman" w:cs="Times New Roman"/>
                <w:sz w:val="20"/>
                <w:szCs w:val="20"/>
              </w:rPr>
              <w:t xml:space="preserve">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4DCFDF70" w:rsidRPr="0082000D">
              <w:rPr>
                <w:rFonts w:ascii="Times New Roman" w:hAnsi="Times New Roman" w:cs="Times New Roman"/>
                <w:sz w:val="20"/>
                <w:szCs w:val="20"/>
              </w:rPr>
              <w:t xml:space="preserve"> investoriem investīcijām </w:t>
            </w:r>
            <w:proofErr w:type="spellStart"/>
            <w:r w:rsidR="4DCFDF70" w:rsidRPr="0082000D">
              <w:rPr>
                <w:rFonts w:ascii="Times New Roman" w:hAnsi="Times New Roman" w:cs="Times New Roman"/>
                <w:sz w:val="20"/>
                <w:szCs w:val="20"/>
              </w:rPr>
              <w:t>jaunuzņēmumos</w:t>
            </w:r>
            <w:proofErr w:type="spellEnd"/>
            <w:r w:rsidR="4DCFDF70" w:rsidRPr="0082000D">
              <w:rPr>
                <w:rFonts w:ascii="Times New Roman" w:hAnsi="Times New Roman" w:cs="Times New Roman"/>
                <w:sz w:val="20"/>
                <w:szCs w:val="20"/>
              </w:rPr>
              <w:t xml:space="preserve">) </w:t>
            </w:r>
          </w:p>
          <w:p w14:paraId="770E954B" w14:textId="11680030"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finansējums ir </w:t>
            </w:r>
            <w:r w:rsidR="004428C0" w:rsidRPr="0082000D">
              <w:rPr>
                <w:rFonts w:ascii="Times New Roman" w:hAnsi="Times New Roman" w:cs="Times New Roman"/>
                <w:sz w:val="20"/>
                <w:szCs w:val="20"/>
              </w:rPr>
              <w:t>15 870 000 (13 489 500 ERAF/ 2 380 500 VB)</w:t>
            </w:r>
            <w:r w:rsidR="77C1500C" w:rsidRPr="0082000D">
              <w:rPr>
                <w:rFonts w:ascii="Times New Roman" w:hAnsi="Times New Roman" w:cs="Times New Roman"/>
                <w:sz w:val="20"/>
                <w:szCs w:val="20"/>
              </w:rPr>
              <w:t xml:space="preserve"> starta aizdevumiem</w:t>
            </w:r>
            <w:r w:rsidR="004428C0" w:rsidRPr="0082000D">
              <w:rPr>
                <w:rFonts w:ascii="Times New Roman" w:hAnsi="Times New Roman" w:cs="Times New Roman"/>
                <w:sz w:val="20"/>
                <w:szCs w:val="20"/>
              </w:rPr>
              <w:t>, t.sk.</w:t>
            </w:r>
            <w:r w:rsidR="77C1500C" w:rsidRPr="0082000D">
              <w:rPr>
                <w:rFonts w:ascii="Times New Roman" w:hAnsi="Times New Roman" w:cs="Times New Roman"/>
                <w:sz w:val="20"/>
                <w:szCs w:val="20"/>
              </w:rPr>
              <w:t xml:space="preserve"> aizdevumiem </w:t>
            </w:r>
            <w:r w:rsidR="2329C8C2" w:rsidRPr="0082000D">
              <w:rPr>
                <w:rFonts w:ascii="Times New Roman" w:hAnsi="Times New Roman" w:cs="Times New Roman"/>
                <w:sz w:val="20"/>
                <w:szCs w:val="20"/>
              </w:rPr>
              <w:t>s</w:t>
            </w:r>
            <w:r w:rsidR="77C1500C" w:rsidRPr="0082000D">
              <w:rPr>
                <w:rFonts w:ascii="Times New Roman" w:hAnsi="Times New Roman" w:cs="Times New Roman"/>
                <w:sz w:val="20"/>
                <w:szCs w:val="20"/>
              </w:rPr>
              <w:t xml:space="preserve">adarbība ar </w:t>
            </w:r>
            <w:proofErr w:type="spellStart"/>
            <w:r w:rsidR="77C1500C" w:rsidRPr="0082000D">
              <w:rPr>
                <w:rFonts w:ascii="Times New Roman" w:hAnsi="Times New Roman" w:cs="Times New Roman"/>
                <w:sz w:val="20"/>
                <w:szCs w:val="20"/>
              </w:rPr>
              <w:t>kval</w:t>
            </w:r>
            <w:proofErr w:type="spellEnd"/>
            <w:r w:rsidR="77C1500C" w:rsidRPr="0082000D">
              <w:rPr>
                <w:rFonts w:ascii="Times New Roman" w:hAnsi="Times New Roman" w:cs="Times New Roman"/>
                <w:sz w:val="20"/>
                <w:szCs w:val="20"/>
              </w:rPr>
              <w:t xml:space="preserve">.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77C1500C" w:rsidRPr="0082000D">
              <w:rPr>
                <w:rFonts w:ascii="Times New Roman" w:hAnsi="Times New Roman" w:cs="Times New Roman"/>
                <w:sz w:val="20"/>
                <w:szCs w:val="20"/>
              </w:rPr>
              <w:t xml:space="preserve"> investoriem investīcijām </w:t>
            </w:r>
            <w:proofErr w:type="spellStart"/>
            <w:r w:rsidR="77C1500C" w:rsidRPr="0082000D">
              <w:rPr>
                <w:rFonts w:ascii="Times New Roman" w:hAnsi="Times New Roman" w:cs="Times New Roman"/>
                <w:sz w:val="20"/>
                <w:szCs w:val="20"/>
              </w:rPr>
              <w:t>jaunuzņēmumos</w:t>
            </w:r>
            <w:proofErr w:type="spellEnd"/>
            <w:r w:rsidR="3F8999EB" w:rsidRPr="0082000D">
              <w:rPr>
                <w:rFonts w:ascii="Times New Roman" w:hAnsi="Times New Roman" w:cs="Times New Roman"/>
                <w:sz w:val="20"/>
                <w:szCs w:val="20"/>
              </w:rPr>
              <w:t>)</w:t>
            </w:r>
            <w:r w:rsidRPr="0082000D">
              <w:rPr>
                <w:rFonts w:ascii="Times New Roman" w:hAnsi="Times New Roman" w:cs="Times New Roman"/>
                <w:sz w:val="20"/>
                <w:szCs w:val="20"/>
              </w:rPr>
              <w:t xml:space="preserve">, vidējā aizdevumu apjoms (ņemot vērā iepriekšējā perioda pieredzi) ir </w:t>
            </w:r>
            <w:r w:rsidR="00B66962" w:rsidRPr="0082000D">
              <w:rPr>
                <w:rFonts w:ascii="Times New Roman" w:hAnsi="Times New Roman" w:cs="Times New Roman"/>
                <w:sz w:val="20"/>
                <w:szCs w:val="20"/>
              </w:rPr>
              <w:t>75 000</w:t>
            </w:r>
            <w:r w:rsidRPr="0082000D">
              <w:rPr>
                <w:rFonts w:ascii="Times New Roman" w:hAnsi="Times New Roman" w:cs="Times New Roman"/>
                <w:sz w:val="20"/>
                <w:szCs w:val="20"/>
              </w:rPr>
              <w:t xml:space="preserve"> EUR, līdz ar to plānots atbalstīt </w:t>
            </w:r>
            <w:r w:rsidR="66F0AB73" w:rsidRPr="0082000D">
              <w:rPr>
                <w:rFonts w:ascii="Times New Roman" w:hAnsi="Times New Roman" w:cs="Times New Roman"/>
                <w:sz w:val="20"/>
                <w:szCs w:val="20"/>
              </w:rPr>
              <w:t>18</w:t>
            </w:r>
            <w:r w:rsidRPr="0082000D">
              <w:rPr>
                <w:rFonts w:ascii="Times New Roman" w:hAnsi="Times New Roman" w:cs="Times New Roman"/>
                <w:sz w:val="20"/>
                <w:szCs w:val="20"/>
              </w:rPr>
              <w:t xml:space="preserve">0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s</w:t>
            </w:r>
            <w:r w:rsidR="2B3F2B41" w:rsidRPr="0082000D">
              <w:rPr>
                <w:rFonts w:ascii="Times New Roman" w:hAnsi="Times New Roman" w:cs="Times New Roman"/>
                <w:sz w:val="20"/>
                <w:szCs w:val="20"/>
              </w:rPr>
              <w:t xml:space="preserve"> (no tiem provi</w:t>
            </w:r>
            <w:r w:rsidR="46589244" w:rsidRPr="0082000D">
              <w:rPr>
                <w:rFonts w:ascii="Times New Roman" w:hAnsi="Times New Roman" w:cs="Times New Roman"/>
                <w:sz w:val="20"/>
                <w:szCs w:val="20"/>
              </w:rPr>
              <w:t>z</w:t>
            </w:r>
            <w:r w:rsidR="2B3F2B41" w:rsidRPr="0082000D">
              <w:rPr>
                <w:rFonts w:ascii="Times New Roman" w:hAnsi="Times New Roman" w:cs="Times New Roman"/>
                <w:sz w:val="20"/>
                <w:szCs w:val="20"/>
              </w:rPr>
              <w:t xml:space="preserve">oriski </w:t>
            </w:r>
            <w:r w:rsidR="3278835B" w:rsidRPr="0082000D">
              <w:rPr>
                <w:rFonts w:ascii="Times New Roman" w:hAnsi="Times New Roman" w:cs="Times New Roman"/>
                <w:sz w:val="20"/>
                <w:szCs w:val="20"/>
              </w:rPr>
              <w:t>90</w:t>
            </w:r>
            <w:r w:rsidR="2B3F2B41" w:rsidRPr="0082000D">
              <w:rPr>
                <w:rFonts w:ascii="Times New Roman" w:hAnsi="Times New Roman" w:cs="Times New Roman"/>
                <w:sz w:val="20"/>
                <w:szCs w:val="20"/>
              </w:rPr>
              <w:t xml:space="preserve"> </w:t>
            </w:r>
            <w:proofErr w:type="spellStart"/>
            <w:r w:rsidR="2B3F2B41" w:rsidRPr="0082000D">
              <w:rPr>
                <w:rFonts w:ascii="Times New Roman" w:hAnsi="Times New Roman" w:cs="Times New Roman"/>
                <w:sz w:val="20"/>
                <w:szCs w:val="20"/>
              </w:rPr>
              <w:t>jaunuzņēmumiem</w:t>
            </w:r>
            <w:proofErr w:type="spellEnd"/>
            <w:r w:rsidR="2B3F2B41"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p>
          <w:p w14:paraId="1CB29A3E" w14:textId="2ACC8B88" w:rsidR="006E5C3B" w:rsidRPr="0082000D" w:rsidRDefault="14F17B02" w:rsidP="00C41AB7">
            <w:pPr>
              <w:jc w:val="both"/>
              <w:rPr>
                <w:rFonts w:ascii="Times New Roman" w:hAnsi="Times New Roman" w:cs="Times New Roman"/>
                <w:sz w:val="20"/>
                <w:szCs w:val="20"/>
              </w:rPr>
            </w:pPr>
            <w:r w:rsidRPr="0082000D">
              <w:rPr>
                <w:rFonts w:ascii="Times New Roman" w:hAnsi="Times New Roman" w:cs="Times New Roman"/>
                <w:sz w:val="20"/>
                <w:szCs w:val="20"/>
              </w:rPr>
              <w:t>Ņemot vērā iepriekšējo ES fondu plānošanas perioda starta aizdevumu programmas faktiski sasniegtos rezultātus</w:t>
            </w:r>
            <w:r w:rsidR="1482B258" w:rsidRPr="0082000D">
              <w:rPr>
                <w:rFonts w:ascii="Times New Roman" w:hAnsi="Times New Roman" w:cs="Times New Roman"/>
                <w:sz w:val="20"/>
                <w:szCs w:val="20"/>
              </w:rPr>
              <w:t>, u</w:t>
            </w:r>
            <w:r w:rsidR="006E5C3B" w:rsidRPr="0082000D">
              <w:rPr>
                <w:rFonts w:ascii="Times New Roman" w:hAnsi="Times New Roman" w:cs="Times New Roman"/>
                <w:sz w:val="20"/>
                <w:szCs w:val="20"/>
              </w:rPr>
              <w:t xml:space="preserve">nikālo atbalstīto </w:t>
            </w:r>
            <w:r w:rsidR="004C5E74"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 starta aizdevumu programmā plānots indikatīvi – </w:t>
            </w:r>
            <w:r w:rsidR="003D1E0C" w:rsidRPr="0082000D">
              <w:rPr>
                <w:rFonts w:ascii="Times New Roman" w:hAnsi="Times New Roman" w:cs="Times New Roman"/>
                <w:sz w:val="20"/>
                <w:szCs w:val="20"/>
              </w:rPr>
              <w:t>135 (apmēram par ceturtdaļu mazāk, nekā kopā atbalstīto).</w:t>
            </w:r>
          </w:p>
          <w:p w14:paraId="0AD3EFC7" w14:textId="77777777" w:rsidR="006E5C3B" w:rsidRPr="0082000D" w:rsidRDefault="006E5C3B" w:rsidP="00C41AB7">
            <w:pPr>
              <w:jc w:val="both"/>
              <w:rPr>
                <w:rFonts w:ascii="Times New Roman" w:hAnsi="Times New Roman" w:cs="Times New Roman"/>
                <w:sz w:val="20"/>
                <w:szCs w:val="20"/>
              </w:rPr>
            </w:pPr>
          </w:p>
          <w:p w14:paraId="2E3A441B" w14:textId="6570A5D1" w:rsidR="07D3B12A" w:rsidRPr="0082000D" w:rsidRDefault="4A0EAFA8"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b.2. </w:t>
            </w:r>
            <w:r w:rsidR="2FC515CD" w:rsidRPr="0082000D">
              <w:rPr>
                <w:rFonts w:ascii="Times New Roman" w:hAnsi="Times New Roman" w:cs="Times New Roman"/>
                <w:sz w:val="20"/>
                <w:szCs w:val="20"/>
              </w:rPr>
              <w:t>P</w:t>
            </w:r>
            <w:r w:rsidR="006E5C3B" w:rsidRPr="0082000D">
              <w:rPr>
                <w:rFonts w:ascii="Times New Roman" w:hAnsi="Times New Roman" w:cs="Times New Roman"/>
                <w:sz w:val="20"/>
                <w:szCs w:val="20"/>
              </w:rPr>
              <w:t>roduktivitāt</w:t>
            </w:r>
            <w:r w:rsidR="25B024FE" w:rsidRPr="0082000D">
              <w:rPr>
                <w:rFonts w:ascii="Times New Roman" w:hAnsi="Times New Roman" w:cs="Times New Roman"/>
                <w:sz w:val="20"/>
                <w:szCs w:val="20"/>
              </w:rPr>
              <w:t>es aizdevumi</w:t>
            </w:r>
          </w:p>
          <w:p w14:paraId="151AC2A5" w14:textId="2CE6708C"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finansējums ir </w:t>
            </w:r>
            <w:r w:rsidR="004762DA" w:rsidRPr="0082000D">
              <w:rPr>
                <w:rFonts w:ascii="Times New Roman" w:hAnsi="Times New Roman" w:cs="Times New Roman"/>
                <w:sz w:val="20"/>
                <w:szCs w:val="20"/>
              </w:rPr>
              <w:t>15 870 000 (13 489 500 ERAF/ 2 380 500 VB)</w:t>
            </w:r>
            <w:r w:rsidRPr="0082000D">
              <w:rPr>
                <w:rFonts w:ascii="Times New Roman" w:hAnsi="Times New Roman" w:cs="Times New Roman"/>
                <w:sz w:val="20"/>
                <w:szCs w:val="20"/>
              </w:rPr>
              <w:t xml:space="preserve">, vidējā aizdevuma apjoms tiek prognozēts 100 000 EUR. </w:t>
            </w:r>
            <w:r w:rsidR="0F00752B" w:rsidRPr="0082000D">
              <w:rPr>
                <w:rFonts w:ascii="Times New Roman" w:hAnsi="Times New Roman" w:cs="Times New Roman"/>
                <w:sz w:val="20"/>
                <w:szCs w:val="20"/>
              </w:rPr>
              <w:t>Ņ</w:t>
            </w:r>
            <w:r w:rsidR="0F00752B" w:rsidRPr="0082000D">
              <w:rPr>
                <w:rFonts w:ascii="Times New Roman" w:eastAsia="Times New Roman" w:hAnsi="Times New Roman" w:cs="Times New Roman"/>
                <w:sz w:val="20"/>
                <w:szCs w:val="20"/>
              </w:rPr>
              <w:t xml:space="preserve">emot vērā līdzšinējo praksi līdzīgu aizdevumu programmu īstenošanā un </w:t>
            </w:r>
            <w:r w:rsidR="0F00752B" w:rsidRPr="0082000D">
              <w:rPr>
                <w:rFonts w:ascii="Times New Roman" w:hAnsi="Times New Roman" w:cs="Times New Roman"/>
                <w:sz w:val="20"/>
                <w:szCs w:val="20"/>
              </w:rPr>
              <w:t>sabiedrībai “</w:t>
            </w:r>
            <w:proofErr w:type="spellStart"/>
            <w:r w:rsidR="0F00752B" w:rsidRPr="0082000D">
              <w:rPr>
                <w:rFonts w:ascii="Times New Roman" w:eastAsia="Times New Roman" w:hAnsi="Times New Roman" w:cs="Times New Roman"/>
                <w:sz w:val="20"/>
                <w:szCs w:val="20"/>
              </w:rPr>
              <w:t>Altum</w:t>
            </w:r>
            <w:proofErr w:type="spellEnd"/>
            <w:r w:rsidR="0F00752B" w:rsidRPr="0082000D">
              <w:rPr>
                <w:rFonts w:ascii="Times New Roman" w:eastAsia="Times New Roman" w:hAnsi="Times New Roman" w:cs="Times New Roman"/>
                <w:sz w:val="20"/>
                <w:szCs w:val="20"/>
              </w:rPr>
              <w:t xml:space="preserve">” </w:t>
            </w:r>
            <w:r w:rsidR="0F00752B" w:rsidRPr="0082000D">
              <w:rPr>
                <w:rFonts w:ascii="Times New Roman" w:eastAsia="Times New Roman" w:hAnsi="Times New Roman" w:cs="Times New Roman"/>
                <w:sz w:val="20"/>
                <w:szCs w:val="20"/>
              </w:rPr>
              <w:lastRenderedPageBreak/>
              <w:t>izvērtējot risku toleranc</w:t>
            </w:r>
            <w:r w:rsidR="0F00752B" w:rsidRPr="0082000D">
              <w:rPr>
                <w:rFonts w:ascii="Times New Roman" w:hAnsi="Times New Roman" w:cs="Times New Roman"/>
                <w:sz w:val="20"/>
                <w:szCs w:val="20"/>
              </w:rPr>
              <w:t>i, sabiedrības “</w:t>
            </w:r>
            <w:proofErr w:type="spellStart"/>
            <w:r w:rsidR="0F00752B" w:rsidRPr="0082000D">
              <w:rPr>
                <w:rFonts w:ascii="Times New Roman" w:eastAsia="Times New Roman" w:hAnsi="Times New Roman" w:cs="Times New Roman"/>
                <w:sz w:val="20"/>
                <w:szCs w:val="20"/>
              </w:rPr>
              <w:t>Altum</w:t>
            </w:r>
            <w:proofErr w:type="spellEnd"/>
            <w:r w:rsidR="0F00752B" w:rsidRPr="0082000D">
              <w:rPr>
                <w:rFonts w:ascii="Times New Roman" w:eastAsia="Times New Roman" w:hAnsi="Times New Roman" w:cs="Times New Roman"/>
                <w:sz w:val="20"/>
                <w:szCs w:val="20"/>
              </w:rPr>
              <w:t>”</w:t>
            </w:r>
            <w:r w:rsidR="0F00752B" w:rsidRPr="0082000D">
              <w:rPr>
                <w:rFonts w:ascii="Times New Roman" w:hAnsi="Times New Roman" w:cs="Times New Roman"/>
                <w:sz w:val="20"/>
                <w:szCs w:val="20"/>
              </w:rPr>
              <w:t xml:space="preserve"> provizoriskais garantētais aizdevumu apjoms 40 000 000 EUR </w:t>
            </w:r>
          </w:p>
          <w:p w14:paraId="65EBFB24" w14:textId="7ADA3D8F" w:rsidR="006E5C3B" w:rsidRPr="0082000D" w:rsidRDefault="53E78CC2" w:rsidP="00C41AB7">
            <w:pPr>
              <w:jc w:val="both"/>
              <w:rPr>
                <w:rFonts w:ascii="Times New Roman" w:hAnsi="Times New Roman" w:cs="Times New Roman"/>
                <w:sz w:val="20"/>
                <w:szCs w:val="20"/>
              </w:rPr>
            </w:pPr>
            <w:r w:rsidRPr="0082000D">
              <w:rPr>
                <w:rFonts w:ascii="Times New Roman" w:hAnsi="Times New Roman" w:cs="Times New Roman"/>
                <w:sz w:val="20"/>
                <w:szCs w:val="20"/>
              </w:rPr>
              <w:t>Ņemot vērā iepriekšējo ES fondu plānošanas period</w:t>
            </w:r>
            <w:r w:rsidR="27399B62" w:rsidRPr="0082000D">
              <w:rPr>
                <w:rFonts w:ascii="Times New Roman" w:hAnsi="Times New Roman" w:cs="Times New Roman"/>
                <w:sz w:val="20"/>
                <w:szCs w:val="20"/>
              </w:rPr>
              <w:t>a</w:t>
            </w:r>
            <w:r w:rsidRPr="0082000D">
              <w:rPr>
                <w:rFonts w:ascii="Times New Roman" w:hAnsi="Times New Roman" w:cs="Times New Roman"/>
                <w:sz w:val="20"/>
                <w:szCs w:val="20"/>
              </w:rPr>
              <w:t xml:space="preserve"> </w:t>
            </w:r>
            <w:r w:rsidR="1B714E80" w:rsidRPr="0082000D">
              <w:rPr>
                <w:rFonts w:ascii="Times New Roman" w:hAnsi="Times New Roman" w:cs="Times New Roman"/>
                <w:sz w:val="20"/>
                <w:szCs w:val="20"/>
              </w:rPr>
              <w:t xml:space="preserve">līdzīgu </w:t>
            </w:r>
            <w:r w:rsidRPr="0082000D">
              <w:rPr>
                <w:rFonts w:ascii="Times New Roman" w:hAnsi="Times New Roman" w:cs="Times New Roman"/>
                <w:sz w:val="20"/>
                <w:szCs w:val="20"/>
              </w:rPr>
              <w:t xml:space="preserve">finanšu instrumentu </w:t>
            </w:r>
            <w:r w:rsidR="00201343"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 xml:space="preserve">programmu faktiski sasniegtos rezultātus, </w:t>
            </w:r>
            <w:r w:rsidR="09F8E52C" w:rsidRPr="0082000D">
              <w:rPr>
                <w:rFonts w:ascii="Times New Roman" w:hAnsi="Times New Roman" w:cs="Times New Roman"/>
                <w:sz w:val="20"/>
                <w:szCs w:val="20"/>
              </w:rPr>
              <w:t>u</w:t>
            </w:r>
            <w:r w:rsidR="006E5C3B" w:rsidRPr="0082000D">
              <w:rPr>
                <w:rFonts w:ascii="Times New Roman" w:hAnsi="Times New Roman" w:cs="Times New Roman"/>
                <w:sz w:val="20"/>
                <w:szCs w:val="20"/>
              </w:rPr>
              <w:t xml:space="preserve">nikālo atbalstīto </w:t>
            </w:r>
            <w:r w:rsidR="004C5E74"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 </w:t>
            </w:r>
            <w:r w:rsidR="00201343" w:rsidRPr="0082000D">
              <w:rPr>
                <w:rFonts w:ascii="Times New Roman" w:hAnsi="Times New Roman" w:cs="Times New Roman"/>
                <w:sz w:val="20"/>
                <w:szCs w:val="20"/>
              </w:rPr>
              <w:t xml:space="preserve">atbalsta </w:t>
            </w:r>
            <w:r w:rsidR="006E5C3B" w:rsidRPr="0082000D">
              <w:rPr>
                <w:rFonts w:ascii="Times New Roman" w:hAnsi="Times New Roman" w:cs="Times New Roman"/>
                <w:sz w:val="20"/>
                <w:szCs w:val="20"/>
              </w:rPr>
              <w:t xml:space="preserve">programmā plānots indikatīvi 150 </w:t>
            </w:r>
            <w:r w:rsidR="006B4F57" w:rsidRPr="0082000D">
              <w:rPr>
                <w:rFonts w:ascii="Times New Roman" w:hAnsi="Times New Roman" w:cs="Times New Roman"/>
                <w:sz w:val="20"/>
                <w:szCs w:val="20"/>
              </w:rPr>
              <w:t>uzņēmumi</w:t>
            </w:r>
            <w:r w:rsidR="006E5C3B" w:rsidRPr="0082000D">
              <w:rPr>
                <w:rFonts w:ascii="Times New Roman" w:hAnsi="Times New Roman" w:cs="Times New Roman"/>
                <w:sz w:val="20"/>
                <w:szCs w:val="20"/>
              </w:rPr>
              <w:t>.</w:t>
            </w:r>
          </w:p>
          <w:p w14:paraId="0A46F92A" w14:textId="77777777" w:rsidR="003D1E0C" w:rsidRPr="0082000D" w:rsidRDefault="003D1E0C" w:rsidP="00C41AB7">
            <w:pPr>
              <w:jc w:val="both"/>
              <w:rPr>
                <w:rFonts w:ascii="Times New Roman" w:hAnsi="Times New Roman" w:cs="Times New Roman"/>
                <w:sz w:val="20"/>
                <w:szCs w:val="20"/>
              </w:rPr>
            </w:pPr>
          </w:p>
          <w:p w14:paraId="7A9C556A" w14:textId="0A8E2F77" w:rsidR="00E14937" w:rsidRPr="0082000D" w:rsidRDefault="003D1E0C"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Kopā aizdevumos 135+150=285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p>
          <w:p w14:paraId="26ABE551" w14:textId="77777777" w:rsidR="003D1E0C" w:rsidRPr="0082000D" w:rsidRDefault="003D1E0C" w:rsidP="00C41AB7">
            <w:pPr>
              <w:jc w:val="both"/>
              <w:rPr>
                <w:rFonts w:ascii="Times New Roman" w:hAnsi="Times New Roman" w:cs="Times New Roman"/>
                <w:sz w:val="20"/>
                <w:szCs w:val="20"/>
              </w:rPr>
            </w:pPr>
          </w:p>
          <w:p w14:paraId="19C7DE38" w14:textId="1259741F" w:rsidR="139DE362" w:rsidRPr="0082000D" w:rsidRDefault="003F7223" w:rsidP="00C41AB7">
            <w:pPr>
              <w:pStyle w:val="ListParagraph"/>
              <w:numPr>
                <w:ilvl w:val="0"/>
                <w:numId w:val="17"/>
              </w:numPr>
              <w:jc w:val="both"/>
              <w:rPr>
                <w:rFonts w:ascii="Times New Roman" w:hAnsi="Times New Roman" w:cs="Times New Roman"/>
                <w:sz w:val="20"/>
                <w:szCs w:val="20"/>
              </w:rPr>
            </w:pPr>
            <w:proofErr w:type="spellStart"/>
            <w:r>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50F96521" w:rsidRPr="0082000D">
              <w:rPr>
                <w:rFonts w:ascii="Times New Roman" w:hAnsi="Times New Roman" w:cs="Times New Roman"/>
                <w:sz w:val="20"/>
                <w:szCs w:val="20"/>
              </w:rPr>
              <w:t xml:space="preserve"> instrumenti </w:t>
            </w:r>
          </w:p>
          <w:p w14:paraId="75ECF2E1" w14:textId="4130A23B" w:rsidR="16CAE5C4" w:rsidRPr="0082000D" w:rsidRDefault="2FBCAAFA" w:rsidP="00C41AB7">
            <w:pPr>
              <w:jc w:val="both"/>
              <w:rPr>
                <w:rFonts w:ascii="Times New Roman" w:eastAsia="Times New Roman" w:hAnsi="Times New Roman" w:cs="Times New Roman"/>
                <w:sz w:val="20"/>
                <w:szCs w:val="20"/>
              </w:rPr>
            </w:pPr>
            <w:r w:rsidRPr="0082000D">
              <w:rPr>
                <w:rFonts w:ascii="Times New Roman" w:eastAsia="Times New Roman" w:hAnsi="Times New Roman" w:cs="Times New Roman"/>
                <w:sz w:val="20"/>
                <w:szCs w:val="20"/>
              </w:rPr>
              <w:t xml:space="preserve">c.1. </w:t>
            </w:r>
            <w:r w:rsidR="7367559B" w:rsidRPr="0082000D">
              <w:rPr>
                <w:rFonts w:ascii="Times New Roman" w:eastAsia="Times New Roman" w:hAnsi="Times New Roman" w:cs="Times New Roman"/>
                <w:sz w:val="20"/>
                <w:szCs w:val="20"/>
              </w:rPr>
              <w:t xml:space="preserve">Sākuma un </w:t>
            </w:r>
            <w:r w:rsidR="352517CA" w:rsidRPr="0082000D">
              <w:rPr>
                <w:rFonts w:ascii="Times New Roman" w:eastAsia="Times New Roman" w:hAnsi="Times New Roman" w:cs="Times New Roman"/>
                <w:sz w:val="20"/>
                <w:szCs w:val="20"/>
              </w:rPr>
              <w:t>i</w:t>
            </w:r>
            <w:r w:rsidR="7367559B" w:rsidRPr="0082000D">
              <w:rPr>
                <w:rFonts w:ascii="Times New Roman" w:eastAsia="Times New Roman" w:hAnsi="Times New Roman" w:cs="Times New Roman"/>
                <w:sz w:val="20"/>
                <w:szCs w:val="20"/>
              </w:rPr>
              <w:t xml:space="preserve">zaugsmes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7367559B" w:rsidRPr="0082000D">
              <w:rPr>
                <w:rFonts w:ascii="Times New Roman" w:eastAsia="Times New Roman" w:hAnsi="Times New Roman" w:cs="Times New Roman"/>
                <w:sz w:val="20"/>
                <w:szCs w:val="20"/>
              </w:rPr>
              <w:t xml:space="preserve"> ieguldījumi</w:t>
            </w:r>
          </w:p>
          <w:p w14:paraId="2B2B3011" w14:textId="6B6DDFDA"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finansējums izaugsmes fondiem – </w:t>
            </w:r>
            <w:r w:rsidR="00F808A4" w:rsidRPr="0082000D">
              <w:rPr>
                <w:rFonts w:ascii="Times New Roman" w:hAnsi="Times New Roman" w:cs="Times New Roman"/>
                <w:sz w:val="20"/>
                <w:szCs w:val="20"/>
              </w:rPr>
              <w:t xml:space="preserve">37 200 </w:t>
            </w:r>
            <w:r w:rsidR="6F96DA5C" w:rsidRPr="0082000D">
              <w:rPr>
                <w:rFonts w:ascii="Times New Roman" w:hAnsi="Times New Roman" w:cs="Times New Roman"/>
                <w:sz w:val="20"/>
                <w:szCs w:val="20"/>
              </w:rPr>
              <w:t>000</w:t>
            </w:r>
            <w:r w:rsidRPr="0082000D">
              <w:rPr>
                <w:rFonts w:ascii="Times New Roman" w:hAnsi="Times New Roman" w:cs="Times New Roman"/>
                <w:sz w:val="20"/>
                <w:szCs w:val="20"/>
              </w:rPr>
              <w:t xml:space="preserve"> EUR</w:t>
            </w:r>
            <w:r w:rsidR="00B43EE7" w:rsidRPr="0082000D">
              <w:rPr>
                <w:rFonts w:ascii="Times New Roman" w:hAnsi="Times New Roman" w:cs="Times New Roman"/>
                <w:sz w:val="20"/>
                <w:szCs w:val="20"/>
              </w:rPr>
              <w:t xml:space="preserve"> (</w:t>
            </w:r>
            <w:r w:rsidR="00152E48" w:rsidRPr="0082000D">
              <w:rPr>
                <w:rFonts w:ascii="Times New Roman" w:hAnsi="Times New Roman" w:cs="Times New Roman"/>
                <w:sz w:val="20"/>
                <w:szCs w:val="20"/>
              </w:rPr>
              <w:t>31</w:t>
            </w:r>
            <w:r w:rsidR="00B43EE7" w:rsidRPr="0082000D">
              <w:rPr>
                <w:rFonts w:ascii="Times New Roman" w:hAnsi="Times New Roman" w:cs="Times New Roman"/>
                <w:sz w:val="20"/>
                <w:szCs w:val="20"/>
              </w:rPr>
              <w:t>,</w:t>
            </w:r>
            <w:r w:rsidR="00152E48" w:rsidRPr="0082000D">
              <w:rPr>
                <w:rFonts w:ascii="Times New Roman" w:hAnsi="Times New Roman" w:cs="Times New Roman"/>
                <w:sz w:val="20"/>
                <w:szCs w:val="20"/>
              </w:rPr>
              <w:t xml:space="preserve">62 </w:t>
            </w:r>
            <w:r w:rsidR="00B43EE7" w:rsidRPr="0082000D">
              <w:rPr>
                <w:rFonts w:ascii="Times New Roman" w:hAnsi="Times New Roman" w:cs="Times New Roman"/>
                <w:sz w:val="20"/>
                <w:szCs w:val="20"/>
              </w:rPr>
              <w:t xml:space="preserve">milj. ERAF/ </w:t>
            </w:r>
            <w:r w:rsidR="00171F5D" w:rsidRPr="0082000D">
              <w:rPr>
                <w:rFonts w:ascii="Times New Roman" w:hAnsi="Times New Roman" w:cs="Times New Roman"/>
                <w:sz w:val="20"/>
                <w:szCs w:val="20"/>
              </w:rPr>
              <w:t>5</w:t>
            </w:r>
            <w:r w:rsidR="00B43EE7" w:rsidRPr="0082000D">
              <w:rPr>
                <w:rFonts w:ascii="Times New Roman" w:hAnsi="Times New Roman" w:cs="Times New Roman"/>
                <w:sz w:val="20"/>
                <w:szCs w:val="20"/>
              </w:rPr>
              <w:t>,5</w:t>
            </w:r>
            <w:r w:rsidR="00171F5D" w:rsidRPr="0082000D">
              <w:rPr>
                <w:rFonts w:ascii="Times New Roman" w:hAnsi="Times New Roman" w:cs="Times New Roman"/>
                <w:sz w:val="20"/>
                <w:szCs w:val="20"/>
              </w:rPr>
              <w:t>8</w:t>
            </w:r>
            <w:r w:rsidR="00B43EE7" w:rsidRPr="0082000D">
              <w:rPr>
                <w:rFonts w:ascii="Times New Roman" w:hAnsi="Times New Roman" w:cs="Times New Roman"/>
                <w:sz w:val="20"/>
                <w:szCs w:val="20"/>
              </w:rPr>
              <w:t xml:space="preserve"> milj. VB)</w:t>
            </w:r>
            <w:r w:rsidRPr="0082000D">
              <w:rPr>
                <w:rFonts w:ascii="Times New Roman" w:hAnsi="Times New Roman" w:cs="Times New Roman"/>
                <w:sz w:val="20"/>
                <w:szCs w:val="20"/>
              </w:rPr>
              <w:t>.</w:t>
            </w:r>
            <w:r w:rsidR="1BCD0383" w:rsidRPr="0082000D">
              <w:rPr>
                <w:rFonts w:ascii="Times New Roman" w:hAnsi="Times New Roman" w:cs="Times New Roman"/>
                <w:sz w:val="20"/>
                <w:szCs w:val="20"/>
              </w:rPr>
              <w:t xml:space="preserve"> </w:t>
            </w:r>
            <w:r w:rsidR="017E1593" w:rsidRPr="0082000D">
              <w:rPr>
                <w:rFonts w:ascii="Times New Roman" w:hAnsi="Times New Roman" w:cs="Times New Roman"/>
                <w:sz w:val="20"/>
                <w:szCs w:val="20"/>
              </w:rPr>
              <w:t>Ņ</w:t>
            </w:r>
            <w:r w:rsidR="017E1593" w:rsidRPr="0082000D">
              <w:rPr>
                <w:rFonts w:ascii="Times New Roman" w:eastAsia="Times New Roman" w:hAnsi="Times New Roman" w:cs="Times New Roman"/>
                <w:sz w:val="20"/>
                <w:szCs w:val="20"/>
              </w:rPr>
              <w:t xml:space="preserve">emot vērā līdzšinējo praksi līdzīgu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17E1593" w:rsidRPr="0082000D">
              <w:rPr>
                <w:rFonts w:ascii="Times New Roman" w:eastAsia="Times New Roman" w:hAnsi="Times New Roman" w:cs="Times New Roman"/>
                <w:sz w:val="20"/>
                <w:szCs w:val="20"/>
              </w:rPr>
              <w:t xml:space="preserve"> programmu īstenošanā, p</w:t>
            </w:r>
            <w:r w:rsidR="1BCD0383" w:rsidRPr="0082000D">
              <w:rPr>
                <w:rFonts w:ascii="Times New Roman" w:hAnsi="Times New Roman" w:cs="Times New Roman"/>
                <w:sz w:val="20"/>
                <w:szCs w:val="20"/>
              </w:rPr>
              <w:t xml:space="preserve">rovizoriskais privātais līdzfinansējuma apjoms </w:t>
            </w:r>
            <w:r w:rsidR="00BE561E" w:rsidRPr="0082000D">
              <w:rPr>
                <w:rFonts w:ascii="Times New Roman" w:hAnsi="Times New Roman" w:cs="Times New Roman"/>
                <w:sz w:val="20"/>
                <w:szCs w:val="20"/>
              </w:rPr>
              <w:t xml:space="preserve">31 620 </w:t>
            </w:r>
            <w:r w:rsidR="1BCD0383" w:rsidRPr="0082000D">
              <w:rPr>
                <w:rFonts w:ascii="Times New Roman" w:hAnsi="Times New Roman" w:cs="Times New Roman"/>
                <w:sz w:val="20"/>
                <w:szCs w:val="20"/>
              </w:rPr>
              <w:t>000 EUR</w:t>
            </w:r>
            <w:r w:rsidR="47F00865" w:rsidRPr="0082000D">
              <w:rPr>
                <w:rFonts w:ascii="Times New Roman" w:hAnsi="Times New Roman" w:cs="Times New Roman"/>
                <w:sz w:val="20"/>
                <w:szCs w:val="20"/>
              </w:rPr>
              <w:t>.</w:t>
            </w:r>
          </w:p>
          <w:p w14:paraId="7ADB57EE" w14:textId="39E5C077" w:rsidR="006E5C3B" w:rsidRPr="0082000D" w:rsidRDefault="003F7223" w:rsidP="00C41AB7">
            <w:pPr>
              <w:jc w:val="both"/>
              <w:rPr>
                <w:rFonts w:ascii="Times New Roman" w:hAnsi="Times New Roman" w:cs="Times New Roman"/>
                <w:sz w:val="20"/>
                <w:szCs w:val="20"/>
              </w:rPr>
            </w:pPr>
            <w:proofErr w:type="spellStart"/>
            <w:r>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06E5C3B" w:rsidRPr="0082000D">
              <w:rPr>
                <w:rFonts w:ascii="Times New Roman" w:hAnsi="Times New Roman" w:cs="Times New Roman"/>
                <w:sz w:val="20"/>
                <w:szCs w:val="20"/>
              </w:rPr>
              <w:t xml:space="preserve"> investīciju fondiem - </w:t>
            </w:r>
            <w:r w:rsidR="00CA3D17" w:rsidRPr="0082000D">
              <w:rPr>
                <w:rFonts w:ascii="Times New Roman" w:hAnsi="Times New Roman" w:cs="Times New Roman"/>
                <w:sz w:val="20"/>
                <w:szCs w:val="20"/>
              </w:rPr>
              <w:t>25</w:t>
            </w:r>
            <w:r w:rsidR="00CE2BEC"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006E5C3B" w:rsidRPr="0082000D">
              <w:rPr>
                <w:rFonts w:ascii="Times New Roman" w:hAnsi="Times New Roman" w:cs="Times New Roman"/>
                <w:sz w:val="20"/>
                <w:szCs w:val="20"/>
              </w:rPr>
              <w:t>.</w:t>
            </w:r>
            <w:r w:rsidR="2D28CE3D" w:rsidRPr="0082000D">
              <w:rPr>
                <w:rFonts w:ascii="Times New Roman" w:hAnsi="Times New Roman" w:cs="Times New Roman"/>
                <w:sz w:val="20"/>
                <w:szCs w:val="20"/>
              </w:rPr>
              <w:t xml:space="preserve"> Rādītāja vērtība tiek noteikta ņemot vērā </w:t>
            </w:r>
            <w:r w:rsidR="0A158A48" w:rsidRPr="0082000D">
              <w:rPr>
                <w:rFonts w:ascii="Times New Roman" w:hAnsi="Times New Roman" w:cs="Times New Roman"/>
                <w:sz w:val="20"/>
                <w:szCs w:val="20"/>
              </w:rPr>
              <w:t>2014.-2020.gadam</w:t>
            </w:r>
            <w:r w:rsidR="2FB13857" w:rsidRPr="0082000D">
              <w:rPr>
                <w:rFonts w:ascii="Times New Roman" w:hAnsi="Times New Roman" w:cs="Times New Roman"/>
                <w:sz w:val="20"/>
                <w:szCs w:val="20"/>
              </w:rPr>
              <w:t xml:space="preserve"> ES fondu plānošanas perioda</w:t>
            </w:r>
            <w:r w:rsidR="4DB9B3F3" w:rsidRPr="0082000D">
              <w:rPr>
                <w:rFonts w:ascii="Times New Roman" w:eastAsia="Times New Roman" w:hAnsi="Times New Roman" w:cs="Times New Roman"/>
                <w:sz w:val="20"/>
                <w:szCs w:val="20"/>
              </w:rPr>
              <w:t xml:space="preserve"> Sākuma un izaugsmes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4DB9B3F3" w:rsidRPr="0082000D">
              <w:rPr>
                <w:rFonts w:ascii="Times New Roman" w:eastAsia="Times New Roman" w:hAnsi="Times New Roman" w:cs="Times New Roman"/>
                <w:sz w:val="20"/>
                <w:szCs w:val="20"/>
              </w:rPr>
              <w:t xml:space="preserve"> ieguldījumu sasniegtos </w:t>
            </w:r>
            <w:r w:rsidR="485B873B" w:rsidRPr="0082000D">
              <w:rPr>
                <w:rFonts w:ascii="Times New Roman" w:eastAsia="Times New Roman" w:hAnsi="Times New Roman" w:cs="Times New Roman"/>
                <w:sz w:val="20"/>
                <w:szCs w:val="20"/>
              </w:rPr>
              <w:t>projektu datus</w:t>
            </w:r>
            <w:r w:rsidR="0C29B654" w:rsidRPr="0082000D">
              <w:rPr>
                <w:rFonts w:ascii="Times New Roman" w:hAnsi="Times New Roman" w:cs="Times New Roman"/>
                <w:sz w:val="20"/>
                <w:szCs w:val="20"/>
              </w:rPr>
              <w:t xml:space="preserve"> par sasniegtajiem rādītājiem</w:t>
            </w:r>
            <w:r w:rsidR="2D28CE3D" w:rsidRPr="0082000D">
              <w:rPr>
                <w:rFonts w:ascii="Times New Roman" w:hAnsi="Times New Roman" w:cs="Times New Roman"/>
                <w:sz w:val="20"/>
                <w:szCs w:val="20"/>
              </w:rPr>
              <w:t>.</w:t>
            </w:r>
          </w:p>
          <w:p w14:paraId="28B09F8F" w14:textId="77777777" w:rsidR="006E5C3B" w:rsidRPr="0082000D" w:rsidRDefault="006E5C3B" w:rsidP="00C41AB7">
            <w:pPr>
              <w:jc w:val="both"/>
              <w:rPr>
                <w:rFonts w:ascii="Times New Roman" w:hAnsi="Times New Roman" w:cs="Times New Roman"/>
                <w:sz w:val="20"/>
                <w:szCs w:val="20"/>
              </w:rPr>
            </w:pPr>
          </w:p>
          <w:p w14:paraId="675E405E" w14:textId="00AFE222" w:rsidR="3B5FF439" w:rsidRPr="0082000D" w:rsidRDefault="7CCE53D6" w:rsidP="00C41AB7">
            <w:pPr>
              <w:jc w:val="both"/>
              <w:rPr>
                <w:rFonts w:ascii="Times New Roman" w:eastAsia="Times New Roman" w:hAnsi="Times New Roman" w:cs="Times New Roman"/>
                <w:sz w:val="20"/>
                <w:szCs w:val="20"/>
              </w:rPr>
            </w:pPr>
            <w:r w:rsidRPr="0082000D">
              <w:rPr>
                <w:rFonts w:ascii="Times New Roman" w:eastAsia="Times New Roman" w:hAnsi="Times New Roman" w:cs="Times New Roman"/>
                <w:sz w:val="20"/>
                <w:szCs w:val="20"/>
              </w:rPr>
              <w:t xml:space="preserve">c.2. </w:t>
            </w:r>
            <w:proofErr w:type="spellStart"/>
            <w:r w:rsidR="3F903F1F" w:rsidRPr="0082000D">
              <w:rPr>
                <w:rFonts w:ascii="Times New Roman" w:eastAsia="Times New Roman" w:hAnsi="Times New Roman" w:cs="Times New Roman"/>
                <w:sz w:val="20"/>
                <w:szCs w:val="20"/>
              </w:rPr>
              <w:t>Pirmssēklas</w:t>
            </w:r>
            <w:proofErr w:type="spellEnd"/>
            <w:r w:rsidR="3F903F1F" w:rsidRPr="0082000D">
              <w:rPr>
                <w:rFonts w:ascii="Times New Roman" w:eastAsia="Times New Roman" w:hAnsi="Times New Roman" w:cs="Times New Roman"/>
                <w:sz w:val="20"/>
                <w:szCs w:val="20"/>
              </w:rPr>
              <w:t xml:space="preserve"> līdz izaugsmes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3F903F1F" w:rsidRPr="0082000D">
              <w:rPr>
                <w:rFonts w:ascii="Times New Roman" w:eastAsia="Times New Roman" w:hAnsi="Times New Roman" w:cs="Times New Roman"/>
                <w:sz w:val="20"/>
                <w:szCs w:val="20"/>
              </w:rPr>
              <w:t xml:space="preserve"> daudzpakāpju ieguldījumi</w:t>
            </w:r>
          </w:p>
          <w:p w14:paraId="15019077" w14:textId="05611980" w:rsidR="00CB68AA" w:rsidRPr="0082000D" w:rsidRDefault="006E5C3B" w:rsidP="00CB68AA">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Plānotais indikatīvais publiskais (ERAF) finansējums akcelerācijas, sēklas un pirms sēklas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fondiem ir </w:t>
            </w:r>
            <w:r w:rsidR="0074299C" w:rsidRPr="0082000D">
              <w:rPr>
                <w:rFonts w:ascii="Times New Roman" w:hAnsi="Times New Roman" w:cs="Times New Roman"/>
                <w:sz w:val="20"/>
                <w:szCs w:val="20"/>
              </w:rPr>
              <w:t xml:space="preserve">55 800 </w:t>
            </w:r>
            <w:r w:rsidRPr="0082000D">
              <w:rPr>
                <w:rFonts w:ascii="Times New Roman" w:hAnsi="Times New Roman" w:cs="Times New Roman"/>
                <w:sz w:val="20"/>
                <w:szCs w:val="20"/>
              </w:rPr>
              <w:t>000 EUR</w:t>
            </w:r>
            <w:r w:rsidR="009C6C95" w:rsidRPr="0082000D">
              <w:rPr>
                <w:rFonts w:ascii="Times New Roman" w:hAnsi="Times New Roman" w:cs="Times New Roman"/>
                <w:sz w:val="20"/>
                <w:szCs w:val="20"/>
              </w:rPr>
              <w:t xml:space="preserve"> (</w:t>
            </w:r>
            <w:r w:rsidR="00C74C53" w:rsidRPr="0082000D">
              <w:rPr>
                <w:rFonts w:ascii="Times New Roman" w:hAnsi="Times New Roman" w:cs="Times New Roman"/>
                <w:sz w:val="20"/>
                <w:szCs w:val="20"/>
              </w:rPr>
              <w:t>47</w:t>
            </w:r>
            <w:r w:rsidR="009C6C95" w:rsidRPr="0082000D">
              <w:rPr>
                <w:rFonts w:ascii="Times New Roman" w:hAnsi="Times New Roman" w:cs="Times New Roman"/>
                <w:sz w:val="20"/>
                <w:szCs w:val="20"/>
              </w:rPr>
              <w:t>,</w:t>
            </w:r>
            <w:r w:rsidR="00C74C53" w:rsidRPr="0082000D">
              <w:rPr>
                <w:rFonts w:ascii="Times New Roman" w:hAnsi="Times New Roman" w:cs="Times New Roman"/>
                <w:sz w:val="20"/>
                <w:szCs w:val="20"/>
              </w:rPr>
              <w:t xml:space="preserve">43 </w:t>
            </w:r>
            <w:r w:rsidR="009C6C95" w:rsidRPr="0082000D">
              <w:rPr>
                <w:rFonts w:ascii="Times New Roman" w:hAnsi="Times New Roman" w:cs="Times New Roman"/>
                <w:sz w:val="20"/>
                <w:szCs w:val="20"/>
              </w:rPr>
              <w:t xml:space="preserve">milj. ERAF/ </w:t>
            </w:r>
            <w:r w:rsidR="00274878" w:rsidRPr="0082000D">
              <w:rPr>
                <w:rFonts w:ascii="Times New Roman" w:hAnsi="Times New Roman" w:cs="Times New Roman"/>
                <w:sz w:val="20"/>
                <w:szCs w:val="20"/>
              </w:rPr>
              <w:t>8</w:t>
            </w:r>
            <w:r w:rsidR="009C6C95" w:rsidRPr="0082000D">
              <w:rPr>
                <w:rFonts w:ascii="Times New Roman" w:hAnsi="Times New Roman" w:cs="Times New Roman"/>
                <w:sz w:val="20"/>
                <w:szCs w:val="20"/>
              </w:rPr>
              <w:t>,</w:t>
            </w:r>
            <w:r w:rsidR="00274878" w:rsidRPr="0082000D">
              <w:rPr>
                <w:rFonts w:ascii="Times New Roman" w:hAnsi="Times New Roman" w:cs="Times New Roman"/>
                <w:sz w:val="20"/>
                <w:szCs w:val="20"/>
              </w:rPr>
              <w:t xml:space="preserve">37 </w:t>
            </w:r>
            <w:r w:rsidR="009C6C95" w:rsidRPr="0082000D">
              <w:rPr>
                <w:rFonts w:ascii="Times New Roman" w:hAnsi="Times New Roman" w:cs="Times New Roman"/>
                <w:sz w:val="20"/>
                <w:szCs w:val="20"/>
              </w:rPr>
              <w:t>milj. VB)</w:t>
            </w:r>
            <w:r w:rsidR="0288E34A" w:rsidRPr="0082000D">
              <w:rPr>
                <w:rFonts w:ascii="Times New Roman" w:hAnsi="Times New Roman" w:cs="Times New Roman"/>
                <w:sz w:val="20"/>
                <w:szCs w:val="20"/>
              </w:rPr>
              <w:t>. Ņ</w:t>
            </w:r>
            <w:r w:rsidR="0288E34A" w:rsidRPr="0082000D">
              <w:rPr>
                <w:rFonts w:ascii="Times New Roman" w:eastAsia="Times New Roman" w:hAnsi="Times New Roman" w:cs="Times New Roman"/>
                <w:sz w:val="20"/>
                <w:szCs w:val="20"/>
              </w:rPr>
              <w:t xml:space="preserve">emot vērā līdzšinējo praksi līdzīgu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288E34A" w:rsidRPr="0082000D">
              <w:rPr>
                <w:rFonts w:ascii="Times New Roman" w:eastAsia="Times New Roman" w:hAnsi="Times New Roman" w:cs="Times New Roman"/>
                <w:sz w:val="20"/>
                <w:szCs w:val="20"/>
              </w:rPr>
              <w:t xml:space="preserve"> programmu īstenošanā, p</w:t>
            </w:r>
            <w:r w:rsidR="0288E34A" w:rsidRPr="0082000D">
              <w:rPr>
                <w:rFonts w:ascii="Times New Roman" w:hAnsi="Times New Roman" w:cs="Times New Roman"/>
                <w:sz w:val="20"/>
                <w:szCs w:val="20"/>
              </w:rPr>
              <w:t xml:space="preserve">rovizoriskais privātais līdzfinansējuma apjoms 15 </w:t>
            </w:r>
            <w:r w:rsidR="00CB68AA" w:rsidRPr="0082000D">
              <w:rPr>
                <w:rFonts w:ascii="Times New Roman" w:hAnsi="Times New Roman" w:cs="Times New Roman"/>
                <w:sz w:val="20"/>
                <w:szCs w:val="20"/>
              </w:rPr>
              <w:t xml:space="preserve">808 419 </w:t>
            </w:r>
            <w:r w:rsidR="0288E34A" w:rsidRPr="0082000D">
              <w:rPr>
                <w:rFonts w:ascii="Times New Roman" w:hAnsi="Times New Roman" w:cs="Times New Roman"/>
                <w:sz w:val="20"/>
                <w:szCs w:val="20"/>
              </w:rPr>
              <w:t>EUR</w:t>
            </w:r>
          </w:p>
          <w:p w14:paraId="060D9B00" w14:textId="441DFFF5" w:rsidR="006E5C3B" w:rsidRPr="0082000D" w:rsidRDefault="006E5C3B" w:rsidP="00C41AB7">
            <w:pPr>
              <w:jc w:val="both"/>
              <w:rPr>
                <w:rFonts w:ascii="Times New Roman" w:hAnsi="Times New Roman" w:cs="Times New Roman"/>
                <w:sz w:val="20"/>
                <w:szCs w:val="20"/>
              </w:rPr>
            </w:pPr>
          </w:p>
          <w:p w14:paraId="51D64548" w14:textId="3A571256" w:rsidR="006E5C3B" w:rsidRPr="0082000D" w:rsidRDefault="006E5C3B" w:rsidP="00C41AB7">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Akcelerācijas</w:t>
            </w:r>
            <w:r w:rsidRPr="0082000D">
              <w:rPr>
                <w:rFonts w:ascii="Times New Roman" w:hAnsi="Times New Roman" w:cs="Times New Roman"/>
                <w:sz w:val="20"/>
                <w:szCs w:val="20"/>
              </w:rPr>
              <w:t xml:space="preserve">, sēklas un </w:t>
            </w:r>
            <w:proofErr w:type="spellStart"/>
            <w:r w:rsidRPr="0082000D">
              <w:rPr>
                <w:rFonts w:ascii="Times New Roman" w:hAnsi="Times New Roman" w:cs="Times New Roman"/>
                <w:sz w:val="20"/>
                <w:szCs w:val="20"/>
              </w:rPr>
              <w:t>pirmssēklas</w:t>
            </w:r>
            <w:proofErr w:type="spellEnd"/>
            <w:r w:rsidRPr="0082000D">
              <w:rPr>
                <w:rFonts w:ascii="Times New Roman" w:hAnsi="Times New Roman" w:cs="Times New Roman"/>
                <w:sz w:val="20"/>
                <w:szCs w:val="20"/>
              </w:rPr>
              <w:t xml:space="preserve"> investīciju fondiem – </w:t>
            </w:r>
            <w:r w:rsidR="00291200" w:rsidRPr="0082000D">
              <w:rPr>
                <w:rFonts w:ascii="Times New Roman" w:hAnsi="Times New Roman" w:cs="Times New Roman"/>
                <w:sz w:val="20"/>
                <w:szCs w:val="20"/>
              </w:rPr>
              <w:t xml:space="preserve">55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r w:rsidR="65AAF84A" w:rsidRPr="0082000D">
              <w:rPr>
                <w:rFonts w:ascii="Times New Roman" w:hAnsi="Times New Roman" w:cs="Times New Roman"/>
                <w:sz w:val="20"/>
                <w:szCs w:val="20"/>
              </w:rPr>
              <w:t xml:space="preserve"> Rādītāja vērtība tiek noteikta ņemot vērā </w:t>
            </w:r>
            <w:r w:rsidR="3833618E" w:rsidRPr="0082000D">
              <w:rPr>
                <w:rFonts w:ascii="Times New Roman" w:hAnsi="Times New Roman" w:cs="Times New Roman"/>
                <w:sz w:val="20"/>
                <w:szCs w:val="20"/>
              </w:rPr>
              <w:t>2014.-2020.gada</w:t>
            </w:r>
            <w:r w:rsidR="0AD6BCC4" w:rsidRPr="0082000D">
              <w:rPr>
                <w:rFonts w:ascii="Times New Roman" w:hAnsi="Times New Roman" w:cs="Times New Roman"/>
                <w:sz w:val="20"/>
                <w:szCs w:val="20"/>
              </w:rPr>
              <w:t xml:space="preserve"> ES fondu plānošanas perioda</w:t>
            </w:r>
            <w:r w:rsidR="0AD6BCC4" w:rsidRPr="0082000D">
              <w:rPr>
                <w:rFonts w:ascii="Times New Roman" w:eastAsia="Times New Roman" w:hAnsi="Times New Roman" w:cs="Times New Roman"/>
                <w:sz w:val="20"/>
                <w:szCs w:val="20"/>
              </w:rPr>
              <w:t xml:space="preserve"> Akcelerācijas</w:t>
            </w:r>
            <w:r w:rsidR="0AD6BCC4" w:rsidRPr="0082000D">
              <w:rPr>
                <w:rFonts w:ascii="Times New Roman" w:hAnsi="Times New Roman" w:cs="Times New Roman"/>
                <w:sz w:val="20"/>
                <w:szCs w:val="20"/>
              </w:rPr>
              <w:t xml:space="preserve">, sēklas un </w:t>
            </w:r>
            <w:proofErr w:type="spellStart"/>
            <w:r w:rsidR="0AD6BCC4" w:rsidRPr="0082000D">
              <w:rPr>
                <w:rFonts w:ascii="Times New Roman" w:hAnsi="Times New Roman" w:cs="Times New Roman"/>
                <w:sz w:val="20"/>
                <w:szCs w:val="20"/>
              </w:rPr>
              <w:t>pirmssēklas</w:t>
            </w:r>
            <w:proofErr w:type="spellEnd"/>
            <w:r w:rsidR="0AD6BCC4" w:rsidRPr="0082000D">
              <w:rPr>
                <w:rFonts w:ascii="Times New Roman" w:hAnsi="Times New Roman" w:cs="Times New Roman"/>
                <w:sz w:val="20"/>
                <w:szCs w:val="20"/>
              </w:rPr>
              <w:t xml:space="preserve"> investīciju fondiem</w:t>
            </w:r>
            <w:r w:rsidR="0AD6BCC4" w:rsidRPr="0082000D">
              <w:rPr>
                <w:rFonts w:ascii="Times New Roman" w:eastAsia="Times New Roman" w:hAnsi="Times New Roman" w:cs="Times New Roman"/>
                <w:sz w:val="20"/>
                <w:szCs w:val="20"/>
              </w:rPr>
              <w:t xml:space="preserve"> sasniegtos projektu datus</w:t>
            </w:r>
            <w:r w:rsidR="047C157B" w:rsidRPr="0082000D">
              <w:rPr>
                <w:rFonts w:ascii="Times New Roman" w:eastAsia="Times New Roman" w:hAnsi="Times New Roman" w:cs="Times New Roman"/>
                <w:sz w:val="20"/>
                <w:szCs w:val="20"/>
              </w:rPr>
              <w:t>, kā arī t</w:t>
            </w:r>
            <w:r w:rsidR="047C157B" w:rsidRPr="0082000D">
              <w:rPr>
                <w:rFonts w:ascii="Times New Roman" w:hAnsi="Times New Roman" w:cs="Times New Roman"/>
                <w:sz w:val="20"/>
                <w:szCs w:val="20"/>
              </w:rPr>
              <w:t xml:space="preserve">iek pielietota korekcija, kas tiek balstīta uz pieņēmumiem, lai iegūtu indikatīvu unikālo atbalstīto </w:t>
            </w:r>
            <w:r w:rsidR="004C5E74" w:rsidRPr="0082000D">
              <w:rPr>
                <w:rFonts w:ascii="Times New Roman" w:hAnsi="Times New Roman" w:cs="Times New Roman"/>
                <w:sz w:val="20"/>
                <w:szCs w:val="20"/>
              </w:rPr>
              <w:t>uzņēmumu</w:t>
            </w:r>
            <w:r w:rsidR="047C157B" w:rsidRPr="0082000D">
              <w:rPr>
                <w:rFonts w:ascii="Times New Roman" w:hAnsi="Times New Roman" w:cs="Times New Roman"/>
                <w:sz w:val="20"/>
                <w:szCs w:val="20"/>
              </w:rPr>
              <w:t xml:space="preserve"> skaitu </w:t>
            </w:r>
            <w:r w:rsidR="65AAF84A" w:rsidRPr="0082000D">
              <w:rPr>
                <w:rFonts w:ascii="Times New Roman" w:hAnsi="Times New Roman" w:cs="Times New Roman"/>
                <w:sz w:val="20"/>
                <w:szCs w:val="20"/>
              </w:rPr>
              <w:t>.</w:t>
            </w:r>
          </w:p>
          <w:p w14:paraId="0F08CDB9" w14:textId="547DA520" w:rsidR="00093CCB" w:rsidRPr="0082000D" w:rsidRDefault="00093CC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Kopā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w:t>
            </w:r>
            <w:r w:rsidR="0085154C" w:rsidRPr="0082000D">
              <w:rPr>
                <w:rFonts w:ascii="Times New Roman" w:hAnsi="Times New Roman" w:cs="Times New Roman"/>
                <w:sz w:val="20"/>
                <w:szCs w:val="20"/>
              </w:rPr>
              <w:t xml:space="preserve">ieguldījumos </w:t>
            </w:r>
            <w:r w:rsidR="00103581" w:rsidRPr="0082000D">
              <w:rPr>
                <w:rFonts w:ascii="Times New Roman" w:hAnsi="Times New Roman" w:cs="Times New Roman"/>
                <w:sz w:val="20"/>
                <w:szCs w:val="20"/>
              </w:rPr>
              <w:t>25</w:t>
            </w:r>
            <w:r w:rsidRPr="0082000D">
              <w:rPr>
                <w:rFonts w:ascii="Times New Roman" w:hAnsi="Times New Roman" w:cs="Times New Roman"/>
                <w:sz w:val="20"/>
                <w:szCs w:val="20"/>
              </w:rPr>
              <w:t>+</w:t>
            </w:r>
            <w:r w:rsidR="00676949" w:rsidRPr="0082000D">
              <w:rPr>
                <w:rFonts w:ascii="Times New Roman" w:hAnsi="Times New Roman" w:cs="Times New Roman"/>
                <w:sz w:val="20"/>
                <w:szCs w:val="20"/>
              </w:rPr>
              <w:t>5</w:t>
            </w:r>
            <w:r w:rsidR="00291200" w:rsidRPr="0082000D">
              <w:rPr>
                <w:rFonts w:ascii="Times New Roman" w:hAnsi="Times New Roman" w:cs="Times New Roman"/>
                <w:sz w:val="20"/>
                <w:szCs w:val="20"/>
              </w:rPr>
              <w:t>5</w:t>
            </w:r>
            <w:r w:rsidRPr="0082000D">
              <w:rPr>
                <w:rFonts w:ascii="Times New Roman" w:hAnsi="Times New Roman" w:cs="Times New Roman"/>
                <w:sz w:val="20"/>
                <w:szCs w:val="20"/>
              </w:rPr>
              <w:t>=</w:t>
            </w:r>
            <w:r w:rsidR="00126D2E" w:rsidRPr="0082000D">
              <w:rPr>
                <w:rFonts w:ascii="Times New Roman" w:hAnsi="Times New Roman" w:cs="Times New Roman"/>
                <w:sz w:val="20"/>
                <w:szCs w:val="20"/>
              </w:rPr>
              <w:t>80</w:t>
            </w:r>
            <w:r w:rsidR="005445A7"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p>
          <w:p w14:paraId="56A99EB5" w14:textId="0CA4357C" w:rsidR="006B7D8C" w:rsidRPr="0082000D" w:rsidRDefault="006B7D8C" w:rsidP="00162623">
            <w:pPr>
              <w:spacing w:line="257" w:lineRule="auto"/>
              <w:jc w:val="both"/>
              <w:rPr>
                <w:rFonts w:ascii="Times New Roman" w:eastAsia="Times New Roman" w:hAnsi="Times New Roman" w:cs="Times New Roman"/>
                <w:sz w:val="20"/>
                <w:szCs w:val="20"/>
                <w:u w:val="single"/>
              </w:rPr>
            </w:pPr>
          </w:p>
          <w:p w14:paraId="7557152A" w14:textId="76A1F002" w:rsidR="001F4AD9" w:rsidRPr="0082000D" w:rsidRDefault="001F4AD9" w:rsidP="00C41AB7">
            <w:pPr>
              <w:jc w:val="both"/>
              <w:rPr>
                <w:rFonts w:ascii="Times New Roman" w:hAnsi="Times New Roman" w:cs="Times New Roman"/>
                <w:b/>
                <w:sz w:val="20"/>
                <w:szCs w:val="20"/>
              </w:rPr>
            </w:pPr>
            <w:r w:rsidRPr="0082000D">
              <w:rPr>
                <w:rFonts w:ascii="Times New Roman" w:eastAsia="Times New Roman" w:hAnsi="Times New Roman" w:cs="Times New Roman"/>
                <w:b/>
                <w:sz w:val="20"/>
                <w:szCs w:val="20"/>
              </w:rPr>
              <w:t>Savstarpējā intervences loģika</w:t>
            </w:r>
            <w:r w:rsidR="00846892" w:rsidRPr="0082000D">
              <w:rPr>
                <w:rFonts w:ascii="Times New Roman" w:eastAsia="Times New Roman" w:hAnsi="Times New Roman" w:cs="Times New Roman"/>
                <w:b/>
                <w:sz w:val="20"/>
                <w:szCs w:val="20"/>
              </w:rPr>
              <w:t>:</w:t>
            </w:r>
          </w:p>
          <w:p w14:paraId="23865E4E" w14:textId="59104E79" w:rsidR="009A092A" w:rsidRPr="0082000D" w:rsidRDefault="009A092A" w:rsidP="00C41AB7">
            <w:pPr>
              <w:jc w:val="both"/>
              <w:rPr>
                <w:rFonts w:ascii="Times New Roman" w:hAnsi="Times New Roman" w:cs="Times New Roman"/>
                <w:sz w:val="20"/>
                <w:szCs w:val="20"/>
              </w:rPr>
            </w:pPr>
            <w:r w:rsidRPr="0082000D">
              <w:rPr>
                <w:rFonts w:ascii="Times New Roman" w:hAnsi="Times New Roman" w:cs="Times New Roman"/>
                <w:sz w:val="20"/>
                <w:szCs w:val="20"/>
              </w:rPr>
              <w:t>Latvijas inovāciju un tehnoloģiju attīstība, produktivitātes paaugstināšana panākama ar mērķtiecīgu resursu ieguldīšanu augstākas pievienotās vērtības radīšanai un pārdošanai globālajā tirgū. Atbalst</w:t>
            </w:r>
            <w:r w:rsidR="00E14937" w:rsidRPr="0082000D">
              <w:rPr>
                <w:rFonts w:ascii="Times New Roman" w:hAnsi="Times New Roman" w:cs="Times New Roman"/>
                <w:sz w:val="20"/>
                <w:szCs w:val="20"/>
              </w:rPr>
              <w:t>ot</w:t>
            </w:r>
            <w:r w:rsidRPr="0082000D">
              <w:rPr>
                <w:rFonts w:ascii="Times New Roman" w:hAnsi="Times New Roman" w:cs="Times New Roman"/>
                <w:sz w:val="20"/>
                <w:szCs w:val="20"/>
              </w:rPr>
              <w:t xml:space="preserve">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s un veicin</w:t>
            </w:r>
            <w:r w:rsidR="00E14937" w:rsidRPr="0082000D">
              <w:rPr>
                <w:rFonts w:ascii="Times New Roman" w:hAnsi="Times New Roman" w:cs="Times New Roman"/>
                <w:sz w:val="20"/>
                <w:szCs w:val="20"/>
              </w:rPr>
              <w:t>ot</w:t>
            </w:r>
            <w:r w:rsidRPr="0082000D">
              <w:rPr>
                <w:rFonts w:ascii="Times New Roman" w:hAnsi="Times New Roman" w:cs="Times New Roman"/>
                <w:sz w:val="20"/>
                <w:szCs w:val="20"/>
              </w:rPr>
              <w:t xml:space="preserve"> to internacionalizācijas kapacitātes attīstību, pilnveido</w:t>
            </w:r>
            <w:r w:rsidR="00E14937" w:rsidRPr="0082000D">
              <w:rPr>
                <w:rFonts w:ascii="Times New Roman" w:hAnsi="Times New Roman" w:cs="Times New Roman"/>
                <w:sz w:val="20"/>
                <w:szCs w:val="20"/>
              </w:rPr>
              <w:t>jot</w:t>
            </w:r>
            <w:r w:rsidRPr="0082000D">
              <w:rPr>
                <w:rFonts w:ascii="Times New Roman" w:hAnsi="Times New Roman" w:cs="Times New Roman"/>
                <w:sz w:val="20"/>
                <w:szCs w:val="20"/>
              </w:rPr>
              <w:t xml:space="preserve"> finanšu instrumentu pakalpojumu grozu tirgus nepilnību novēršanai, stiprin</w:t>
            </w:r>
            <w:r w:rsidR="00E14937" w:rsidRPr="0082000D">
              <w:rPr>
                <w:rFonts w:ascii="Times New Roman" w:hAnsi="Times New Roman" w:cs="Times New Roman"/>
                <w:sz w:val="20"/>
                <w:szCs w:val="20"/>
              </w:rPr>
              <w:t>ot</w:t>
            </w:r>
            <w:r w:rsidRPr="0082000D">
              <w:rPr>
                <w:rFonts w:ascii="Times New Roman" w:hAnsi="Times New Roman" w:cs="Times New Roman"/>
                <w:sz w:val="20"/>
                <w:szCs w:val="20"/>
              </w:rPr>
              <w:t xml:space="preserve">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ieviesīsim inovatīvas</w:t>
            </w:r>
            <w:r w:rsidR="00E14937" w:rsidRPr="0082000D">
              <w:rPr>
                <w:rFonts w:ascii="Times New Roman" w:hAnsi="Times New Roman" w:cs="Times New Roman"/>
                <w:sz w:val="20"/>
                <w:szCs w:val="20"/>
              </w:rPr>
              <w:t xml:space="preserve"> un</w:t>
            </w:r>
            <w:r w:rsidRPr="0082000D">
              <w:rPr>
                <w:rFonts w:ascii="Times New Roman" w:hAnsi="Times New Roman" w:cs="Times New Roman"/>
                <w:sz w:val="20"/>
                <w:szCs w:val="20"/>
              </w:rPr>
              <w:t xml:space="preserve"> jaunas tehnoloģijas</w:t>
            </w:r>
            <w:r w:rsidR="00E14937" w:rsidRPr="0082000D">
              <w:rPr>
                <w:rFonts w:ascii="Times New Roman" w:hAnsi="Times New Roman" w:cs="Times New Roman"/>
                <w:sz w:val="20"/>
                <w:szCs w:val="20"/>
              </w:rPr>
              <w:t xml:space="preserve"> </w:t>
            </w:r>
            <w:r w:rsidRPr="0082000D">
              <w:rPr>
                <w:rFonts w:ascii="Times New Roman" w:hAnsi="Times New Roman" w:cs="Times New Roman"/>
                <w:sz w:val="20"/>
                <w:szCs w:val="20"/>
              </w:rPr>
              <w:t>– tā rezultātā</w:t>
            </w:r>
            <w:r w:rsidR="00B56D93" w:rsidRPr="0082000D">
              <w:rPr>
                <w:rFonts w:ascii="Times New Roman" w:hAnsi="Times New Roman" w:cs="Times New Roman"/>
                <w:sz w:val="20"/>
                <w:szCs w:val="20"/>
              </w:rPr>
              <w:t xml:space="preserve"> </w:t>
            </w:r>
            <w:r w:rsidR="00E14937" w:rsidRPr="0082000D">
              <w:rPr>
                <w:rFonts w:ascii="Times New Roman" w:hAnsi="Times New Roman" w:cs="Times New Roman"/>
                <w:sz w:val="20"/>
                <w:szCs w:val="20"/>
              </w:rPr>
              <w:t>tiks</w:t>
            </w:r>
            <w:r w:rsidRPr="0082000D">
              <w:rPr>
                <w:rFonts w:ascii="Times New Roman" w:hAnsi="Times New Roman" w:cs="Times New Roman"/>
                <w:sz w:val="20"/>
                <w:szCs w:val="20"/>
              </w:rPr>
              <w:t xml:space="preserve"> veido</w:t>
            </w:r>
            <w:r w:rsidR="00E14937" w:rsidRPr="0082000D">
              <w:rPr>
                <w:rFonts w:ascii="Times New Roman" w:hAnsi="Times New Roman" w:cs="Times New Roman"/>
                <w:sz w:val="20"/>
                <w:szCs w:val="20"/>
              </w:rPr>
              <w:t>tas</w:t>
            </w:r>
            <w:r w:rsidRPr="0082000D">
              <w:rPr>
                <w:rFonts w:ascii="Times New Roman" w:hAnsi="Times New Roman" w:cs="Times New Roman"/>
                <w:sz w:val="20"/>
                <w:szCs w:val="20"/>
              </w:rPr>
              <w:t xml:space="preserve"> uz zināšanām un inovācijām balstītas Latvijas konkurētspējas priekšrocības.</w:t>
            </w:r>
          </w:p>
          <w:p w14:paraId="50F244EF" w14:textId="77777777" w:rsidR="009A092A" w:rsidRPr="0082000D" w:rsidRDefault="009A092A" w:rsidP="00C41AB7">
            <w:pPr>
              <w:jc w:val="both"/>
              <w:rPr>
                <w:rFonts w:ascii="Times New Roman" w:hAnsi="Times New Roman" w:cs="Times New Roman"/>
                <w:sz w:val="20"/>
                <w:szCs w:val="20"/>
              </w:rPr>
            </w:pPr>
          </w:p>
          <w:p w14:paraId="0A1BB0AA" w14:textId="7EB36897" w:rsidR="001F4AD9" w:rsidRPr="0082000D" w:rsidRDefault="001F4AD9" w:rsidP="00C41AB7">
            <w:pPr>
              <w:jc w:val="both"/>
              <w:rPr>
                <w:rFonts w:ascii="Times New Roman" w:hAnsi="Times New Roman" w:cs="Times New Roman"/>
                <w:b/>
                <w:sz w:val="20"/>
                <w:szCs w:val="20"/>
              </w:rPr>
            </w:pPr>
            <w:r w:rsidRPr="0082000D">
              <w:rPr>
                <w:rFonts w:ascii="Times New Roman" w:eastAsia="Times New Roman" w:hAnsi="Times New Roman" w:cs="Times New Roman"/>
                <w:b/>
                <w:sz w:val="20"/>
                <w:szCs w:val="20"/>
              </w:rPr>
              <w:t>Informācija par iespējamiem riskiem</w:t>
            </w:r>
            <w:r w:rsidR="00846892" w:rsidRPr="0082000D">
              <w:rPr>
                <w:rFonts w:ascii="Times New Roman" w:eastAsia="Times New Roman" w:hAnsi="Times New Roman" w:cs="Times New Roman"/>
                <w:b/>
                <w:sz w:val="20"/>
                <w:szCs w:val="20"/>
              </w:rPr>
              <w:t>:</w:t>
            </w:r>
            <w:r w:rsidRPr="0082000D">
              <w:rPr>
                <w:rFonts w:ascii="Times New Roman" w:eastAsia="Times New Roman" w:hAnsi="Times New Roman" w:cs="Times New Roman"/>
                <w:b/>
                <w:sz w:val="20"/>
                <w:szCs w:val="20"/>
              </w:rPr>
              <w:t xml:space="preserve"> </w:t>
            </w:r>
          </w:p>
          <w:p w14:paraId="72DA1517" w14:textId="235B2BCC" w:rsidR="006B7D8C" w:rsidRPr="0082000D" w:rsidRDefault="3EB1F9D3"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instrumentos rādītāju sasniegšanu var ietekmēt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mazā aktivitāte investīciju veikšanā, </w:t>
            </w:r>
            <w:r w:rsidR="63DB51CA" w:rsidRPr="0082000D">
              <w:rPr>
                <w:rFonts w:ascii="Times New Roman" w:hAnsi="Times New Roman" w:cs="Times New Roman"/>
                <w:sz w:val="20"/>
                <w:szCs w:val="20"/>
              </w:rPr>
              <w:t xml:space="preserve">īpaši komercdarbības agrīnajā attīstības stadijā, </w:t>
            </w:r>
            <w:r w:rsidR="06E86D94" w:rsidRPr="0082000D">
              <w:rPr>
                <w:rFonts w:ascii="Times New Roman" w:hAnsi="Times New Roman" w:cs="Times New Roman"/>
                <w:sz w:val="20"/>
                <w:szCs w:val="20"/>
              </w:rPr>
              <w:t>kā arī produktivitātes kāpināšanas stadijā</w:t>
            </w:r>
            <w:r w:rsidR="63DB51CA" w:rsidRPr="0082000D">
              <w:rPr>
                <w:rFonts w:ascii="Times New Roman" w:hAnsi="Times New Roman" w:cs="Times New Roman"/>
                <w:sz w:val="20"/>
                <w:szCs w:val="20"/>
              </w:rPr>
              <w:t xml:space="preserve">, </w:t>
            </w:r>
            <w:r w:rsidRPr="0082000D">
              <w:rPr>
                <w:rFonts w:ascii="Times New Roman" w:hAnsi="Times New Roman" w:cs="Times New Roman"/>
                <w:sz w:val="20"/>
                <w:szCs w:val="20"/>
              </w:rPr>
              <w:t>tāpat to kapitāla nepietiekamība, pārāk lielas kredītsaistības un likviditātes problēmas, kredītie</w:t>
            </w:r>
            <w:r w:rsidR="00722A9C" w:rsidRPr="0082000D">
              <w:rPr>
                <w:rFonts w:ascii="Times New Roman" w:hAnsi="Times New Roman" w:cs="Times New Roman"/>
                <w:sz w:val="20"/>
                <w:szCs w:val="20"/>
              </w:rPr>
              <w:t>s</w:t>
            </w:r>
            <w:r w:rsidRPr="0082000D">
              <w:rPr>
                <w:rFonts w:ascii="Times New Roman" w:hAnsi="Times New Roman" w:cs="Times New Roman"/>
                <w:sz w:val="20"/>
                <w:szCs w:val="20"/>
              </w:rPr>
              <w:t xml:space="preserve">tāžu finanšu pakalpojumu </w:t>
            </w:r>
            <w:proofErr w:type="spellStart"/>
            <w:r w:rsidRPr="0082000D">
              <w:rPr>
                <w:rFonts w:ascii="Times New Roman" w:hAnsi="Times New Roman" w:cs="Times New Roman"/>
                <w:sz w:val="20"/>
                <w:szCs w:val="20"/>
              </w:rPr>
              <w:t>sadārdzinātība</w:t>
            </w:r>
            <w:proofErr w:type="spellEnd"/>
            <w:r w:rsidRPr="0082000D">
              <w:rPr>
                <w:rFonts w:ascii="Times New Roman" w:hAnsi="Times New Roman" w:cs="Times New Roman"/>
                <w:sz w:val="20"/>
                <w:szCs w:val="20"/>
              </w:rPr>
              <w:t xml:space="preserve"> investīcijām</w:t>
            </w:r>
          </w:p>
          <w:p w14:paraId="6A801A78" w14:textId="2F51208A" w:rsidR="006B7D8C" w:rsidRPr="0082000D" w:rsidRDefault="43A893A7" w:rsidP="00C41AB7">
            <w:pPr>
              <w:pStyle w:val="ListParagraph"/>
              <w:numPr>
                <w:ilvl w:val="0"/>
                <w:numId w:val="2"/>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P</w:t>
            </w:r>
            <w:r w:rsidR="3EB1F9D3" w:rsidRPr="0082000D">
              <w:rPr>
                <w:rFonts w:ascii="Times New Roman" w:hAnsi="Times New Roman" w:cs="Times New Roman"/>
                <w:sz w:val="20"/>
                <w:szCs w:val="20"/>
              </w:rPr>
              <w:t xml:space="preserve">astāv risks atbalsta programmu īstenošanā un attiecīgo rādītāju nesasniegšanā ekonomiskās nestabilitātes dēļ un/vai tematiskā nozaru koncentrācija. </w:t>
            </w:r>
          </w:p>
          <w:p w14:paraId="2287F83A" w14:textId="05218C5F" w:rsidR="006B7D8C" w:rsidRPr="0082000D" w:rsidRDefault="19572062" w:rsidP="00C41AB7">
            <w:pPr>
              <w:pStyle w:val="ListParagraph"/>
              <w:numPr>
                <w:ilvl w:val="0"/>
                <w:numId w:val="2"/>
              </w:numPr>
              <w:jc w:val="both"/>
              <w:rPr>
                <w:rFonts w:ascii="Times New Roman" w:hAnsi="Times New Roman" w:cs="Times New Roman"/>
                <w:sz w:val="20"/>
                <w:szCs w:val="20"/>
              </w:rPr>
            </w:pPr>
            <w:r w:rsidRPr="0082000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11C8F3BC" w14:textId="08EA7608" w:rsidR="006B7D8C" w:rsidRPr="0082000D" w:rsidRDefault="03EA8FF0" w:rsidP="00C41AB7">
            <w:pPr>
              <w:pStyle w:val="ListParagraph"/>
              <w:numPr>
                <w:ilvl w:val="0"/>
                <w:numId w:val="2"/>
              </w:numPr>
              <w:jc w:val="both"/>
              <w:rPr>
                <w:rFonts w:ascii="Times New Roman" w:hAnsi="Times New Roman" w:cs="Times New Roman"/>
                <w:sz w:val="20"/>
                <w:szCs w:val="20"/>
              </w:rPr>
            </w:pPr>
            <w:r w:rsidRPr="0082000D">
              <w:rPr>
                <w:rFonts w:ascii="Times New Roman" w:hAnsi="Times New Roman" w:cs="Times New Roman"/>
                <w:sz w:val="20"/>
                <w:szCs w:val="20"/>
              </w:rPr>
              <w:t>Iespējami ES un nacionāla līmeņa tiesību aktu ierobežojumi pilnvērtīgai finanšu instrumentu ieviešanai, izmantojot ERAF līdzekļus.</w:t>
            </w:r>
          </w:p>
        </w:tc>
      </w:tr>
      <w:tr w:rsidR="00C41AB7" w:rsidRPr="0082000D" w14:paraId="68B97FB1" w14:textId="77777777" w:rsidTr="10AE6A7F">
        <w:tc>
          <w:tcPr>
            <w:tcW w:w="1995" w:type="dxa"/>
          </w:tcPr>
          <w:p w14:paraId="5872DE61" w14:textId="07277D63" w:rsidR="006E5C3B" w:rsidRPr="0082000D" w:rsidRDefault="006E5C3B" w:rsidP="00C41AB7">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 xml:space="preserve">Rādītāja sasniegšana </w:t>
            </w:r>
          </w:p>
        </w:tc>
        <w:tc>
          <w:tcPr>
            <w:tcW w:w="7072" w:type="dxa"/>
          </w:tcPr>
          <w:p w14:paraId="49CA15F7" w14:textId="48EB978D" w:rsidR="006E5C3B" w:rsidRPr="0082000D" w:rsidRDefault="7E81507B" w:rsidP="00C41AB7">
            <w:pPr>
              <w:jc w:val="both"/>
              <w:rPr>
                <w:rFonts w:ascii="Times New Roman" w:hAnsi="Times New Roman" w:cs="Times New Roman"/>
                <w:sz w:val="20"/>
                <w:szCs w:val="20"/>
              </w:rPr>
            </w:pPr>
            <w:r w:rsidRPr="0082000D">
              <w:rPr>
                <w:rFonts w:ascii="Times New Roman" w:hAnsi="Times New Roman" w:cs="Times New Roman"/>
                <w:sz w:val="20"/>
                <w:szCs w:val="20"/>
              </w:rPr>
              <w:t xml:space="preserve">RCO 03 rādītājs tiek uzskaitīts, ja ir noslēgts līgums </w:t>
            </w:r>
            <w:r w:rsidRPr="0082000D">
              <w:rPr>
                <w:rFonts w:ascii="Times New Roman" w:eastAsia="Times New Roman" w:hAnsi="Times New Roman" w:cs="Times New Roman"/>
                <w:sz w:val="20"/>
                <w:szCs w:val="20"/>
              </w:rPr>
              <w:t xml:space="preserve">starp </w:t>
            </w:r>
            <w:r w:rsidR="004C5E74" w:rsidRPr="0082000D">
              <w:rPr>
                <w:rFonts w:ascii="Times New Roman" w:eastAsia="Times New Roman" w:hAnsi="Times New Roman" w:cs="Times New Roman"/>
                <w:sz w:val="20"/>
                <w:szCs w:val="20"/>
              </w:rPr>
              <w:t>uzņēmumu</w:t>
            </w:r>
            <w:r w:rsidRPr="0082000D">
              <w:rPr>
                <w:rFonts w:ascii="Times New Roman" w:eastAsia="Times New Roman" w:hAnsi="Times New Roman" w:cs="Times New Roman"/>
                <w:sz w:val="20"/>
                <w:szCs w:val="20"/>
              </w:rPr>
              <w:t xml:space="preserve"> un atbalsta sniedzēju</w:t>
            </w:r>
            <w:r w:rsidRPr="0082000D">
              <w:rPr>
                <w:rFonts w:ascii="Times New Roman" w:hAnsi="Times New Roman" w:cs="Times New Roman"/>
                <w:sz w:val="20"/>
                <w:szCs w:val="20"/>
              </w:rPr>
              <w:t xml:space="preserve"> un veikts vismaz viens maksājums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m</w:t>
            </w:r>
            <w:r w:rsidR="484B53A6" w:rsidRPr="0082000D">
              <w:rPr>
                <w:rFonts w:ascii="Times New Roman" w:hAnsi="Times New Roman" w:cs="Times New Roman"/>
                <w:sz w:val="20"/>
                <w:szCs w:val="20"/>
              </w:rPr>
              <w:t>.</w:t>
            </w:r>
            <w:r w:rsidRPr="0082000D">
              <w:rPr>
                <w:rFonts w:ascii="Times New Roman" w:hAnsi="Times New Roman" w:cs="Times New Roman"/>
                <w:sz w:val="20"/>
                <w:szCs w:val="20"/>
              </w:rPr>
              <w:t xml:space="preserve"> </w:t>
            </w:r>
          </w:p>
        </w:tc>
      </w:tr>
    </w:tbl>
    <w:p w14:paraId="46339284" w14:textId="54F2F0F5" w:rsidR="00DC6FBB" w:rsidRDefault="00DC6FBB" w:rsidP="00323287">
      <w:pPr>
        <w:spacing w:after="0" w:line="240" w:lineRule="auto"/>
        <w:rPr>
          <w:rFonts w:ascii="Times New Roman" w:hAnsi="Times New Roman" w:cs="Times New Roman"/>
          <w:i/>
        </w:rPr>
      </w:pPr>
    </w:p>
    <w:p w14:paraId="0712D321" w14:textId="77777777" w:rsidR="003512D9" w:rsidRPr="0082000D" w:rsidRDefault="003512D9" w:rsidP="00323287">
      <w:pPr>
        <w:spacing w:after="0" w:line="240" w:lineRule="auto"/>
        <w:rPr>
          <w:rFonts w:ascii="Times New Roman" w:hAnsi="Times New Roman" w:cs="Times New Roman"/>
          <w:i/>
        </w:rPr>
      </w:pPr>
    </w:p>
    <w:tbl>
      <w:tblPr>
        <w:tblStyle w:val="TableGrid"/>
        <w:tblW w:w="9067" w:type="dxa"/>
        <w:tblLook w:val="04A0" w:firstRow="1" w:lastRow="0" w:firstColumn="1" w:lastColumn="0" w:noHBand="0" w:noVBand="1"/>
      </w:tblPr>
      <w:tblGrid>
        <w:gridCol w:w="1995"/>
        <w:gridCol w:w="7072"/>
      </w:tblGrid>
      <w:tr w:rsidR="00030D85" w:rsidRPr="0082000D" w14:paraId="6CD846E5" w14:textId="77777777" w:rsidTr="16096E71">
        <w:tc>
          <w:tcPr>
            <w:tcW w:w="1995" w:type="dxa"/>
          </w:tcPr>
          <w:p w14:paraId="705E006D" w14:textId="77777777"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614345C3" w14:textId="6AB46D15" w:rsidR="006E5C3B" w:rsidRPr="0082000D" w:rsidRDefault="006E5C3B" w:rsidP="0072395B">
            <w:pPr>
              <w:rPr>
                <w:rFonts w:ascii="Times New Roman" w:hAnsi="Times New Roman" w:cs="Times New Roman"/>
                <w:b/>
                <w:bCs/>
                <w:sz w:val="20"/>
                <w:szCs w:val="20"/>
              </w:rPr>
            </w:pPr>
            <w:r w:rsidRPr="0082000D">
              <w:rPr>
                <w:rFonts w:ascii="Times New Roman" w:hAnsi="Times New Roman" w:cs="Times New Roman"/>
                <w:b/>
                <w:bCs/>
                <w:sz w:val="20"/>
                <w:szCs w:val="20"/>
              </w:rPr>
              <w:t>RCO 04</w:t>
            </w:r>
          </w:p>
        </w:tc>
      </w:tr>
      <w:tr w:rsidR="00030D85" w:rsidRPr="0082000D" w14:paraId="3B2FD92E" w14:textId="77777777" w:rsidTr="16096E71">
        <w:tc>
          <w:tcPr>
            <w:tcW w:w="1995" w:type="dxa"/>
          </w:tcPr>
          <w:p w14:paraId="57F86F1A" w14:textId="18CFCA05"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70CB1D4C" w14:textId="03E07FFF" w:rsidR="006E5C3B" w:rsidRPr="0082000D" w:rsidRDefault="00CB599C" w:rsidP="0072395B">
            <w:pPr>
              <w:rPr>
                <w:rFonts w:ascii="Times New Roman" w:hAnsi="Times New Roman" w:cs="Times New Roman"/>
                <w:sz w:val="20"/>
                <w:szCs w:val="20"/>
              </w:rPr>
            </w:pPr>
            <w:r w:rsidRPr="0082000D">
              <w:rPr>
                <w:rFonts w:ascii="Times New Roman" w:hAnsi="Times New Roman" w:cs="Times New Roman"/>
                <w:sz w:val="20"/>
                <w:szCs w:val="20"/>
              </w:rPr>
              <w:t>Nefinansiālu atbalstu saņēmušie uzņēmumi</w:t>
            </w:r>
          </w:p>
        </w:tc>
      </w:tr>
      <w:tr w:rsidR="00340970" w:rsidRPr="0082000D" w14:paraId="72D58D15" w14:textId="77777777" w:rsidTr="16096E71">
        <w:tc>
          <w:tcPr>
            <w:tcW w:w="1995" w:type="dxa"/>
          </w:tcPr>
          <w:p w14:paraId="4AE01F90" w14:textId="49B6BC60" w:rsidR="00340970" w:rsidRPr="0082000D" w:rsidRDefault="00340970" w:rsidP="00340970">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3A5FA7EB" w14:textId="1DCF246C"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Uzņēmumu skaits, k</w:t>
            </w:r>
            <w:r w:rsidR="008C45EC" w:rsidRPr="0082000D">
              <w:rPr>
                <w:rFonts w:ascii="Times New Roman" w:hAnsi="Times New Roman" w:cs="Times New Roman"/>
                <w:sz w:val="20"/>
                <w:szCs w:val="20"/>
              </w:rPr>
              <w:t>uri</w:t>
            </w:r>
            <w:r w:rsidRPr="0082000D">
              <w:rPr>
                <w:rFonts w:ascii="Times New Roman" w:hAnsi="Times New Roman" w:cs="Times New Roman"/>
                <w:sz w:val="20"/>
                <w:szCs w:val="20"/>
              </w:rPr>
              <w:t xml:space="preserve"> saņem nefinansiālu atbalstu. </w:t>
            </w:r>
          </w:p>
          <w:p w14:paraId="02B9AEA7" w14:textId="74A3C10A" w:rsidR="00340970" w:rsidRPr="0082000D" w:rsidRDefault="00340970" w:rsidP="00340970">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Uzņēmumi tiek ieskaitīti rādītājā, ja tie saņem nefinansiālu atbalstu strukturētā veidā, piemēram, MVU, kuri saņem inkubatora pakalpojumus. </w:t>
            </w:r>
          </w:p>
          <w:p w14:paraId="1327A444" w14:textId="6F6695EA" w:rsidR="00340970" w:rsidRPr="0082000D" w:rsidRDefault="00340970" w:rsidP="00340970">
            <w:pPr>
              <w:rPr>
                <w:rFonts w:ascii="Times New Roman" w:hAnsi="Times New Roman" w:cs="Times New Roman"/>
                <w:sz w:val="20"/>
                <w:szCs w:val="20"/>
              </w:rPr>
            </w:pPr>
            <w:r w:rsidRPr="0082000D">
              <w:rPr>
                <w:rFonts w:ascii="Times New Roman" w:hAnsi="Times New Roman" w:cs="Times New Roman"/>
                <w:sz w:val="20"/>
                <w:szCs w:val="20"/>
              </w:rPr>
              <w:lastRenderedPageBreak/>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45749C" w:rsidRPr="0082000D">
              <w:rPr>
                <w:rFonts w:ascii="Times New Roman" w:hAnsi="Times New Roman" w:cs="Times New Roman"/>
                <w:sz w:val="20"/>
                <w:szCs w:val="20"/>
              </w:rPr>
              <w:t>v</w:t>
            </w:r>
            <w:r w:rsidRPr="0082000D">
              <w:rPr>
                <w:rFonts w:ascii="Times New Roman" w:hAnsi="Times New Roman" w:cs="Times New Roman"/>
                <w:sz w:val="20"/>
                <w:szCs w:val="20"/>
              </w:rPr>
              <w:t>ai atbalsta pakalpojumi (biroja telpu, vietņu, datu banku, bibliotēku nodrošināšana)</w:t>
            </w:r>
            <w:r w:rsidR="0045749C" w:rsidRPr="0082000D">
              <w:rPr>
                <w:rFonts w:ascii="Times New Roman" w:hAnsi="Times New Roman" w:cs="Times New Roman"/>
                <w:sz w:val="20"/>
                <w:szCs w:val="20"/>
              </w:rPr>
              <w:t>,</w:t>
            </w:r>
            <w:r w:rsidRPr="0082000D">
              <w:rPr>
                <w:rFonts w:ascii="Times New Roman" w:hAnsi="Times New Roman" w:cs="Times New Roman"/>
                <w:sz w:val="20"/>
                <w:szCs w:val="20"/>
              </w:rPr>
              <w:t xml:space="preserve"> rokasgrāmatas, darba un dokumentu paraugi utt.).</w:t>
            </w:r>
            <w:r w:rsidRPr="0082000D">
              <w:rPr>
                <w:rStyle w:val="FootnoteReference"/>
                <w:rFonts w:ascii="Times New Roman" w:eastAsia="Times New Roman" w:hAnsi="Times New Roman" w:cs="Times New Roman"/>
                <w:sz w:val="20"/>
                <w:szCs w:val="20"/>
              </w:rPr>
              <w:footnoteReference w:id="11"/>
            </w:r>
          </w:p>
        </w:tc>
      </w:tr>
      <w:tr w:rsidR="00030D85" w:rsidRPr="0082000D" w14:paraId="776C3A08" w14:textId="77777777" w:rsidTr="16096E71">
        <w:tc>
          <w:tcPr>
            <w:tcW w:w="1995" w:type="dxa"/>
          </w:tcPr>
          <w:p w14:paraId="136D8CB5" w14:textId="671336ED"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Rādītāja veids</w:t>
            </w:r>
            <w:r w:rsidR="00944F8C" w:rsidRPr="0082000D">
              <w:rPr>
                <w:rFonts w:ascii="Times New Roman" w:hAnsi="Times New Roman" w:cs="Times New Roman"/>
                <w:sz w:val="20"/>
                <w:szCs w:val="20"/>
              </w:rPr>
              <w:t xml:space="preserve"> </w:t>
            </w:r>
          </w:p>
        </w:tc>
        <w:tc>
          <w:tcPr>
            <w:tcW w:w="7072" w:type="dxa"/>
          </w:tcPr>
          <w:p w14:paraId="6CBBB06D" w14:textId="77777777" w:rsidR="006E5C3B" w:rsidRPr="0082000D" w:rsidRDefault="006E5C3B" w:rsidP="0072395B">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030D85" w:rsidRPr="0082000D" w14:paraId="6C29BB93" w14:textId="77777777" w:rsidTr="16096E71">
        <w:tc>
          <w:tcPr>
            <w:tcW w:w="1995" w:type="dxa"/>
          </w:tcPr>
          <w:p w14:paraId="7D2982CF" w14:textId="0FB681D8"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3C8C446C" w14:textId="5FD3E728" w:rsidR="006E5C3B" w:rsidRPr="0082000D" w:rsidRDefault="004C5E74" w:rsidP="0072395B">
            <w:pPr>
              <w:rPr>
                <w:rFonts w:ascii="Times New Roman" w:hAnsi="Times New Roman" w:cs="Times New Roman"/>
                <w:sz w:val="20"/>
                <w:szCs w:val="20"/>
              </w:rPr>
            </w:pPr>
            <w:r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w:t>
            </w:r>
          </w:p>
        </w:tc>
      </w:tr>
      <w:tr w:rsidR="00030D85" w:rsidRPr="0082000D" w14:paraId="0556509D" w14:textId="77777777" w:rsidTr="16096E71">
        <w:tc>
          <w:tcPr>
            <w:tcW w:w="1995" w:type="dxa"/>
          </w:tcPr>
          <w:p w14:paraId="65DDC220" w14:textId="38076862"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076D40A9" w14:textId="565A1BE8" w:rsidR="006E5C3B" w:rsidRPr="0082000D" w:rsidRDefault="001E6A9E" w:rsidP="0072395B">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435541E0" w14:textId="77777777" w:rsidTr="16096E71">
        <w:tc>
          <w:tcPr>
            <w:tcW w:w="1995" w:type="dxa"/>
          </w:tcPr>
          <w:p w14:paraId="74079ABF" w14:textId="77384002"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72" w:type="dxa"/>
          </w:tcPr>
          <w:p w14:paraId="62C89050" w14:textId="7F47E7DD" w:rsidR="006E5C3B" w:rsidRPr="0082000D" w:rsidRDefault="001A7791" w:rsidP="0072395B">
            <w:pPr>
              <w:rPr>
                <w:rFonts w:ascii="Times New Roman" w:hAnsi="Times New Roman" w:cs="Times New Roman"/>
                <w:sz w:val="20"/>
                <w:szCs w:val="20"/>
              </w:rPr>
            </w:pPr>
            <w:r w:rsidRPr="0082000D">
              <w:rPr>
                <w:rFonts w:ascii="Times New Roman" w:hAnsi="Times New Roman" w:cs="Times New Roman"/>
                <w:sz w:val="20"/>
                <w:szCs w:val="20"/>
              </w:rPr>
              <w:t xml:space="preserve"> 63</w:t>
            </w:r>
          </w:p>
        </w:tc>
      </w:tr>
      <w:tr w:rsidR="00030D85" w:rsidRPr="0082000D" w14:paraId="2392B32E" w14:textId="77777777" w:rsidTr="16096E71">
        <w:tc>
          <w:tcPr>
            <w:tcW w:w="1995" w:type="dxa"/>
          </w:tcPr>
          <w:p w14:paraId="2DC68BE3" w14:textId="346CAE9C"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34F13F1C" w14:textId="0496FAA8" w:rsidR="006E5C3B" w:rsidRPr="0082000D" w:rsidRDefault="003C4E25" w:rsidP="0072395B">
            <w:pPr>
              <w:rPr>
                <w:rFonts w:ascii="Times New Roman" w:hAnsi="Times New Roman" w:cs="Times New Roman"/>
                <w:sz w:val="20"/>
                <w:szCs w:val="20"/>
              </w:rPr>
            </w:pPr>
            <w:r w:rsidRPr="0082000D">
              <w:rPr>
                <w:rFonts w:ascii="Times New Roman" w:hAnsi="Times New Roman" w:cs="Times New Roman"/>
                <w:sz w:val="20"/>
                <w:szCs w:val="20"/>
              </w:rPr>
              <w:t>422</w:t>
            </w:r>
          </w:p>
          <w:p w14:paraId="260EDF21" w14:textId="77777777" w:rsidR="006E5C3B" w:rsidRPr="0082000D" w:rsidRDefault="006E5C3B" w:rsidP="0072395B">
            <w:pPr>
              <w:rPr>
                <w:rFonts w:ascii="Times New Roman" w:hAnsi="Times New Roman" w:cs="Times New Roman"/>
                <w:sz w:val="20"/>
                <w:szCs w:val="20"/>
              </w:rPr>
            </w:pPr>
          </w:p>
        </w:tc>
      </w:tr>
      <w:tr w:rsidR="00030D85" w:rsidRPr="0082000D" w14:paraId="0A5F3368" w14:textId="77777777" w:rsidTr="16096E71">
        <w:tc>
          <w:tcPr>
            <w:tcW w:w="1995" w:type="dxa"/>
            <w:vMerge w:val="restart"/>
          </w:tcPr>
          <w:p w14:paraId="4DF0BC68" w14:textId="55AD7585" w:rsidR="00944F8C" w:rsidRPr="0082000D" w:rsidRDefault="00944F8C" w:rsidP="0072395B">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12"/>
            </w:r>
          </w:p>
          <w:p w14:paraId="2778D3AD" w14:textId="65ABCE44" w:rsidR="00944F8C" w:rsidRPr="0082000D" w:rsidRDefault="00944F8C" w:rsidP="0072395B">
            <w:pPr>
              <w:jc w:val="both"/>
              <w:rPr>
                <w:rFonts w:ascii="Times New Roman" w:hAnsi="Times New Roman" w:cs="Times New Roman"/>
                <w:sz w:val="20"/>
                <w:szCs w:val="20"/>
              </w:rPr>
            </w:pPr>
          </w:p>
        </w:tc>
        <w:tc>
          <w:tcPr>
            <w:tcW w:w="7072" w:type="dxa"/>
          </w:tcPr>
          <w:p w14:paraId="72B963EA" w14:textId="77777777" w:rsidR="00944F8C" w:rsidRPr="0082000D" w:rsidRDefault="00944F8C" w:rsidP="0072395B">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4D3AF3D4" w14:textId="77777777" w:rsidR="00944F8C" w:rsidRPr="0082000D" w:rsidRDefault="00944F8C"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69A8F48A" w14:textId="77777777" w:rsidR="00944F8C" w:rsidRPr="0082000D" w:rsidRDefault="00944F8C" w:rsidP="0072395B">
            <w:pPr>
              <w:pStyle w:val="ListParagraph"/>
              <w:numPr>
                <w:ilvl w:val="0"/>
                <w:numId w:val="9"/>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BA3AE3" w14:textId="77777777" w:rsidR="00944F8C" w:rsidRPr="0082000D" w:rsidRDefault="00944F8C" w:rsidP="0072395B">
            <w:pPr>
              <w:pStyle w:val="ListParagraph"/>
              <w:numPr>
                <w:ilvl w:val="0"/>
                <w:numId w:val="9"/>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3CC27069" w14:textId="73D7D911" w:rsidR="00944F8C" w:rsidRPr="0082000D" w:rsidRDefault="00944F8C" w:rsidP="0072395B">
            <w:pPr>
              <w:pStyle w:val="ListParagraph"/>
              <w:numPr>
                <w:ilvl w:val="0"/>
                <w:numId w:val="9"/>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22462BF1" w14:textId="77777777" w:rsidTr="16096E71">
        <w:tc>
          <w:tcPr>
            <w:tcW w:w="1995" w:type="dxa"/>
            <w:vMerge/>
          </w:tcPr>
          <w:p w14:paraId="562092E7" w14:textId="77777777" w:rsidR="00944F8C" w:rsidRPr="0082000D" w:rsidRDefault="00944F8C" w:rsidP="0072395B">
            <w:pPr>
              <w:jc w:val="both"/>
              <w:rPr>
                <w:rFonts w:ascii="Times New Roman" w:hAnsi="Times New Roman" w:cs="Times New Roman"/>
                <w:b/>
                <w:sz w:val="20"/>
                <w:szCs w:val="20"/>
              </w:rPr>
            </w:pPr>
          </w:p>
        </w:tc>
        <w:tc>
          <w:tcPr>
            <w:tcW w:w="7072" w:type="dxa"/>
          </w:tcPr>
          <w:p w14:paraId="590F9D17" w14:textId="77777777" w:rsidR="0072395B" w:rsidRPr="0082000D" w:rsidRDefault="0072395B" w:rsidP="0072395B">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13"/>
            </w:r>
          </w:p>
          <w:p w14:paraId="3AB08E0C" w14:textId="3EDC0DDA" w:rsidR="00944F8C" w:rsidRPr="0082000D" w:rsidRDefault="0072395B" w:rsidP="0072395B">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030D85" w:rsidRPr="0082000D" w14:paraId="16ED4499" w14:textId="77777777" w:rsidTr="16096E71">
        <w:tc>
          <w:tcPr>
            <w:tcW w:w="1995" w:type="dxa"/>
            <w:vMerge/>
          </w:tcPr>
          <w:p w14:paraId="79107E42" w14:textId="77777777" w:rsidR="00944F8C" w:rsidRPr="0082000D" w:rsidRDefault="00944F8C" w:rsidP="0072395B">
            <w:pPr>
              <w:jc w:val="both"/>
              <w:rPr>
                <w:rFonts w:ascii="Times New Roman" w:hAnsi="Times New Roman" w:cs="Times New Roman"/>
                <w:b/>
                <w:sz w:val="20"/>
                <w:szCs w:val="20"/>
              </w:rPr>
            </w:pPr>
          </w:p>
        </w:tc>
        <w:tc>
          <w:tcPr>
            <w:tcW w:w="7072" w:type="dxa"/>
          </w:tcPr>
          <w:p w14:paraId="07BD3A46" w14:textId="77777777" w:rsidR="00944F8C" w:rsidRPr="0082000D" w:rsidRDefault="00944F8C" w:rsidP="0072395B">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166C3CC7"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RCO 04 Kopējā rādītāja vērtība veidojas no atsevišķās atbalsta programmu plānotajām sasniedzamajām vērtībām </w:t>
            </w:r>
          </w:p>
          <w:p w14:paraId="5164506B" w14:textId="77777777" w:rsidR="0072395B" w:rsidRPr="0082000D" w:rsidRDefault="0072395B" w:rsidP="0072395B">
            <w:pPr>
              <w:jc w:val="both"/>
              <w:rPr>
                <w:rFonts w:ascii="Times New Roman" w:hAnsi="Times New Roman" w:cs="Times New Roman"/>
                <w:sz w:val="20"/>
                <w:szCs w:val="20"/>
              </w:rPr>
            </w:pPr>
          </w:p>
          <w:p w14:paraId="67FEBF84" w14:textId="244822E5"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330618CD"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31.12.2024. </w:t>
            </w:r>
          </w:p>
          <w:p w14:paraId="0BF22EE4" w14:textId="2F1AABC4"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w:t>
            </w:r>
            <w:r w:rsidR="00E01990" w:rsidRPr="0082000D">
              <w:rPr>
                <w:rFonts w:ascii="Times New Roman" w:hAnsi="Times New Roman" w:cs="Times New Roman"/>
                <w:sz w:val="20"/>
                <w:szCs w:val="20"/>
              </w:rPr>
              <w:t xml:space="preserve">48 </w:t>
            </w:r>
            <w:r w:rsidRPr="0082000D">
              <w:rPr>
                <w:rFonts w:ascii="Times New Roman" w:hAnsi="Times New Roman" w:cs="Times New Roman"/>
                <w:sz w:val="20"/>
                <w:szCs w:val="20"/>
              </w:rPr>
              <w:t>(Tehnoloģisko inkubatoru ietvaros)</w:t>
            </w:r>
            <w:r w:rsidR="00285CAE" w:rsidRPr="0082000D">
              <w:rPr>
                <w:rFonts w:ascii="Times New Roman" w:hAnsi="Times New Roman" w:cs="Times New Roman"/>
                <w:sz w:val="20"/>
                <w:szCs w:val="20"/>
              </w:rPr>
              <w:t xml:space="preserve"> + 15 (ārvalstu tirgu apgūšanai) = </w:t>
            </w:r>
            <w:r w:rsidR="00695633" w:rsidRPr="0082000D">
              <w:rPr>
                <w:rFonts w:ascii="Times New Roman" w:hAnsi="Times New Roman" w:cs="Times New Roman"/>
                <w:sz w:val="20"/>
                <w:szCs w:val="20"/>
              </w:rPr>
              <w:t>63</w:t>
            </w:r>
          </w:p>
          <w:p w14:paraId="68A7AF06" w14:textId="77777777" w:rsidR="00285CAE" w:rsidRPr="0082000D" w:rsidRDefault="00285CAE" w:rsidP="0072395B">
            <w:pPr>
              <w:jc w:val="both"/>
              <w:rPr>
                <w:rFonts w:ascii="Times New Roman" w:hAnsi="Times New Roman" w:cs="Times New Roman"/>
                <w:sz w:val="20"/>
                <w:szCs w:val="20"/>
              </w:rPr>
            </w:pPr>
          </w:p>
          <w:p w14:paraId="33260EFE" w14:textId="1B57DCD9" w:rsidR="00695633"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Vidējais dalībnieku skaits</w:t>
            </w:r>
            <w:r w:rsidR="003B5BB9" w:rsidRPr="0082000D">
              <w:rPr>
                <w:rFonts w:ascii="Times New Roman" w:hAnsi="Times New Roman" w:cs="Times New Roman"/>
                <w:sz w:val="20"/>
                <w:szCs w:val="20"/>
              </w:rPr>
              <w:t xml:space="preserve"> (</w:t>
            </w:r>
            <w:proofErr w:type="spellStart"/>
            <w:r w:rsidR="003B5BB9" w:rsidRPr="0082000D">
              <w:rPr>
                <w:rFonts w:ascii="Times New Roman" w:hAnsi="Times New Roman" w:cs="Times New Roman"/>
                <w:sz w:val="20"/>
                <w:szCs w:val="20"/>
              </w:rPr>
              <w:t>pirmsinkubācijas</w:t>
            </w:r>
            <w:proofErr w:type="spellEnd"/>
            <w:r w:rsidR="003B5BB9" w:rsidRPr="0082000D">
              <w:rPr>
                <w:rFonts w:ascii="Times New Roman" w:hAnsi="Times New Roman" w:cs="Times New Roman"/>
                <w:sz w:val="20"/>
                <w:szCs w:val="20"/>
              </w:rPr>
              <w:t xml:space="preserve"> </w:t>
            </w:r>
            <w:r w:rsidR="00041CF1" w:rsidRPr="0082000D">
              <w:rPr>
                <w:rFonts w:ascii="Times New Roman" w:hAnsi="Times New Roman" w:cs="Times New Roman"/>
                <w:sz w:val="20"/>
                <w:szCs w:val="20"/>
              </w:rPr>
              <w:t>dalībnieki un inkubācijas dalībnieki)</w:t>
            </w:r>
            <w:r w:rsidRPr="0082000D">
              <w:rPr>
                <w:rFonts w:ascii="Times New Roman" w:hAnsi="Times New Roman" w:cs="Times New Roman"/>
                <w:sz w:val="20"/>
                <w:szCs w:val="20"/>
              </w:rPr>
              <w:t xml:space="preserve"> ir </w:t>
            </w:r>
            <w:r w:rsidR="00586BAC" w:rsidRPr="0082000D">
              <w:rPr>
                <w:rFonts w:ascii="Times New Roman" w:hAnsi="Times New Roman" w:cs="Times New Roman"/>
                <w:sz w:val="20"/>
                <w:szCs w:val="20"/>
              </w:rPr>
              <w:t xml:space="preserve">276 </w:t>
            </w:r>
            <w:r w:rsidRPr="0082000D">
              <w:rPr>
                <w:rFonts w:ascii="Times New Roman" w:hAnsi="Times New Roman" w:cs="Times New Roman"/>
                <w:sz w:val="20"/>
                <w:szCs w:val="20"/>
              </w:rPr>
              <w:t>dalībnieki / gadā (skat.</w:t>
            </w:r>
            <w:r w:rsidR="005B6327"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detalizētu aprēķinu pie rādītāja RCO 015), kas uzņemti 6 inkubatoros, respektīvi 1 </w:t>
            </w:r>
            <w:r w:rsidR="00586BAC" w:rsidRPr="0082000D">
              <w:rPr>
                <w:rFonts w:ascii="Times New Roman" w:hAnsi="Times New Roman" w:cs="Times New Roman"/>
                <w:sz w:val="20"/>
                <w:szCs w:val="20"/>
              </w:rPr>
              <w:t xml:space="preserve">inkubators </w:t>
            </w:r>
            <w:r w:rsidRPr="0082000D">
              <w:rPr>
                <w:rFonts w:ascii="Times New Roman" w:hAnsi="Times New Roman" w:cs="Times New Roman"/>
                <w:sz w:val="20"/>
                <w:szCs w:val="20"/>
              </w:rPr>
              <w:t>spēj gadā uzņemt apt.</w:t>
            </w:r>
            <w:r w:rsidR="00A93E8C" w:rsidRPr="0082000D">
              <w:rPr>
                <w:rFonts w:ascii="Times New Roman" w:hAnsi="Times New Roman" w:cs="Times New Roman"/>
                <w:sz w:val="20"/>
                <w:szCs w:val="20"/>
              </w:rPr>
              <w:t>4</w:t>
            </w:r>
            <w:r w:rsidR="008C1A9F" w:rsidRPr="0082000D">
              <w:rPr>
                <w:rFonts w:ascii="Times New Roman" w:hAnsi="Times New Roman" w:cs="Times New Roman"/>
                <w:sz w:val="20"/>
                <w:szCs w:val="20"/>
              </w:rPr>
              <w:t xml:space="preserve">6 </w:t>
            </w:r>
            <w:r w:rsidRPr="0082000D">
              <w:rPr>
                <w:rFonts w:ascii="Times New Roman" w:hAnsi="Times New Roman" w:cs="Times New Roman"/>
                <w:sz w:val="20"/>
                <w:szCs w:val="20"/>
              </w:rPr>
              <w:t>dalībnieku</w:t>
            </w:r>
            <w:r w:rsidR="008C1A9F" w:rsidRPr="0082000D">
              <w:rPr>
                <w:rFonts w:ascii="Times New Roman" w:hAnsi="Times New Roman" w:cs="Times New Roman"/>
                <w:sz w:val="20"/>
                <w:szCs w:val="20"/>
              </w:rPr>
              <w:t xml:space="preserve">s (PINK </w:t>
            </w:r>
            <w:r w:rsidR="00306585" w:rsidRPr="0082000D">
              <w:rPr>
                <w:rFonts w:ascii="Times New Roman" w:hAnsi="Times New Roman" w:cs="Times New Roman"/>
                <w:sz w:val="20"/>
                <w:szCs w:val="20"/>
              </w:rPr>
              <w:t>un</w:t>
            </w:r>
            <w:r w:rsidR="008C1A9F" w:rsidRPr="0082000D">
              <w:rPr>
                <w:rFonts w:ascii="Times New Roman" w:hAnsi="Times New Roman" w:cs="Times New Roman"/>
                <w:sz w:val="20"/>
                <w:szCs w:val="20"/>
              </w:rPr>
              <w:t xml:space="preserve"> INK)</w:t>
            </w:r>
            <w:r w:rsidRPr="0082000D">
              <w:rPr>
                <w:rFonts w:ascii="Times New Roman" w:hAnsi="Times New Roman" w:cs="Times New Roman"/>
                <w:sz w:val="20"/>
                <w:szCs w:val="20"/>
              </w:rPr>
              <w:t>. Turklāt, jāņem vērā, ka esošās Reģionālās biznesa inkubatoru programmas (3.1.1.6.pasākums) īstenošanas termiņš ir 2023.gada 31.decembris. Līdz ar to, ņemot vērā administratīvās procedūras jaunas</w:t>
            </w:r>
            <w:r w:rsidR="0020207E"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programmas izstrādē un apstiprināšanā tiek pieņemts, ka maksimālais dalībnieku skaits, ko 2024.gad</w:t>
            </w:r>
            <w:r w:rsidR="00306585" w:rsidRPr="0082000D">
              <w:rPr>
                <w:rFonts w:ascii="Times New Roman" w:hAnsi="Times New Roman" w:cs="Times New Roman"/>
                <w:sz w:val="20"/>
                <w:szCs w:val="20"/>
              </w:rPr>
              <w:t>ā</w:t>
            </w:r>
            <w:r w:rsidRPr="0082000D">
              <w:rPr>
                <w:rFonts w:ascii="Times New Roman" w:hAnsi="Times New Roman" w:cs="Times New Roman"/>
                <w:sz w:val="20"/>
                <w:szCs w:val="20"/>
              </w:rPr>
              <w:t xml:space="preserve"> varētu uzņemt inkubācijā ir </w:t>
            </w:r>
            <w:r w:rsidR="008B5792" w:rsidRPr="0082000D">
              <w:rPr>
                <w:rFonts w:ascii="Times New Roman" w:hAnsi="Times New Roman" w:cs="Times New Roman"/>
                <w:sz w:val="20"/>
                <w:szCs w:val="20"/>
              </w:rPr>
              <w:t xml:space="preserve">48 </w:t>
            </w:r>
            <w:r w:rsidRPr="0082000D">
              <w:rPr>
                <w:rFonts w:ascii="Times New Roman" w:hAnsi="Times New Roman" w:cs="Times New Roman"/>
                <w:sz w:val="20"/>
                <w:szCs w:val="20"/>
              </w:rPr>
              <w:t>dalībnieki kopumā (apt.8 dalībnieki /katrā inkubatorā).</w:t>
            </w:r>
          </w:p>
          <w:p w14:paraId="64FDA011" w14:textId="3ADB1BBF" w:rsidR="0072395B" w:rsidRPr="0082000D" w:rsidRDefault="00695633"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Tiek pieņemts, ka uzsākot </w:t>
            </w:r>
            <w:r w:rsidR="0020207E" w:rsidRPr="0082000D">
              <w:rPr>
                <w:rFonts w:ascii="Times New Roman" w:hAnsi="Times New Roman" w:cs="Times New Roman"/>
                <w:sz w:val="20"/>
                <w:szCs w:val="20"/>
              </w:rPr>
              <w:t xml:space="preserve">atbalsta </w:t>
            </w:r>
            <w:r w:rsidR="00465676" w:rsidRPr="0082000D">
              <w:rPr>
                <w:rFonts w:ascii="Times New Roman" w:hAnsi="Times New Roman" w:cs="Times New Roman"/>
                <w:sz w:val="20"/>
                <w:szCs w:val="20"/>
              </w:rPr>
              <w:t>programmu, konsultācijas ārvalstu tirgu apgūšanai</w:t>
            </w:r>
            <w:r w:rsidR="00A13189" w:rsidRPr="0082000D">
              <w:rPr>
                <w:rFonts w:ascii="Times New Roman" w:hAnsi="Times New Roman" w:cs="Times New Roman"/>
                <w:sz w:val="20"/>
                <w:szCs w:val="20"/>
              </w:rPr>
              <w:t xml:space="preserve"> 2024.gadā</w:t>
            </w:r>
            <w:r w:rsidR="00465676" w:rsidRPr="0082000D">
              <w:rPr>
                <w:rFonts w:ascii="Times New Roman" w:hAnsi="Times New Roman" w:cs="Times New Roman"/>
                <w:sz w:val="20"/>
                <w:szCs w:val="20"/>
              </w:rPr>
              <w:t xml:space="preserve"> varētu izmantot 5% no kopējā</w:t>
            </w:r>
            <w:r w:rsidR="00A13189" w:rsidRPr="0082000D">
              <w:rPr>
                <w:rFonts w:ascii="Times New Roman" w:hAnsi="Times New Roman" w:cs="Times New Roman"/>
                <w:sz w:val="20"/>
                <w:szCs w:val="20"/>
              </w:rPr>
              <w:t>s 2029.gada</w:t>
            </w:r>
            <w:r w:rsidR="00465676" w:rsidRPr="0082000D">
              <w:rPr>
                <w:rFonts w:ascii="Times New Roman" w:hAnsi="Times New Roman" w:cs="Times New Roman"/>
                <w:sz w:val="20"/>
                <w:szCs w:val="20"/>
              </w:rPr>
              <w:t xml:space="preserve"> </w:t>
            </w:r>
            <w:r w:rsidR="00FC349A" w:rsidRPr="0082000D">
              <w:rPr>
                <w:rFonts w:ascii="Times New Roman" w:hAnsi="Times New Roman" w:cs="Times New Roman"/>
                <w:sz w:val="20"/>
                <w:szCs w:val="20"/>
              </w:rPr>
              <w:t>sasniedzamā</w:t>
            </w:r>
            <w:r w:rsidR="00A13189" w:rsidRPr="0082000D">
              <w:rPr>
                <w:rFonts w:ascii="Times New Roman" w:hAnsi="Times New Roman" w:cs="Times New Roman"/>
                <w:sz w:val="20"/>
                <w:szCs w:val="20"/>
              </w:rPr>
              <w:t>s</w:t>
            </w:r>
            <w:r w:rsidR="00FC349A" w:rsidRPr="0082000D">
              <w:rPr>
                <w:rFonts w:ascii="Times New Roman" w:hAnsi="Times New Roman" w:cs="Times New Roman"/>
                <w:sz w:val="20"/>
                <w:szCs w:val="20"/>
              </w:rPr>
              <w:t xml:space="preserve"> rādītāja </w:t>
            </w:r>
            <w:r w:rsidR="00A13189" w:rsidRPr="0082000D">
              <w:rPr>
                <w:rFonts w:ascii="Times New Roman" w:hAnsi="Times New Roman" w:cs="Times New Roman"/>
                <w:sz w:val="20"/>
                <w:szCs w:val="20"/>
              </w:rPr>
              <w:t>vērtības</w:t>
            </w:r>
            <w:r w:rsidR="00FC349A" w:rsidRPr="0082000D">
              <w:rPr>
                <w:rFonts w:ascii="Times New Roman" w:hAnsi="Times New Roman" w:cs="Times New Roman"/>
                <w:sz w:val="20"/>
                <w:szCs w:val="20"/>
              </w:rPr>
              <w:t xml:space="preserve"> (300 x 0.05 = 15).</w:t>
            </w:r>
          </w:p>
          <w:p w14:paraId="24CC84F4"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5515411B"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2B6F990E" w14:textId="1D712981"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w:t>
            </w:r>
            <w:r w:rsidR="00581783" w:rsidRPr="0082000D">
              <w:rPr>
                <w:rFonts w:ascii="Times New Roman" w:hAnsi="Times New Roman" w:cs="Times New Roman"/>
                <w:sz w:val="20"/>
                <w:szCs w:val="20"/>
              </w:rPr>
              <w:t xml:space="preserve">384 </w:t>
            </w:r>
            <w:r w:rsidRPr="0082000D">
              <w:rPr>
                <w:rFonts w:ascii="Times New Roman" w:hAnsi="Times New Roman" w:cs="Times New Roman"/>
                <w:sz w:val="20"/>
                <w:szCs w:val="20"/>
              </w:rPr>
              <w:t xml:space="preserve">(tehnoloģiskajā inkubatorā atbalstīti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+ 160 (mini MBA atbalstīti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w:t>
            </w:r>
            <w:r w:rsidR="00AA7ED2" w:rsidRPr="0082000D">
              <w:rPr>
                <w:rFonts w:ascii="Times New Roman" w:hAnsi="Times New Roman" w:cs="Times New Roman"/>
                <w:sz w:val="20"/>
                <w:szCs w:val="20"/>
              </w:rPr>
              <w:t xml:space="preserve"> + </w:t>
            </w:r>
            <w:r w:rsidR="00551949" w:rsidRPr="0082000D">
              <w:rPr>
                <w:rFonts w:ascii="Times New Roman" w:hAnsi="Times New Roman" w:cs="Times New Roman"/>
                <w:sz w:val="20"/>
                <w:szCs w:val="20"/>
              </w:rPr>
              <w:t>300 (atbalsts eksporta tirgu apgūšanai)</w:t>
            </w:r>
            <w:r w:rsidRPr="0082000D">
              <w:rPr>
                <w:rFonts w:ascii="Times New Roman" w:hAnsi="Times New Roman" w:cs="Times New Roman"/>
                <w:sz w:val="20"/>
                <w:szCs w:val="20"/>
              </w:rPr>
              <w:t xml:space="preserve"> – 50% =</w:t>
            </w:r>
            <w:r w:rsidR="001E3D14" w:rsidRPr="0082000D">
              <w:rPr>
                <w:rFonts w:ascii="Times New Roman" w:hAnsi="Times New Roman" w:cs="Times New Roman"/>
                <w:sz w:val="20"/>
                <w:szCs w:val="20"/>
              </w:rPr>
              <w:t xml:space="preserve"> 4</w:t>
            </w:r>
            <w:r w:rsidR="009501E0" w:rsidRPr="0082000D">
              <w:rPr>
                <w:rFonts w:ascii="Times New Roman" w:hAnsi="Times New Roman" w:cs="Times New Roman"/>
                <w:sz w:val="20"/>
                <w:szCs w:val="20"/>
              </w:rPr>
              <w:t>22</w:t>
            </w:r>
          </w:p>
          <w:p w14:paraId="47EE5C85" w14:textId="4587D024" w:rsidR="0072395B" w:rsidRPr="0082000D" w:rsidRDefault="005916E1" w:rsidP="0072395B">
            <w:pPr>
              <w:jc w:val="both"/>
              <w:rPr>
                <w:rFonts w:ascii="Times New Roman" w:hAnsi="Times New Roman" w:cs="Times New Roman"/>
                <w:sz w:val="20"/>
                <w:szCs w:val="20"/>
              </w:rPr>
            </w:pPr>
            <w:r w:rsidRPr="0082000D">
              <w:rPr>
                <w:rFonts w:ascii="Times New Roman" w:hAnsi="Times New Roman" w:cs="Times New Roman"/>
                <w:sz w:val="20"/>
                <w:szCs w:val="20"/>
              </w:rPr>
              <w:lastRenderedPageBreak/>
              <w:t>Aprēķini par sasniedzamo rādītāju noteikti, ņemot vērā 2021.gada 30.aprīlī esošo informāciju, ka uz 2023.gadu paredzama inflācija 2% apmērā, attiecīgi laika periodā mainoties inflācijas apmēram var tikt pārskatīti arī sasniedzamie rādītāji atbilstoši aktuālām prognozēm.</w:t>
            </w:r>
          </w:p>
          <w:p w14:paraId="30739359" w14:textId="77777777" w:rsidR="005916E1" w:rsidRPr="0082000D" w:rsidRDefault="005916E1" w:rsidP="0072395B">
            <w:pPr>
              <w:jc w:val="both"/>
              <w:rPr>
                <w:rFonts w:ascii="Times New Roman" w:hAnsi="Times New Roman" w:cs="Times New Roman"/>
                <w:sz w:val="20"/>
                <w:szCs w:val="20"/>
              </w:rPr>
            </w:pPr>
          </w:p>
          <w:p w14:paraId="1E602579"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RCO 04 plānotās atbalsta programmas:</w:t>
            </w:r>
          </w:p>
          <w:p w14:paraId="698A4D8C"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1) Tehnoloģiskie inkubatori;</w:t>
            </w:r>
          </w:p>
          <w:p w14:paraId="6D5818A3" w14:textId="22A06E1E" w:rsidR="0072395B" w:rsidRPr="0082000D" w:rsidRDefault="0072395B" w:rsidP="0072395B">
            <w:pPr>
              <w:jc w:val="both"/>
              <w:rPr>
                <w:rFonts w:ascii="Times New Roman" w:hAnsi="Times New Roman" w:cs="Times New Roman"/>
                <w:sz w:val="20"/>
                <w:szCs w:val="20"/>
              </w:rPr>
            </w:pPr>
            <w:proofErr w:type="spellStart"/>
            <w:r w:rsidRPr="0082000D">
              <w:rPr>
                <w:rFonts w:ascii="Times New Roman" w:hAnsi="Times New Roman" w:cs="Times New Roman"/>
                <w:sz w:val="20"/>
                <w:szCs w:val="20"/>
              </w:rPr>
              <w:t>Nefinanšu</w:t>
            </w:r>
            <w:proofErr w:type="spellEnd"/>
            <w:r w:rsidRPr="0082000D">
              <w:rPr>
                <w:rFonts w:ascii="Times New Roman" w:hAnsi="Times New Roman" w:cs="Times New Roman"/>
                <w:sz w:val="20"/>
                <w:szCs w:val="20"/>
              </w:rPr>
              <w:t xml:space="preserve"> atbalsts tiks nodrošināts tehnoloģiju inkubācijai gala labuma guvējam </w:t>
            </w:r>
            <w:proofErr w:type="spellStart"/>
            <w:r w:rsidRPr="0082000D">
              <w:rPr>
                <w:rFonts w:ascii="Times New Roman" w:hAnsi="Times New Roman" w:cs="Times New Roman"/>
                <w:sz w:val="20"/>
                <w:szCs w:val="20"/>
              </w:rPr>
              <w:t>koprades</w:t>
            </w:r>
            <w:proofErr w:type="spellEnd"/>
            <w:r w:rsidRPr="0082000D">
              <w:rPr>
                <w:rFonts w:ascii="Times New Roman" w:hAnsi="Times New Roman" w:cs="Times New Roman"/>
                <w:sz w:val="20"/>
                <w:szCs w:val="20"/>
              </w:rPr>
              <w:t xml:space="preserve"> telpu izmantošanai</w:t>
            </w:r>
            <w:r w:rsidR="00256A13" w:rsidRPr="0082000D">
              <w:rPr>
                <w:rFonts w:ascii="Times New Roman" w:hAnsi="Times New Roman" w:cs="Times New Roman"/>
                <w:sz w:val="20"/>
                <w:szCs w:val="20"/>
              </w:rPr>
              <w:t xml:space="preserve"> un</w:t>
            </w:r>
            <w:r w:rsidRPr="0082000D">
              <w:rPr>
                <w:rFonts w:ascii="Times New Roman" w:hAnsi="Times New Roman" w:cs="Times New Roman"/>
                <w:sz w:val="20"/>
                <w:szCs w:val="20"/>
              </w:rPr>
              <w:t xml:space="preserve"> piekļuvei infrastruktūrai, inkubatora sniegto pakalpojumu izmantošanai (</w:t>
            </w:r>
            <w:proofErr w:type="spellStart"/>
            <w:r w:rsidRPr="0082000D">
              <w:rPr>
                <w:rFonts w:ascii="Times New Roman" w:hAnsi="Times New Roman" w:cs="Times New Roman"/>
                <w:sz w:val="20"/>
                <w:szCs w:val="20"/>
              </w:rPr>
              <w:t>mentorings</w:t>
            </w:r>
            <w:proofErr w:type="spellEnd"/>
            <w:r w:rsidRPr="0082000D">
              <w:rPr>
                <w:rFonts w:ascii="Times New Roman" w:hAnsi="Times New Roman" w:cs="Times New Roman"/>
                <w:sz w:val="20"/>
                <w:szCs w:val="20"/>
              </w:rPr>
              <w:t>, apmācības, semināri u.c. pasākumi).</w:t>
            </w:r>
          </w:p>
          <w:p w14:paraId="67B61707"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Atbilstoši ES fondu 2014.-2020.gada plānošanas perioda statistikai (3.1.1.6. pasākums), tiek pieņemts, ka </w:t>
            </w:r>
            <w:proofErr w:type="spellStart"/>
            <w:r w:rsidRPr="0082000D">
              <w:rPr>
                <w:rFonts w:ascii="Times New Roman" w:hAnsi="Times New Roman" w:cs="Times New Roman"/>
                <w:sz w:val="20"/>
                <w:szCs w:val="20"/>
              </w:rPr>
              <w:t>nefinanšu</w:t>
            </w:r>
            <w:proofErr w:type="spellEnd"/>
            <w:r w:rsidRPr="0082000D">
              <w:rPr>
                <w:rFonts w:ascii="Times New Roman" w:hAnsi="Times New Roman" w:cs="Times New Roman"/>
                <w:sz w:val="20"/>
                <w:szCs w:val="20"/>
              </w:rPr>
              <w:t xml:space="preserve"> atbalstu izvēlas saņemt visi </w:t>
            </w:r>
            <w:proofErr w:type="spellStart"/>
            <w:r w:rsidRPr="0082000D">
              <w:rPr>
                <w:rFonts w:ascii="Times New Roman" w:hAnsi="Times New Roman" w:cs="Times New Roman"/>
                <w:sz w:val="20"/>
                <w:szCs w:val="20"/>
              </w:rPr>
              <w:t>pirmsinkubācijas</w:t>
            </w:r>
            <w:proofErr w:type="spellEnd"/>
            <w:r w:rsidRPr="0082000D">
              <w:rPr>
                <w:rFonts w:ascii="Times New Roman" w:hAnsi="Times New Roman" w:cs="Times New Roman"/>
                <w:sz w:val="20"/>
                <w:szCs w:val="20"/>
              </w:rPr>
              <w:t xml:space="preserve"> un inkubācijas dalībnieki.</w:t>
            </w:r>
          </w:p>
          <w:p w14:paraId="4F9E6473" w14:textId="10E2881C" w:rsidR="0072395B" w:rsidRPr="0082000D" w:rsidRDefault="0072395B" w:rsidP="0072395B">
            <w:pPr>
              <w:jc w:val="both"/>
              <w:rPr>
                <w:rFonts w:ascii="Times New Roman" w:hAnsi="Times New Roman" w:cs="Times New Roman"/>
                <w:sz w:val="20"/>
                <w:szCs w:val="20"/>
              </w:rPr>
            </w:pPr>
          </w:p>
          <w:p w14:paraId="0EE68D50" w14:textId="067F234E" w:rsidR="00D274F0" w:rsidRPr="0082000D" w:rsidRDefault="00D274F0"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Plānots, ka </w:t>
            </w:r>
            <w:proofErr w:type="spellStart"/>
            <w:r w:rsidRPr="0082000D">
              <w:rPr>
                <w:rFonts w:ascii="Times New Roman" w:hAnsi="Times New Roman" w:cs="Times New Roman"/>
                <w:sz w:val="20"/>
                <w:szCs w:val="20"/>
              </w:rPr>
              <w:t>nefinanšu</w:t>
            </w:r>
            <w:proofErr w:type="spellEnd"/>
            <w:r w:rsidRPr="0082000D">
              <w:rPr>
                <w:rFonts w:ascii="Times New Roman" w:hAnsi="Times New Roman" w:cs="Times New Roman"/>
                <w:sz w:val="20"/>
                <w:szCs w:val="20"/>
              </w:rPr>
              <w:t xml:space="preserve"> atbalstu varētu saņemt 384 uzņēmumi, pieņemot, ka šāda veida atbalsta pakalpojumu izvēlēsies saņemt gan </w:t>
            </w:r>
            <w:proofErr w:type="spellStart"/>
            <w:r w:rsidRPr="0082000D">
              <w:rPr>
                <w:rFonts w:ascii="Times New Roman" w:hAnsi="Times New Roman" w:cs="Times New Roman"/>
                <w:sz w:val="20"/>
                <w:szCs w:val="20"/>
              </w:rPr>
              <w:t>pirmsinkubācijas</w:t>
            </w:r>
            <w:proofErr w:type="spellEnd"/>
            <w:r w:rsidRPr="0082000D">
              <w:rPr>
                <w:rFonts w:ascii="Times New Roman" w:hAnsi="Times New Roman" w:cs="Times New Roman"/>
                <w:sz w:val="20"/>
                <w:szCs w:val="20"/>
              </w:rPr>
              <w:t>, gan inkubācijas dalībnieki.</w:t>
            </w:r>
          </w:p>
          <w:p w14:paraId="0A8061C1"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7A32D1A5" w14:textId="2E68E910"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2) Nodarbināto apmācības (mini MB</w:t>
            </w:r>
            <w:r w:rsidR="005C72D1" w:rsidRPr="0082000D">
              <w:rPr>
                <w:rFonts w:ascii="Times New Roman" w:hAnsi="Times New Roman" w:cs="Times New Roman"/>
                <w:sz w:val="20"/>
                <w:szCs w:val="20"/>
              </w:rPr>
              <w:t>A</w:t>
            </w:r>
            <w:r w:rsidRPr="0082000D">
              <w:rPr>
                <w:rFonts w:ascii="Times New Roman" w:hAnsi="Times New Roman" w:cs="Times New Roman"/>
                <w:sz w:val="20"/>
                <w:szCs w:val="20"/>
              </w:rPr>
              <w:t>)</w:t>
            </w:r>
          </w:p>
          <w:p w14:paraId="6854B225" w14:textId="4FC52B1A" w:rsidR="00FC28E8" w:rsidRPr="0082000D" w:rsidRDefault="0072395B" w:rsidP="00FC28E8">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Plānots, ka nodarbināto apmācībās varētu piedalīties 160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pieļaujot iespēju vienam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 xml:space="preserve">m apmācīt vairākus tā darbiniekus. (1.2.2.2.pasākums, mini-MBA programma). Atbilstoši ES fondu 2014.-2020.g.plānošanas perioda labajai praksei, gada laikā iespējams apmācīt 2 grupas, katrā pa 20 dalībniekiem . </w:t>
            </w:r>
            <w:r w:rsidR="00FC28E8" w:rsidRPr="0082000D">
              <w:rPr>
                <w:rFonts w:ascii="Times New Roman" w:hAnsi="Times New Roman" w:cs="Times New Roman"/>
                <w:sz w:val="20"/>
                <w:szCs w:val="20"/>
              </w:rPr>
              <w:t>Plānots, ka atbalsts tiks sniegts 4 gadus</w:t>
            </w:r>
          </w:p>
          <w:p w14:paraId="19405341" w14:textId="7090D4F0"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 Ņemot vērā faktu, ka rādītājā tiek uzskaitīti unikālie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papildus tiek piemērota korekcija 50% apmērā (gan starpposma, gan sasniedzamās vērtības rādītājam), ņemot vērā faktu, ka viens </w:t>
            </w:r>
            <w:r w:rsidR="006B4F57" w:rsidRPr="0082000D">
              <w:rPr>
                <w:rFonts w:ascii="Times New Roman" w:hAnsi="Times New Roman" w:cs="Times New Roman"/>
                <w:sz w:val="20"/>
                <w:szCs w:val="20"/>
              </w:rPr>
              <w:t>uzņēmums</w:t>
            </w:r>
            <w:r w:rsidRPr="0082000D">
              <w:rPr>
                <w:rFonts w:ascii="Times New Roman" w:hAnsi="Times New Roman" w:cs="Times New Roman"/>
                <w:sz w:val="20"/>
                <w:szCs w:val="20"/>
              </w:rPr>
              <w:t xml:space="preserve"> var saņem atbalstu gan biznesa inkubatorā, gan mini MBA programmā.</w:t>
            </w:r>
          </w:p>
          <w:p w14:paraId="1F29F44E" w14:textId="278E09E9" w:rsidR="00260FF2" w:rsidRPr="0082000D" w:rsidRDefault="00260FF2" w:rsidP="0072395B">
            <w:pPr>
              <w:jc w:val="both"/>
              <w:rPr>
                <w:rFonts w:ascii="Times New Roman" w:hAnsi="Times New Roman" w:cs="Times New Roman"/>
                <w:sz w:val="20"/>
                <w:szCs w:val="20"/>
              </w:rPr>
            </w:pPr>
          </w:p>
          <w:p w14:paraId="0F1F049E" w14:textId="0D488BA7" w:rsidR="00260FF2" w:rsidRPr="0082000D" w:rsidRDefault="00260FF2"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3) </w:t>
            </w:r>
            <w:r w:rsidR="00D779BB" w:rsidRPr="0082000D">
              <w:rPr>
                <w:rFonts w:ascii="Times New Roman" w:hAnsi="Times New Roman" w:cs="Times New Roman"/>
                <w:sz w:val="20"/>
                <w:szCs w:val="20"/>
              </w:rPr>
              <w:t>Atbalsts eksporta tirgu apgūšanai</w:t>
            </w:r>
          </w:p>
          <w:p w14:paraId="33224E59" w14:textId="7788B86A" w:rsidR="00D779BB" w:rsidRPr="0082000D" w:rsidRDefault="003871E6"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Plānots sniegt </w:t>
            </w:r>
            <w:r w:rsidR="0016069E" w:rsidRPr="0082000D">
              <w:rPr>
                <w:rFonts w:ascii="Times New Roman" w:hAnsi="Times New Roman" w:cs="Times New Roman"/>
                <w:sz w:val="20"/>
                <w:szCs w:val="20"/>
              </w:rPr>
              <w:t>konsultāciju pakalpojum</w:t>
            </w:r>
            <w:r w:rsidR="00B228FD" w:rsidRPr="0082000D">
              <w:rPr>
                <w:rFonts w:ascii="Times New Roman" w:hAnsi="Times New Roman" w:cs="Times New Roman"/>
                <w:sz w:val="20"/>
                <w:szCs w:val="20"/>
              </w:rPr>
              <w:t>us</w:t>
            </w:r>
            <w:r w:rsidR="00182A5B" w:rsidRPr="0082000D">
              <w:rPr>
                <w:rFonts w:ascii="Times New Roman" w:hAnsi="Times New Roman" w:cs="Times New Roman"/>
                <w:sz w:val="20"/>
                <w:szCs w:val="20"/>
              </w:rPr>
              <w:t xml:space="preserve"> -</w:t>
            </w:r>
            <w:r w:rsidR="00D72FDE" w:rsidRPr="0082000D">
              <w:rPr>
                <w:rFonts w:ascii="Times New Roman" w:hAnsi="Times New Roman" w:cs="Times New Roman"/>
                <w:sz w:val="20"/>
                <w:szCs w:val="20"/>
              </w:rPr>
              <w:t xml:space="preserve"> konsultāciju palīdzība un apmācība zināšanu un pieredzes apmaiņai, ārval</w:t>
            </w:r>
            <w:r w:rsidR="00584D89" w:rsidRPr="0082000D">
              <w:rPr>
                <w:rFonts w:ascii="Times New Roman" w:hAnsi="Times New Roman" w:cs="Times New Roman"/>
                <w:sz w:val="20"/>
                <w:szCs w:val="20"/>
              </w:rPr>
              <w:t>s</w:t>
            </w:r>
            <w:r w:rsidR="00D72FDE" w:rsidRPr="0082000D">
              <w:rPr>
                <w:rFonts w:ascii="Times New Roman" w:hAnsi="Times New Roman" w:cs="Times New Roman"/>
                <w:sz w:val="20"/>
                <w:szCs w:val="20"/>
              </w:rPr>
              <w:t>tu tirgu izzināšanai</w:t>
            </w:r>
            <w:r w:rsidR="00584D89" w:rsidRPr="0082000D">
              <w:rPr>
                <w:rFonts w:ascii="Times New Roman" w:hAnsi="Times New Roman" w:cs="Times New Roman"/>
                <w:sz w:val="20"/>
                <w:szCs w:val="20"/>
              </w:rPr>
              <w:t>, sadarbības partneru atrašanai</w:t>
            </w:r>
            <w:r w:rsidR="00DB6AEA" w:rsidRPr="0082000D">
              <w:rPr>
                <w:rFonts w:ascii="Times New Roman" w:hAnsi="Times New Roman" w:cs="Times New Roman"/>
                <w:sz w:val="20"/>
                <w:szCs w:val="20"/>
              </w:rPr>
              <w:t xml:space="preserve"> utt.; </w:t>
            </w:r>
            <w:r w:rsidR="002F31ED" w:rsidRPr="0082000D">
              <w:rPr>
                <w:rFonts w:ascii="Times New Roman" w:hAnsi="Times New Roman" w:cs="Times New Roman"/>
                <w:sz w:val="20"/>
                <w:szCs w:val="20"/>
              </w:rPr>
              <w:t>plānots sniegt atbalstu arī līdzdalības organizēšanas pakalpojumu veidā</w:t>
            </w:r>
            <w:r w:rsidR="00883764" w:rsidRPr="0082000D">
              <w:rPr>
                <w:rFonts w:ascii="Times New Roman" w:hAnsi="Times New Roman" w:cs="Times New Roman"/>
                <w:sz w:val="20"/>
                <w:szCs w:val="20"/>
              </w:rPr>
              <w:t xml:space="preserve"> eksporta mārketinga aktivitātēs (forumi, </w:t>
            </w:r>
            <w:r w:rsidR="00DB587B" w:rsidRPr="0082000D">
              <w:rPr>
                <w:rFonts w:ascii="Times New Roman" w:hAnsi="Times New Roman" w:cs="Times New Roman"/>
                <w:sz w:val="20"/>
                <w:szCs w:val="20"/>
              </w:rPr>
              <w:t>konferences utt.).</w:t>
            </w:r>
            <w:r w:rsidR="00BB1171" w:rsidRPr="0082000D">
              <w:rPr>
                <w:rFonts w:ascii="Times New Roman" w:hAnsi="Times New Roman" w:cs="Times New Roman"/>
                <w:sz w:val="20"/>
                <w:szCs w:val="20"/>
              </w:rPr>
              <w:t xml:space="preserve"> Plānots, ka konsultācijas par ārējiem tirgiem </w:t>
            </w:r>
            <w:r w:rsidR="00F6727C" w:rsidRPr="0082000D">
              <w:rPr>
                <w:rFonts w:ascii="Times New Roman" w:hAnsi="Times New Roman" w:cs="Times New Roman"/>
                <w:sz w:val="20"/>
                <w:szCs w:val="20"/>
              </w:rPr>
              <w:t xml:space="preserve">un biznesa partneru atrašanu varētu izmantot 200 </w:t>
            </w:r>
            <w:r w:rsidR="006B4F57" w:rsidRPr="0082000D">
              <w:rPr>
                <w:rFonts w:ascii="Times New Roman" w:hAnsi="Times New Roman" w:cs="Times New Roman"/>
                <w:sz w:val="20"/>
                <w:szCs w:val="20"/>
              </w:rPr>
              <w:t>uzņēmumi</w:t>
            </w:r>
            <w:r w:rsidR="00F6727C" w:rsidRPr="0082000D">
              <w:rPr>
                <w:rFonts w:ascii="Times New Roman" w:hAnsi="Times New Roman" w:cs="Times New Roman"/>
                <w:sz w:val="20"/>
                <w:szCs w:val="20"/>
              </w:rPr>
              <w:t xml:space="preserve">, savukārt, līdzdalības atbalstu mārketinga aktivitātēs varētu izmantot 100 </w:t>
            </w:r>
            <w:r w:rsidR="006B4F57" w:rsidRPr="0082000D">
              <w:rPr>
                <w:rFonts w:ascii="Times New Roman" w:hAnsi="Times New Roman" w:cs="Times New Roman"/>
                <w:sz w:val="20"/>
                <w:szCs w:val="20"/>
              </w:rPr>
              <w:t>uzņēmumi</w:t>
            </w:r>
            <w:r w:rsidR="00F6727C" w:rsidRPr="0082000D">
              <w:rPr>
                <w:rFonts w:ascii="Times New Roman" w:hAnsi="Times New Roman" w:cs="Times New Roman"/>
                <w:sz w:val="20"/>
                <w:szCs w:val="20"/>
              </w:rPr>
              <w:t>.</w:t>
            </w:r>
          </w:p>
          <w:p w14:paraId="53C6A846" w14:textId="77777777" w:rsidR="0072395B"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08C8B5A6" w14:textId="2A1627ED" w:rsidR="00944F8C" w:rsidRPr="0082000D" w:rsidRDefault="0072395B"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Papildus, attiecībā uz 2024.gadā sasniedzamo rādītāju aprēķinā ir jāņem vērā fakts, ka SAM ietvaros lielākā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tiks nodrošināta pēc finansējuma saņēmēja atlases un faktisko tehnoloģisko inkubatoru izveides. Attiecīgi blīvāka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tiks nodrošināta pēc 2024.gada.</w:t>
            </w:r>
          </w:p>
        </w:tc>
      </w:tr>
      <w:tr w:rsidR="00030D85" w:rsidRPr="0082000D" w14:paraId="3B1092D2" w14:textId="77777777" w:rsidTr="16096E71">
        <w:tc>
          <w:tcPr>
            <w:tcW w:w="1995" w:type="dxa"/>
            <w:vMerge/>
          </w:tcPr>
          <w:p w14:paraId="4DE01F07" w14:textId="77777777" w:rsidR="00944F8C" w:rsidRPr="0082000D" w:rsidRDefault="00944F8C" w:rsidP="0072395B">
            <w:pPr>
              <w:jc w:val="both"/>
              <w:rPr>
                <w:rFonts w:ascii="Times New Roman" w:hAnsi="Times New Roman" w:cs="Times New Roman"/>
                <w:b/>
                <w:sz w:val="20"/>
                <w:szCs w:val="20"/>
              </w:rPr>
            </w:pPr>
          </w:p>
        </w:tc>
        <w:tc>
          <w:tcPr>
            <w:tcW w:w="7072" w:type="dxa"/>
          </w:tcPr>
          <w:p w14:paraId="30BACC3A" w14:textId="77777777" w:rsidR="00944F8C" w:rsidRPr="0082000D" w:rsidRDefault="00944F8C" w:rsidP="0072395B">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2A13221E" w14:textId="2E2E55FF" w:rsidR="00944F8C" w:rsidRPr="0082000D" w:rsidRDefault="00944F8C" w:rsidP="0072395B">
            <w:pPr>
              <w:pStyle w:val="ListParagraph"/>
              <w:ind w:left="0"/>
              <w:jc w:val="both"/>
              <w:rPr>
                <w:rFonts w:ascii="Times New Roman" w:hAnsi="Times New Roman" w:cs="Times New Roman"/>
                <w:sz w:val="20"/>
                <w:szCs w:val="20"/>
              </w:rPr>
            </w:pPr>
            <w:r w:rsidRPr="0082000D">
              <w:rPr>
                <w:rFonts w:ascii="Times New Roman" w:hAnsi="Times New Roman" w:cs="Times New Roman"/>
                <w:sz w:val="20"/>
                <w:szCs w:val="20"/>
              </w:rPr>
              <w:t xml:space="preserve">Lai radītu un attīstītu zināšanās balstītus produktus un tehnoloģijas, nepieciešams tupināt ieguldīt </w:t>
            </w:r>
            <w:proofErr w:type="spellStart"/>
            <w:r w:rsidRPr="0082000D">
              <w:rPr>
                <w:rFonts w:ascii="Times New Roman" w:hAnsi="Times New Roman" w:cs="Times New Roman"/>
                <w:sz w:val="20"/>
                <w:szCs w:val="20"/>
              </w:rPr>
              <w:t>cilvēkkapitālā</w:t>
            </w:r>
            <w:proofErr w:type="spellEnd"/>
            <w:r w:rsidRPr="0082000D">
              <w:rPr>
                <w:rFonts w:ascii="Times New Roman" w:hAnsi="Times New Roman" w:cs="Times New Roman"/>
                <w:sz w:val="20"/>
                <w:szCs w:val="20"/>
              </w:rPr>
              <w:t xml:space="preserve"> un sekmēt sabiedrības izpratni par uzņēmējdarbību un tās procesiem kopumā un inovācijām kā vienu no būtiskiem uzņēmējdarbības izaugsmes aspektiem ilgtermiņā. </w:t>
            </w:r>
          </w:p>
        </w:tc>
      </w:tr>
      <w:tr w:rsidR="00030D85" w:rsidRPr="0082000D" w14:paraId="7636B816" w14:textId="77777777" w:rsidTr="16096E71">
        <w:tc>
          <w:tcPr>
            <w:tcW w:w="1995" w:type="dxa"/>
            <w:vMerge/>
          </w:tcPr>
          <w:p w14:paraId="780C5830" w14:textId="77777777" w:rsidR="00944F8C" w:rsidRPr="0082000D" w:rsidRDefault="00944F8C" w:rsidP="0072395B">
            <w:pPr>
              <w:jc w:val="both"/>
              <w:rPr>
                <w:rFonts w:ascii="Times New Roman" w:hAnsi="Times New Roman" w:cs="Times New Roman"/>
                <w:b/>
                <w:sz w:val="20"/>
                <w:szCs w:val="20"/>
              </w:rPr>
            </w:pPr>
          </w:p>
        </w:tc>
        <w:tc>
          <w:tcPr>
            <w:tcW w:w="7072" w:type="dxa"/>
          </w:tcPr>
          <w:p w14:paraId="1950BFA1" w14:textId="77777777" w:rsidR="00944F8C" w:rsidRPr="0082000D" w:rsidRDefault="00944F8C" w:rsidP="0072395B">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0CA021A0" w14:textId="589BB86B" w:rsidR="00944F8C" w:rsidRPr="0082000D" w:rsidRDefault="00944F8C" w:rsidP="0072395B">
            <w:pPr>
              <w:jc w:val="both"/>
              <w:rPr>
                <w:rFonts w:ascii="Times New Roman" w:hAnsi="Times New Roman" w:cs="Times New Roman"/>
                <w:sz w:val="20"/>
                <w:szCs w:val="20"/>
              </w:rPr>
            </w:pPr>
            <w:r w:rsidRPr="0082000D">
              <w:rPr>
                <w:rFonts w:ascii="Times New Roman" w:hAnsi="Times New Roman" w:cs="Times New Roman"/>
                <w:sz w:val="20"/>
                <w:szCs w:val="20"/>
              </w:rPr>
              <w:t xml:space="preserve">Jauna Covid-19 pandēmijas izraisīta uzliesmojuma gadījumā, būs ierobežotas iespējas organizēt tīklošanās pasākumus u.c. klātienes aktivitātes, kas ir būtiska inovācijas attīstības veicināšanas komponente. Lai gan lielāko daļu apmācības / seminārus iespējams nodrošināt arī attālināti, tādējādi vienlaikus arī sekmējot digitālo prasmju attīstību, taču apmācību procesā ir paredzētas arī praktiskās nodarbes, kas attīsta topošo un esošo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pārdošanas prasmes komunikācijā ar potenciālajiem investoriem un sadarbības partneriem.</w:t>
            </w:r>
          </w:p>
        </w:tc>
      </w:tr>
      <w:tr w:rsidR="0072395B" w:rsidRPr="0082000D" w14:paraId="5EF43D6C" w14:textId="77777777" w:rsidTr="16096E71">
        <w:tc>
          <w:tcPr>
            <w:tcW w:w="1995" w:type="dxa"/>
          </w:tcPr>
          <w:p w14:paraId="201AF6DA" w14:textId="62923141"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w:t>
            </w:r>
            <w:r w:rsidR="00662988" w:rsidRPr="0082000D">
              <w:rPr>
                <w:rFonts w:ascii="Times New Roman" w:hAnsi="Times New Roman" w:cs="Times New Roman"/>
                <w:b/>
                <w:sz w:val="20"/>
                <w:szCs w:val="20"/>
              </w:rPr>
              <w:t>sasniegšana</w:t>
            </w:r>
          </w:p>
        </w:tc>
        <w:tc>
          <w:tcPr>
            <w:tcW w:w="7072" w:type="dxa"/>
          </w:tcPr>
          <w:p w14:paraId="457CC73D" w14:textId="5ED87C93" w:rsidR="006E5C3B" w:rsidRPr="0082000D" w:rsidRDefault="006E5C3B" w:rsidP="0072395B">
            <w:pPr>
              <w:jc w:val="both"/>
              <w:rPr>
                <w:rFonts w:ascii="Times New Roman" w:hAnsi="Times New Roman" w:cs="Times New Roman"/>
                <w:sz w:val="20"/>
                <w:szCs w:val="20"/>
              </w:rPr>
            </w:pPr>
            <w:proofErr w:type="spellStart"/>
            <w:r w:rsidRPr="0082000D">
              <w:rPr>
                <w:rFonts w:ascii="Times New Roman" w:hAnsi="Times New Roman" w:cs="Times New Roman"/>
                <w:sz w:val="20"/>
                <w:szCs w:val="20"/>
              </w:rPr>
              <w:t>Nefinanšu</w:t>
            </w:r>
            <w:proofErr w:type="spellEnd"/>
            <w:r w:rsidRPr="0082000D">
              <w:rPr>
                <w:rFonts w:ascii="Times New Roman" w:hAnsi="Times New Roman" w:cs="Times New Roman"/>
                <w:sz w:val="20"/>
                <w:szCs w:val="20"/>
              </w:rPr>
              <w:t xml:space="preserve"> atbalsta saņemšanu apstiprina </w:t>
            </w:r>
            <w:proofErr w:type="spellStart"/>
            <w:r w:rsidRPr="0082000D">
              <w:rPr>
                <w:rFonts w:ascii="Times New Roman" w:hAnsi="Times New Roman" w:cs="Times New Roman"/>
                <w:sz w:val="20"/>
                <w:szCs w:val="20"/>
              </w:rPr>
              <w:t>pirmsinkubācijas</w:t>
            </w:r>
            <w:proofErr w:type="spellEnd"/>
            <w:r w:rsidR="7C2236C4" w:rsidRPr="0082000D">
              <w:rPr>
                <w:rFonts w:ascii="Times New Roman" w:hAnsi="Times New Roman" w:cs="Times New Roman"/>
                <w:sz w:val="20"/>
                <w:szCs w:val="20"/>
              </w:rPr>
              <w:t>/inkubācijas</w:t>
            </w:r>
            <w:r w:rsidRPr="0082000D">
              <w:rPr>
                <w:rFonts w:ascii="Times New Roman" w:hAnsi="Times New Roman" w:cs="Times New Roman"/>
                <w:sz w:val="20"/>
                <w:szCs w:val="20"/>
              </w:rPr>
              <w:t xml:space="preserve"> atbalsta līgums vai noslēgts līgums starp atbalsta sniedzēju un </w:t>
            </w:r>
            <w:r w:rsidR="004C5E74" w:rsidRPr="0082000D">
              <w:rPr>
                <w:rFonts w:ascii="Times New Roman" w:hAnsi="Times New Roman" w:cs="Times New Roman"/>
                <w:sz w:val="20"/>
                <w:szCs w:val="20"/>
              </w:rPr>
              <w:t>uzņēmumu</w:t>
            </w:r>
            <w:r w:rsidR="1DBF81ED" w:rsidRPr="0082000D">
              <w:rPr>
                <w:rFonts w:ascii="Times New Roman" w:hAnsi="Times New Roman" w:cs="Times New Roman"/>
                <w:sz w:val="20"/>
                <w:szCs w:val="20"/>
              </w:rPr>
              <w:t xml:space="preserve"> un ir saņemta vismaz viena konsultācija</w:t>
            </w:r>
            <w:r w:rsidR="00BB0B9B" w:rsidRPr="0082000D">
              <w:rPr>
                <w:rFonts w:ascii="Times New Roman" w:hAnsi="Times New Roman" w:cs="Times New Roman"/>
                <w:sz w:val="20"/>
                <w:szCs w:val="20"/>
              </w:rPr>
              <w:t>, apmācības u.t</w:t>
            </w:r>
            <w:r w:rsidR="00A37A62" w:rsidRPr="0082000D">
              <w:rPr>
                <w:rFonts w:ascii="Times New Roman" w:hAnsi="Times New Roman" w:cs="Times New Roman"/>
                <w:sz w:val="20"/>
                <w:szCs w:val="20"/>
              </w:rPr>
              <w:t>ml</w:t>
            </w:r>
            <w:r w:rsidRPr="0082000D">
              <w:rPr>
                <w:rFonts w:ascii="Times New Roman" w:hAnsi="Times New Roman" w:cs="Times New Roman"/>
                <w:sz w:val="20"/>
                <w:szCs w:val="20"/>
              </w:rPr>
              <w:t>.</w:t>
            </w:r>
          </w:p>
        </w:tc>
      </w:tr>
    </w:tbl>
    <w:p w14:paraId="75A2A8CF" w14:textId="77777777" w:rsidR="00C36AA9" w:rsidRPr="0082000D" w:rsidRDefault="00C36AA9" w:rsidP="00323287">
      <w:pPr>
        <w:spacing w:after="0" w:line="240" w:lineRule="auto"/>
        <w:rPr>
          <w:rFonts w:ascii="Times New Roman" w:hAnsi="Times New Roman" w:cs="Times New Roman"/>
        </w:rPr>
      </w:pPr>
    </w:p>
    <w:p w14:paraId="7CCAC809" w14:textId="77777777" w:rsidR="0072395B" w:rsidRPr="0082000D" w:rsidRDefault="0072395B" w:rsidP="00323287">
      <w:pPr>
        <w:spacing w:after="0" w:line="24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77"/>
        <w:gridCol w:w="7084"/>
      </w:tblGrid>
      <w:tr w:rsidR="00030D85" w:rsidRPr="0082000D" w14:paraId="362B52D6" w14:textId="77777777" w:rsidTr="00BC2890">
        <w:tc>
          <w:tcPr>
            <w:tcW w:w="1977" w:type="dxa"/>
          </w:tcPr>
          <w:p w14:paraId="50B7154A" w14:textId="77777777" w:rsidR="006E5C3B" w:rsidRPr="0082000D" w:rsidRDefault="006E5C3B" w:rsidP="00323287">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84" w:type="dxa"/>
          </w:tcPr>
          <w:p w14:paraId="1AB894A6" w14:textId="129CB7F6" w:rsidR="006E5C3B" w:rsidRPr="0082000D" w:rsidRDefault="006E5C3B" w:rsidP="00323287">
            <w:pPr>
              <w:rPr>
                <w:rFonts w:ascii="Times New Roman" w:hAnsi="Times New Roman" w:cs="Times New Roman"/>
                <w:b/>
                <w:bCs/>
                <w:sz w:val="20"/>
                <w:szCs w:val="20"/>
              </w:rPr>
            </w:pPr>
            <w:r w:rsidRPr="0082000D">
              <w:rPr>
                <w:rFonts w:ascii="Times New Roman" w:hAnsi="Times New Roman" w:cs="Times New Roman"/>
                <w:b/>
                <w:bCs/>
                <w:sz w:val="20"/>
                <w:szCs w:val="20"/>
              </w:rPr>
              <w:t xml:space="preserve">RCO 05 </w:t>
            </w:r>
          </w:p>
        </w:tc>
      </w:tr>
      <w:tr w:rsidR="00030D85" w:rsidRPr="0082000D" w14:paraId="3190EAA0" w14:textId="77777777" w:rsidTr="00BC2890">
        <w:tc>
          <w:tcPr>
            <w:tcW w:w="1977" w:type="dxa"/>
          </w:tcPr>
          <w:p w14:paraId="55BBD41F" w14:textId="197A6260"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84" w:type="dxa"/>
          </w:tcPr>
          <w:p w14:paraId="21C58520" w14:textId="1D0687BA" w:rsidR="006E5C3B" w:rsidRPr="0082000D" w:rsidRDefault="00210B9D" w:rsidP="00323287">
            <w:pPr>
              <w:rPr>
                <w:rFonts w:ascii="Times New Roman" w:hAnsi="Times New Roman" w:cs="Times New Roman"/>
                <w:sz w:val="20"/>
                <w:szCs w:val="20"/>
              </w:rPr>
            </w:pPr>
            <w:bookmarkStart w:id="0" w:name="_Hlk82790991"/>
            <w:r w:rsidRPr="0082000D">
              <w:rPr>
                <w:rFonts w:ascii="Times New Roman" w:hAnsi="Times New Roman" w:cs="Times New Roman"/>
                <w:sz w:val="20"/>
                <w:szCs w:val="20"/>
              </w:rPr>
              <w:t>Atbalstītie jaunie uzņēmumi</w:t>
            </w:r>
            <w:bookmarkEnd w:id="0"/>
          </w:p>
        </w:tc>
      </w:tr>
      <w:tr w:rsidR="00340970" w:rsidRPr="0082000D" w14:paraId="6C30A21B" w14:textId="77777777" w:rsidTr="00BC2890">
        <w:tc>
          <w:tcPr>
            <w:tcW w:w="1977" w:type="dxa"/>
          </w:tcPr>
          <w:p w14:paraId="2C8792CD" w14:textId="4D7B427B" w:rsidR="00340970" w:rsidRPr="0082000D" w:rsidRDefault="00340970" w:rsidP="0072395B">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84" w:type="dxa"/>
          </w:tcPr>
          <w:p w14:paraId="6817980A" w14:textId="3D381C49" w:rsidR="00340970" w:rsidRPr="0082000D" w:rsidRDefault="00340970" w:rsidP="00340970">
            <w:pPr>
              <w:rPr>
                <w:rFonts w:ascii="Times New Roman" w:hAnsi="Times New Roman" w:cs="Times New Roman"/>
                <w:sz w:val="20"/>
                <w:szCs w:val="20"/>
              </w:rPr>
            </w:pPr>
            <w:r w:rsidRPr="0082000D">
              <w:rPr>
                <w:rFonts w:ascii="Times New Roman" w:hAnsi="Times New Roman" w:cs="Times New Roman"/>
                <w:sz w:val="20"/>
                <w:szCs w:val="20"/>
              </w:rPr>
              <w:t xml:space="preserve">Atbalstīto </w:t>
            </w:r>
            <w:proofErr w:type="spellStart"/>
            <w:r w:rsidRPr="0082000D">
              <w:rPr>
                <w:rFonts w:ascii="Times New Roman" w:hAnsi="Times New Roman" w:cs="Times New Roman"/>
                <w:sz w:val="20"/>
                <w:szCs w:val="20"/>
              </w:rPr>
              <w:t>jaunizveidoto</w:t>
            </w:r>
            <w:proofErr w:type="spellEnd"/>
            <w:r w:rsidRPr="0082000D">
              <w:rPr>
                <w:rFonts w:ascii="Times New Roman" w:hAnsi="Times New Roman" w:cs="Times New Roman"/>
                <w:sz w:val="20"/>
                <w:szCs w:val="20"/>
              </w:rPr>
              <w:t xml:space="preserve"> uzņēmumu skaits. Uzņēmums tiek uzskatīts par </w:t>
            </w:r>
            <w:proofErr w:type="spellStart"/>
            <w:r w:rsidRPr="0082000D">
              <w:rPr>
                <w:rFonts w:ascii="Times New Roman" w:hAnsi="Times New Roman" w:cs="Times New Roman"/>
                <w:sz w:val="20"/>
                <w:szCs w:val="20"/>
              </w:rPr>
              <w:t>jaunizveidotu</w:t>
            </w:r>
            <w:proofErr w:type="spellEnd"/>
            <w:r w:rsidRPr="0082000D">
              <w:rPr>
                <w:rFonts w:ascii="Times New Roman" w:hAnsi="Times New Roman" w:cs="Times New Roman"/>
                <w:sz w:val="20"/>
                <w:szCs w:val="20"/>
              </w:rPr>
              <w:t>, ja tas pastāvēja</w:t>
            </w:r>
            <w:r w:rsidR="008C45EC" w:rsidRPr="0082000D">
              <w:rPr>
                <w:rFonts w:ascii="Times New Roman" w:hAnsi="Times New Roman" w:cs="Times New Roman"/>
                <w:sz w:val="20"/>
                <w:szCs w:val="20"/>
              </w:rPr>
              <w:t xml:space="preserve"> mazāk nekā</w:t>
            </w:r>
            <w:r w:rsidRPr="0082000D">
              <w:rPr>
                <w:rFonts w:ascii="Times New Roman" w:hAnsi="Times New Roman" w:cs="Times New Roman"/>
                <w:sz w:val="20"/>
                <w:szCs w:val="20"/>
              </w:rPr>
              <w:t xml:space="preserve"> trīs gadu</w:t>
            </w:r>
            <w:r w:rsidR="008C45EC" w:rsidRPr="0082000D">
              <w:rPr>
                <w:rFonts w:ascii="Times New Roman" w:hAnsi="Times New Roman" w:cs="Times New Roman"/>
                <w:sz w:val="20"/>
                <w:szCs w:val="20"/>
              </w:rPr>
              <w:t>s</w:t>
            </w:r>
            <w:r w:rsidRPr="0082000D">
              <w:rPr>
                <w:rFonts w:ascii="Times New Roman" w:hAnsi="Times New Roman" w:cs="Times New Roman"/>
                <w:sz w:val="20"/>
                <w:szCs w:val="20"/>
              </w:rPr>
              <w:t xml:space="preserve"> pirms </w:t>
            </w:r>
            <w:r w:rsidR="004F7443" w:rsidRPr="0082000D">
              <w:rPr>
                <w:rFonts w:ascii="Times New Roman" w:hAnsi="Times New Roman" w:cs="Times New Roman"/>
                <w:sz w:val="20"/>
                <w:szCs w:val="20"/>
              </w:rPr>
              <w:t>atbalsta saņemšanas</w:t>
            </w:r>
            <w:r w:rsidRPr="0082000D">
              <w:rPr>
                <w:rFonts w:ascii="Times New Roman" w:hAnsi="Times New Roman" w:cs="Times New Roman"/>
                <w:sz w:val="20"/>
                <w:szCs w:val="20"/>
              </w:rPr>
              <w:t xml:space="preserve">. </w:t>
            </w:r>
            <w:r w:rsidRPr="0082000D">
              <w:rPr>
                <w:rFonts w:ascii="Times New Roman" w:hAnsi="Times New Roman" w:cs="Times New Roman"/>
                <w:sz w:val="20"/>
                <w:szCs w:val="20"/>
              </w:rPr>
              <w:lastRenderedPageBreak/>
              <w:t xml:space="preserve">Uzņēmums netiks uzskatīts par </w:t>
            </w:r>
            <w:proofErr w:type="spellStart"/>
            <w:r w:rsidRPr="0082000D">
              <w:rPr>
                <w:rFonts w:ascii="Times New Roman" w:hAnsi="Times New Roman" w:cs="Times New Roman"/>
                <w:sz w:val="20"/>
                <w:szCs w:val="20"/>
              </w:rPr>
              <w:t>jaunizveidotu</w:t>
            </w:r>
            <w:proofErr w:type="spellEnd"/>
            <w:r w:rsidRPr="0082000D">
              <w:rPr>
                <w:rFonts w:ascii="Times New Roman" w:hAnsi="Times New Roman" w:cs="Times New Roman"/>
                <w:sz w:val="20"/>
                <w:szCs w:val="20"/>
              </w:rPr>
              <w:t xml:space="preserve">, ja mainīsies tikai tā juridiskā forma. Rādītājs aptver arī </w:t>
            </w:r>
            <w:r w:rsidRPr="0082000D">
              <w:rPr>
                <w:rFonts w:ascii="Times New Roman" w:hAnsi="Times New Roman" w:cs="Times New Roman"/>
                <w:sz w:val="20"/>
                <w:szCs w:val="20"/>
                <w:lang w:val="en-US"/>
              </w:rPr>
              <w:t>spin-off</w:t>
            </w:r>
            <w:r w:rsidR="00280E3A" w:rsidRPr="0082000D">
              <w:rPr>
                <w:rFonts w:ascii="Times New Roman" w:hAnsi="Times New Roman" w:cs="Times New Roman"/>
                <w:sz w:val="20"/>
                <w:szCs w:val="20"/>
              </w:rPr>
              <w:t xml:space="preserve"> gadījumus</w:t>
            </w:r>
            <w:r w:rsidRPr="0082000D">
              <w:rPr>
                <w:rFonts w:ascii="Times New Roman" w:hAnsi="Times New Roman" w:cs="Times New Roman"/>
                <w:sz w:val="20"/>
                <w:szCs w:val="20"/>
              </w:rPr>
              <w:t>.</w:t>
            </w:r>
            <w:r w:rsidR="00280E3A" w:rsidRPr="0082000D">
              <w:rPr>
                <w:rStyle w:val="FootnoteReference"/>
                <w:rFonts w:ascii="Times New Roman" w:eastAsia="Times New Roman" w:hAnsi="Times New Roman" w:cs="Times New Roman"/>
                <w:sz w:val="20"/>
                <w:szCs w:val="20"/>
              </w:rPr>
              <w:t xml:space="preserve"> </w:t>
            </w:r>
            <w:r w:rsidR="00280E3A" w:rsidRPr="0082000D">
              <w:rPr>
                <w:rStyle w:val="FootnoteReference"/>
                <w:rFonts w:ascii="Times New Roman" w:eastAsia="Times New Roman" w:hAnsi="Times New Roman" w:cs="Times New Roman"/>
                <w:sz w:val="20"/>
                <w:szCs w:val="20"/>
              </w:rPr>
              <w:footnoteReference w:id="14"/>
            </w:r>
          </w:p>
        </w:tc>
      </w:tr>
      <w:tr w:rsidR="00030D85" w:rsidRPr="0082000D" w14:paraId="05F27AB4" w14:textId="77777777" w:rsidTr="00BC2890">
        <w:tc>
          <w:tcPr>
            <w:tcW w:w="1977" w:type="dxa"/>
          </w:tcPr>
          <w:p w14:paraId="6CEF9095" w14:textId="6BB17991"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lastRenderedPageBreak/>
              <w:t>Rādītāja veids</w:t>
            </w:r>
            <w:r w:rsidRPr="0082000D">
              <w:rPr>
                <w:rFonts w:ascii="Times New Roman" w:hAnsi="Times New Roman" w:cs="Times New Roman"/>
                <w:sz w:val="20"/>
                <w:szCs w:val="20"/>
              </w:rPr>
              <w:t xml:space="preserve"> </w:t>
            </w:r>
          </w:p>
        </w:tc>
        <w:tc>
          <w:tcPr>
            <w:tcW w:w="7084" w:type="dxa"/>
          </w:tcPr>
          <w:p w14:paraId="3D8A83E3" w14:textId="77777777" w:rsidR="006E5C3B" w:rsidRPr="0082000D" w:rsidRDefault="006E5C3B" w:rsidP="00323287">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030D85" w:rsidRPr="0082000D" w14:paraId="067507F3" w14:textId="77777777" w:rsidTr="00BC2890">
        <w:tc>
          <w:tcPr>
            <w:tcW w:w="1977" w:type="dxa"/>
          </w:tcPr>
          <w:p w14:paraId="10CD053F" w14:textId="65201056"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84" w:type="dxa"/>
          </w:tcPr>
          <w:p w14:paraId="244F04BA" w14:textId="00692952" w:rsidR="006E5C3B" w:rsidRPr="0082000D" w:rsidRDefault="004C5E74" w:rsidP="00323287">
            <w:pPr>
              <w:rPr>
                <w:rFonts w:ascii="Times New Roman" w:hAnsi="Times New Roman" w:cs="Times New Roman"/>
                <w:sz w:val="20"/>
                <w:szCs w:val="20"/>
              </w:rPr>
            </w:pPr>
            <w:r w:rsidRPr="0082000D">
              <w:rPr>
                <w:rFonts w:ascii="Times New Roman" w:hAnsi="Times New Roman" w:cs="Times New Roman"/>
                <w:sz w:val="20"/>
                <w:szCs w:val="20"/>
              </w:rPr>
              <w:t>Uzņēmumu</w:t>
            </w:r>
            <w:r w:rsidR="006E5C3B" w:rsidRPr="0082000D">
              <w:rPr>
                <w:rFonts w:ascii="Times New Roman" w:hAnsi="Times New Roman" w:cs="Times New Roman"/>
                <w:sz w:val="20"/>
                <w:szCs w:val="20"/>
              </w:rPr>
              <w:t xml:space="preserve"> skaits</w:t>
            </w:r>
          </w:p>
        </w:tc>
      </w:tr>
      <w:tr w:rsidR="00030D85" w:rsidRPr="0082000D" w14:paraId="52BEFBEC" w14:textId="77777777" w:rsidTr="00BC2890">
        <w:tc>
          <w:tcPr>
            <w:tcW w:w="1977" w:type="dxa"/>
          </w:tcPr>
          <w:p w14:paraId="772BE7FB" w14:textId="4C3782DA" w:rsidR="006E5C3B" w:rsidRPr="0082000D" w:rsidRDefault="006E5C3B" w:rsidP="0072395B">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84" w:type="dxa"/>
          </w:tcPr>
          <w:p w14:paraId="6A6F8144" w14:textId="5F6D9294" w:rsidR="006E5C3B" w:rsidRPr="0082000D" w:rsidRDefault="001E6A9E" w:rsidP="001E6A9E">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471D188C" w14:textId="77777777" w:rsidTr="00BC2890">
        <w:tc>
          <w:tcPr>
            <w:tcW w:w="1977" w:type="dxa"/>
          </w:tcPr>
          <w:p w14:paraId="612F7A45" w14:textId="19BC88C9"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84" w:type="dxa"/>
          </w:tcPr>
          <w:p w14:paraId="75729077" w14:textId="3C3370BB" w:rsidR="006E5C3B" w:rsidRPr="0082000D" w:rsidRDefault="007D54BD" w:rsidP="00323287">
            <w:pPr>
              <w:rPr>
                <w:rFonts w:ascii="Times New Roman" w:hAnsi="Times New Roman" w:cs="Times New Roman"/>
                <w:iCs/>
                <w:sz w:val="20"/>
                <w:szCs w:val="20"/>
              </w:rPr>
            </w:pPr>
            <w:r w:rsidRPr="0082000D">
              <w:rPr>
                <w:rFonts w:ascii="Times New Roman" w:hAnsi="Times New Roman" w:cs="Times New Roman"/>
                <w:iCs/>
                <w:sz w:val="20"/>
                <w:szCs w:val="20"/>
              </w:rPr>
              <w:t xml:space="preserve"> 57</w:t>
            </w:r>
          </w:p>
        </w:tc>
      </w:tr>
      <w:tr w:rsidR="00030D85" w:rsidRPr="0082000D" w14:paraId="45CB240E" w14:textId="77777777" w:rsidTr="00BC2890">
        <w:tc>
          <w:tcPr>
            <w:tcW w:w="1977" w:type="dxa"/>
          </w:tcPr>
          <w:p w14:paraId="31DE9EB4" w14:textId="4FFA75C2" w:rsidR="006E5C3B" w:rsidRPr="0082000D" w:rsidRDefault="006E5C3B" w:rsidP="0072395B">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84" w:type="dxa"/>
          </w:tcPr>
          <w:p w14:paraId="447B35C8" w14:textId="4D71AC0F" w:rsidR="006E5C3B" w:rsidRPr="0082000D" w:rsidRDefault="00A85DFD" w:rsidP="00323287">
            <w:pPr>
              <w:rPr>
                <w:rFonts w:ascii="Times New Roman" w:hAnsi="Times New Roman" w:cs="Times New Roman"/>
                <w:iCs/>
                <w:sz w:val="20"/>
                <w:szCs w:val="20"/>
              </w:rPr>
            </w:pPr>
            <w:r w:rsidRPr="0082000D">
              <w:rPr>
                <w:rFonts w:ascii="Times New Roman" w:hAnsi="Times New Roman" w:cs="Times New Roman"/>
                <w:iCs/>
                <w:sz w:val="20"/>
                <w:szCs w:val="20"/>
              </w:rPr>
              <w:t>327</w:t>
            </w:r>
          </w:p>
        </w:tc>
      </w:tr>
      <w:tr w:rsidR="00BC2890" w:rsidRPr="0082000D" w14:paraId="259E492E" w14:textId="77777777" w:rsidTr="00BC2890">
        <w:tc>
          <w:tcPr>
            <w:tcW w:w="1977" w:type="dxa"/>
            <w:vMerge w:val="restart"/>
          </w:tcPr>
          <w:p w14:paraId="26B40018" w14:textId="6D4BCC61" w:rsidR="00BC2890" w:rsidRPr="0082000D" w:rsidRDefault="00BC2890" w:rsidP="0072395B">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15"/>
            </w:r>
          </w:p>
        </w:tc>
        <w:tc>
          <w:tcPr>
            <w:tcW w:w="7084" w:type="dxa"/>
          </w:tcPr>
          <w:p w14:paraId="03D5E605" w14:textId="77777777" w:rsidR="00BC2890" w:rsidRPr="0082000D" w:rsidRDefault="00BC2890" w:rsidP="00BC2890">
            <w:pPr>
              <w:jc w:val="both"/>
              <w:rPr>
                <w:rFonts w:ascii="Times New Roman" w:hAnsi="Times New Roman" w:cs="Times New Roman"/>
                <w:i/>
                <w:iCs/>
                <w:sz w:val="20"/>
                <w:szCs w:val="20"/>
              </w:rPr>
            </w:pPr>
            <w:r w:rsidRPr="0082000D">
              <w:rPr>
                <w:rFonts w:ascii="Times New Roman" w:hAnsi="Times New Roman" w:cs="Times New Roman"/>
                <w:b/>
                <w:i/>
                <w:iCs/>
                <w:sz w:val="20"/>
                <w:szCs w:val="20"/>
              </w:rPr>
              <w:t>Kritēriji rādītāju izvēlei</w:t>
            </w:r>
            <w:r w:rsidRPr="0082000D">
              <w:rPr>
                <w:rFonts w:ascii="Times New Roman" w:hAnsi="Times New Roman" w:cs="Times New Roman"/>
                <w:i/>
                <w:iCs/>
                <w:sz w:val="20"/>
                <w:szCs w:val="20"/>
              </w:rPr>
              <w:t xml:space="preserve">: </w:t>
            </w:r>
          </w:p>
          <w:p w14:paraId="3FE60796"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BDE10D" w14:textId="77777777" w:rsidR="00BC2890" w:rsidRPr="0082000D" w:rsidRDefault="00BC2890" w:rsidP="00BC2890">
            <w:pPr>
              <w:pStyle w:val="ListParagraph"/>
              <w:numPr>
                <w:ilvl w:val="0"/>
                <w:numId w:val="10"/>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6D6FAE93" w14:textId="77777777" w:rsidR="00BC2890" w:rsidRPr="0082000D" w:rsidRDefault="00BC2890" w:rsidP="00BC2890">
            <w:pPr>
              <w:pStyle w:val="ListParagraph"/>
              <w:numPr>
                <w:ilvl w:val="0"/>
                <w:numId w:val="10"/>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2746046" w14:textId="70892B2B" w:rsidR="00BC2890" w:rsidRPr="0082000D" w:rsidRDefault="00BC2890" w:rsidP="00BC2890">
            <w:pPr>
              <w:rPr>
                <w:rFonts w:ascii="Times New Roman" w:hAnsi="Times New Roman" w:cs="Times New Roman"/>
                <w:iCs/>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BC2890" w:rsidRPr="0082000D" w14:paraId="22FB7035" w14:textId="77777777" w:rsidTr="00BC2890">
        <w:tc>
          <w:tcPr>
            <w:tcW w:w="1977" w:type="dxa"/>
            <w:vMerge/>
          </w:tcPr>
          <w:p w14:paraId="04886D79" w14:textId="77777777" w:rsidR="00BC2890" w:rsidRPr="0082000D" w:rsidRDefault="00BC2890" w:rsidP="00BC2890">
            <w:pPr>
              <w:jc w:val="both"/>
              <w:rPr>
                <w:rFonts w:ascii="Times New Roman" w:hAnsi="Times New Roman" w:cs="Times New Roman"/>
                <w:b/>
                <w:sz w:val="20"/>
                <w:szCs w:val="20"/>
              </w:rPr>
            </w:pPr>
          </w:p>
        </w:tc>
        <w:tc>
          <w:tcPr>
            <w:tcW w:w="7084" w:type="dxa"/>
          </w:tcPr>
          <w:p w14:paraId="6BA45B3C" w14:textId="77777777" w:rsidR="00BC2890" w:rsidRPr="0082000D" w:rsidRDefault="00BC2890" w:rsidP="00BC2890">
            <w:pPr>
              <w:jc w:val="both"/>
              <w:rPr>
                <w:rFonts w:ascii="Times New Roman" w:hAnsi="Times New Roman" w:cs="Times New Roman"/>
                <w:b/>
                <w:bCs/>
                <w:iCs/>
                <w:sz w:val="20"/>
                <w:szCs w:val="20"/>
              </w:rPr>
            </w:pPr>
            <w:r w:rsidRPr="0082000D">
              <w:rPr>
                <w:rFonts w:ascii="Times New Roman" w:hAnsi="Times New Roman" w:cs="Times New Roman"/>
                <w:b/>
                <w:bCs/>
                <w:iCs/>
                <w:sz w:val="20"/>
                <w:szCs w:val="20"/>
              </w:rPr>
              <w:t>Informācijas avots</w:t>
            </w:r>
            <w:r w:rsidRPr="0082000D">
              <w:rPr>
                <w:rStyle w:val="FootnoteReference"/>
                <w:rFonts w:ascii="Times New Roman" w:hAnsi="Times New Roman" w:cs="Times New Roman"/>
                <w:b/>
                <w:bCs/>
                <w:iCs/>
                <w:sz w:val="20"/>
                <w:szCs w:val="20"/>
              </w:rPr>
              <w:footnoteReference w:id="16"/>
            </w:r>
          </w:p>
          <w:p w14:paraId="00DC6AD7" w14:textId="1B4D07D5" w:rsidR="00BC2890" w:rsidRPr="0082000D" w:rsidRDefault="00BC2890" w:rsidP="00BC2890">
            <w:pPr>
              <w:rPr>
                <w:rFonts w:ascii="Times New Roman" w:hAnsi="Times New Roman" w:cs="Times New Roman"/>
                <w:iCs/>
                <w:sz w:val="20"/>
                <w:szCs w:val="20"/>
              </w:rPr>
            </w:pPr>
            <w:r w:rsidRPr="0082000D">
              <w:rPr>
                <w:rFonts w:ascii="Times New Roman" w:hAnsi="Times New Roman" w:cs="Times New Roman"/>
                <w:sz w:val="20"/>
                <w:szCs w:val="20"/>
              </w:rPr>
              <w:t>Projektu dati.</w:t>
            </w:r>
          </w:p>
        </w:tc>
      </w:tr>
      <w:tr w:rsidR="00BC2890" w:rsidRPr="0082000D" w14:paraId="63964D84" w14:textId="77777777" w:rsidTr="00BC2890">
        <w:tc>
          <w:tcPr>
            <w:tcW w:w="1977" w:type="dxa"/>
            <w:vMerge/>
          </w:tcPr>
          <w:p w14:paraId="386F2730" w14:textId="77777777" w:rsidR="00BC2890" w:rsidRPr="0082000D" w:rsidRDefault="00BC2890" w:rsidP="00BC2890">
            <w:pPr>
              <w:jc w:val="both"/>
              <w:rPr>
                <w:rFonts w:ascii="Times New Roman" w:hAnsi="Times New Roman" w:cs="Times New Roman"/>
                <w:b/>
                <w:sz w:val="20"/>
                <w:szCs w:val="20"/>
              </w:rPr>
            </w:pPr>
          </w:p>
        </w:tc>
        <w:tc>
          <w:tcPr>
            <w:tcW w:w="7084" w:type="dxa"/>
          </w:tcPr>
          <w:p w14:paraId="21F7F729" w14:textId="77777777" w:rsidR="00BC2890" w:rsidRPr="0082000D" w:rsidRDefault="00BC2890" w:rsidP="00BC2890">
            <w:pPr>
              <w:jc w:val="both"/>
              <w:rPr>
                <w:rFonts w:ascii="Times New Roman" w:hAnsi="Times New Roman" w:cs="Times New Roman"/>
                <w:b/>
                <w:bCs/>
                <w:iCs/>
                <w:sz w:val="20"/>
                <w:szCs w:val="20"/>
              </w:rPr>
            </w:pPr>
            <w:r w:rsidRPr="0082000D">
              <w:rPr>
                <w:rFonts w:ascii="Times New Roman" w:hAnsi="Times New Roman" w:cs="Times New Roman"/>
                <w:b/>
                <w:bCs/>
                <w:iCs/>
                <w:sz w:val="20"/>
                <w:szCs w:val="20"/>
              </w:rPr>
              <w:t>Veiktie aprēķini un pieņēmumi, kas izmantoti aprēķiniem</w:t>
            </w:r>
          </w:p>
          <w:p w14:paraId="40D1B28A"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RCO 05 Kopējā rādītāja vērtība veidojas no atsevišķu atbalsta programmu plānotajām sasniedzamajām vērtībām</w:t>
            </w:r>
          </w:p>
          <w:p w14:paraId="47BB3F62"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Rādītāju RCO 05 neiekļauj RCO 01 kopsummā, jo rādītājs ir iekļauts RCO 02, 03, 04 vērtībās.</w:t>
            </w:r>
          </w:p>
          <w:p w14:paraId="757B77FA" w14:textId="77777777" w:rsidR="00BC2890" w:rsidRPr="0082000D" w:rsidRDefault="00BC2890" w:rsidP="00BC2890">
            <w:pPr>
              <w:jc w:val="both"/>
              <w:rPr>
                <w:rFonts w:ascii="Times New Roman" w:hAnsi="Times New Roman" w:cs="Times New Roman"/>
                <w:sz w:val="20"/>
                <w:szCs w:val="20"/>
              </w:rPr>
            </w:pPr>
          </w:p>
          <w:p w14:paraId="1CB6A8CF"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2676D1C3"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Aprēķins:</w:t>
            </w:r>
          </w:p>
          <w:p w14:paraId="3759E109" w14:textId="14C027E8"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31.12.2024. 48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kuri saņēmuši atbalstu tehnoloģiju inkubatoru ietvaros +9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kuri saņēmuši atbalstu </w:t>
            </w:r>
            <w:r w:rsidR="00F40713" w:rsidRPr="0082000D">
              <w:rPr>
                <w:rFonts w:ascii="Times New Roman" w:hAnsi="Times New Roman" w:cs="Times New Roman"/>
                <w:sz w:val="20"/>
                <w:szCs w:val="20"/>
              </w:rPr>
              <w:t>starta</w:t>
            </w:r>
            <w:r w:rsidR="005B6327" w:rsidRPr="0082000D">
              <w:rPr>
                <w:rFonts w:ascii="Times New Roman" w:hAnsi="Times New Roman" w:cs="Times New Roman"/>
                <w:sz w:val="20"/>
                <w:szCs w:val="20"/>
              </w:rPr>
              <w:t xml:space="preserve"> </w:t>
            </w:r>
            <w:r w:rsidRPr="0082000D">
              <w:rPr>
                <w:rFonts w:ascii="Times New Roman" w:hAnsi="Times New Roman" w:cs="Times New Roman"/>
                <w:sz w:val="20"/>
                <w:szCs w:val="20"/>
              </w:rPr>
              <w:t>aizdevumu finanšu instrumentos = 57</w:t>
            </w:r>
          </w:p>
          <w:p w14:paraId="0E1ADCC8" w14:textId="77777777" w:rsidR="00BC2890" w:rsidRPr="0082000D" w:rsidRDefault="00BC2890" w:rsidP="00BC2890">
            <w:pPr>
              <w:jc w:val="both"/>
              <w:rPr>
                <w:rFonts w:ascii="Times New Roman" w:hAnsi="Times New Roman" w:cs="Times New Roman"/>
                <w:sz w:val="20"/>
                <w:szCs w:val="20"/>
              </w:rPr>
            </w:pPr>
          </w:p>
          <w:p w14:paraId="37949536" w14:textId="13390A30"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RCO 05 rādītājs uz 2024.gadu tiek noteikts summējot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skaitu no Starta, izaugsmes aizdevumiem un Daudzpakāpju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fondiem un tehnoloģiju inkubatoriem. </w:t>
            </w:r>
          </w:p>
          <w:p w14:paraId="5A2D0711" w14:textId="723F495E"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Ņemot vērā, ka </w:t>
            </w:r>
            <w:r w:rsidR="00F40713" w:rsidRPr="0082000D">
              <w:rPr>
                <w:rFonts w:ascii="Times New Roman" w:hAnsi="Times New Roman" w:cs="Times New Roman"/>
                <w:sz w:val="20"/>
                <w:szCs w:val="20"/>
              </w:rPr>
              <w:t>starta aizdevumu</w:t>
            </w:r>
            <w:r w:rsidRPr="0082000D">
              <w:rPr>
                <w:rFonts w:ascii="Times New Roman" w:hAnsi="Times New Roman" w:cs="Times New Roman"/>
                <w:sz w:val="20"/>
                <w:szCs w:val="20"/>
              </w:rPr>
              <w:t xml:space="preserve"> programmas uzsākšanas var ieilgt, starpposma vērtība tiek noteikta start</w:t>
            </w:r>
            <w:r w:rsidR="00395617" w:rsidRPr="0082000D">
              <w:rPr>
                <w:rFonts w:ascii="Times New Roman" w:hAnsi="Times New Roman" w:cs="Times New Roman"/>
                <w:sz w:val="20"/>
                <w:szCs w:val="20"/>
              </w:rPr>
              <w:t>a</w:t>
            </w:r>
            <w:r w:rsidRPr="0082000D">
              <w:rPr>
                <w:rFonts w:ascii="Times New Roman" w:hAnsi="Times New Roman" w:cs="Times New Roman"/>
                <w:sz w:val="20"/>
                <w:szCs w:val="20"/>
              </w:rPr>
              <w:t xml:space="preserve"> aizdevumu finanšu instrumentā, kas tiek prognozēta 10% apmērā no 2029.gadā sasniedzamās vērtības (t.i., provizoriski pusei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no 2029.gada vērtības ir plānots sniegt atbalstu </w:t>
            </w:r>
            <w:r w:rsidRPr="0082000D">
              <w:rPr>
                <w:rFonts w:ascii="Times New Roman" w:eastAsia="Times New Roman" w:hAnsi="Times New Roman" w:cs="Times New Roman"/>
                <w:sz w:val="20"/>
                <w:szCs w:val="20"/>
              </w:rPr>
              <w:t xml:space="preserve">sadarbība ar </w:t>
            </w:r>
            <w:proofErr w:type="spellStart"/>
            <w:r w:rsidRPr="0082000D">
              <w:rPr>
                <w:rFonts w:ascii="Times New Roman" w:eastAsia="Times New Roman" w:hAnsi="Times New Roman" w:cs="Times New Roman"/>
                <w:sz w:val="20"/>
                <w:szCs w:val="20"/>
              </w:rPr>
              <w:t>kval</w:t>
            </w:r>
            <w:proofErr w:type="spellEnd"/>
            <w:r w:rsidRPr="0082000D">
              <w:rPr>
                <w:rFonts w:ascii="Times New Roman" w:eastAsia="Times New Roman" w:hAnsi="Times New Roman" w:cs="Times New Roman"/>
                <w:sz w:val="20"/>
                <w:szCs w:val="20"/>
              </w:rPr>
              <w:t xml:space="preserve">.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eastAsia="Times New Roman" w:hAnsi="Times New Roman" w:cs="Times New Roman"/>
                <w:sz w:val="20"/>
                <w:szCs w:val="20"/>
              </w:rPr>
              <w:t xml:space="preserve"> investoriem – </w:t>
            </w:r>
            <w:r w:rsidRPr="0082000D">
              <w:rPr>
                <w:rFonts w:ascii="Times New Roman" w:hAnsi="Times New Roman" w:cs="Times New Roman"/>
                <w:sz w:val="20"/>
                <w:szCs w:val="20"/>
              </w:rPr>
              <w:t xml:space="preserve">t.i., plānots izsniegt atbalstu 90 </w:t>
            </w:r>
            <w:proofErr w:type="spellStart"/>
            <w:r w:rsidRPr="0082000D">
              <w:rPr>
                <w:rFonts w:ascii="Times New Roman" w:hAnsi="Times New Roman" w:cs="Times New Roman"/>
                <w:sz w:val="20"/>
                <w:szCs w:val="20"/>
              </w:rPr>
              <w:t>jaunuzņēmumiem</w:t>
            </w:r>
            <w:proofErr w:type="spellEnd"/>
            <w:r w:rsidRPr="0082000D">
              <w:rPr>
                <w:rFonts w:ascii="Times New Roman" w:hAnsi="Times New Roman" w:cs="Times New Roman"/>
                <w:sz w:val="20"/>
                <w:szCs w:val="20"/>
              </w:rPr>
              <w:t>, bet ņemot vērā, ka minētais finanšu instruments ir jauns un tiek ieviests pilotprojekta veidā, tiek izteikta piesardzīga prognoze RC0 05 rādītāja noteikšanā).</w:t>
            </w:r>
          </w:p>
          <w:p w14:paraId="0C74F7D6" w14:textId="77777777" w:rsidR="00BC2890" w:rsidRPr="0082000D" w:rsidRDefault="00BC2890" w:rsidP="00BC2890">
            <w:pPr>
              <w:jc w:val="both"/>
              <w:rPr>
                <w:rFonts w:ascii="Times New Roman" w:hAnsi="Times New Roman" w:cs="Times New Roman"/>
                <w:iCs/>
                <w:sz w:val="20"/>
                <w:szCs w:val="20"/>
              </w:rPr>
            </w:pPr>
            <w:r w:rsidRPr="0082000D">
              <w:rPr>
                <w:rFonts w:ascii="Times New Roman" w:hAnsi="Times New Roman" w:cs="Times New Roman"/>
                <w:iCs/>
                <w:sz w:val="20"/>
                <w:szCs w:val="20"/>
              </w:rPr>
              <w:t>Aprēķinu par tehnoloģisko inkubatoru ietvaros sasniedzamiem rādītājiem skatīt pie RCO 04. RCO 05 attiecībā uz tehnoloģiskiem inkubatoriem piemērots identisks aprēķins.</w:t>
            </w:r>
          </w:p>
          <w:p w14:paraId="7E548C5A" w14:textId="2B1E4E71"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Papildus tiek ņemts vērā fakts, ka attiecībā uz 2024.gadā sasniedzamo rādītāju SAM ietvaros lielākā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tiks nodrošināta pēc finansējuma saņēmēja atlases un faktisko biznesa inkubatoru izveides. Attiecīgi blīvāka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plūsma tiks nodrošināta pēc 2024.gada </w:t>
            </w:r>
          </w:p>
          <w:p w14:paraId="0C996111" w14:textId="77777777" w:rsidR="00BC2890" w:rsidRPr="0082000D" w:rsidRDefault="00BC2890" w:rsidP="00BC2890">
            <w:pPr>
              <w:jc w:val="both"/>
              <w:rPr>
                <w:rFonts w:ascii="Times New Roman" w:hAnsi="Times New Roman" w:cs="Times New Roman"/>
                <w:iCs/>
                <w:sz w:val="20"/>
                <w:szCs w:val="20"/>
              </w:rPr>
            </w:pPr>
          </w:p>
          <w:p w14:paraId="732D9321" w14:textId="77777777" w:rsidR="00BC2890" w:rsidRPr="0082000D" w:rsidRDefault="00BC2890" w:rsidP="00BC2890">
            <w:pPr>
              <w:jc w:val="both"/>
              <w:rPr>
                <w:rFonts w:ascii="Times New Roman" w:hAnsi="Times New Roman" w:cs="Times New Roman"/>
                <w:iCs/>
                <w:sz w:val="20"/>
                <w:szCs w:val="20"/>
              </w:rPr>
            </w:pPr>
            <w:r w:rsidRPr="0082000D">
              <w:rPr>
                <w:rFonts w:ascii="Times New Roman" w:hAnsi="Times New Roman" w:cs="Times New Roman"/>
                <w:iCs/>
                <w:sz w:val="20"/>
                <w:szCs w:val="20"/>
              </w:rPr>
              <w:lastRenderedPageBreak/>
              <w:t>31.12.2029.</w:t>
            </w:r>
          </w:p>
          <w:p w14:paraId="36723D8B" w14:textId="2EF93331" w:rsidR="00BC2890" w:rsidRPr="0082000D" w:rsidRDefault="002112CA"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192 </w:t>
            </w:r>
            <w:r w:rsidR="006B4F57" w:rsidRPr="0082000D">
              <w:rPr>
                <w:rFonts w:ascii="Times New Roman" w:hAnsi="Times New Roman" w:cs="Times New Roman"/>
                <w:sz w:val="20"/>
                <w:szCs w:val="20"/>
              </w:rPr>
              <w:t>uzņēmumi</w:t>
            </w:r>
            <w:r w:rsidR="00BC2890" w:rsidRPr="0082000D">
              <w:rPr>
                <w:rFonts w:ascii="Times New Roman" w:hAnsi="Times New Roman" w:cs="Times New Roman"/>
                <w:sz w:val="20"/>
                <w:szCs w:val="20"/>
              </w:rPr>
              <w:t>, kuri saņēmuši atbalstu tehnoloģisko inkubatoru ietvaros +</w:t>
            </w:r>
            <w:r w:rsidR="003512D9">
              <w:rPr>
                <w:rFonts w:ascii="Times New Roman" w:hAnsi="Times New Roman" w:cs="Times New Roman"/>
                <w:sz w:val="20"/>
                <w:szCs w:val="20"/>
              </w:rPr>
              <w:t xml:space="preserve"> </w:t>
            </w:r>
            <w:r w:rsidR="00BC2890" w:rsidRPr="0082000D">
              <w:rPr>
                <w:rFonts w:ascii="Times New Roman" w:hAnsi="Times New Roman" w:cs="Times New Roman"/>
                <w:sz w:val="20"/>
                <w:szCs w:val="20"/>
              </w:rPr>
              <w:t xml:space="preserve">90 (Starta aizdevumi </w:t>
            </w:r>
            <w:proofErr w:type="spellStart"/>
            <w:r w:rsidR="00BC2890" w:rsidRPr="0082000D">
              <w:rPr>
                <w:rFonts w:ascii="Times New Roman" w:hAnsi="Times New Roman" w:cs="Times New Roman"/>
                <w:sz w:val="20"/>
                <w:szCs w:val="20"/>
              </w:rPr>
              <w:t>jaunizveidoti</w:t>
            </w:r>
            <w:proofErr w:type="spellEnd"/>
            <w:r w:rsidR="00BC2890"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00BC2890" w:rsidRPr="0082000D">
              <w:rPr>
                <w:rFonts w:ascii="Times New Roman" w:hAnsi="Times New Roman" w:cs="Times New Roman"/>
                <w:sz w:val="20"/>
                <w:szCs w:val="20"/>
              </w:rPr>
              <w:t xml:space="preserve">) +45 Daudzpakāpju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0B2380B">
              <w:rPr>
                <w:rFonts w:ascii="Times New Roman" w:hAnsi="Times New Roman" w:cs="Times New Roman"/>
                <w:sz w:val="20"/>
                <w:szCs w:val="20"/>
              </w:rPr>
              <w:t xml:space="preserve"> </w:t>
            </w:r>
            <w:r w:rsidR="00BC2890" w:rsidRPr="0082000D">
              <w:rPr>
                <w:rFonts w:ascii="Times New Roman" w:hAnsi="Times New Roman" w:cs="Times New Roman"/>
                <w:sz w:val="20"/>
                <w:szCs w:val="20"/>
              </w:rPr>
              <w:t>fondi)</w:t>
            </w:r>
            <w:r w:rsidR="003512D9">
              <w:rPr>
                <w:rFonts w:ascii="Times New Roman" w:hAnsi="Times New Roman" w:cs="Times New Roman"/>
                <w:sz w:val="20"/>
                <w:szCs w:val="20"/>
              </w:rPr>
              <w:t xml:space="preserve"> </w:t>
            </w:r>
            <w:r w:rsidR="00BC2890" w:rsidRPr="0082000D">
              <w:rPr>
                <w:rFonts w:ascii="Times New Roman" w:hAnsi="Times New Roman" w:cs="Times New Roman"/>
                <w:sz w:val="20"/>
                <w:szCs w:val="20"/>
              </w:rPr>
              <w:t>=</w:t>
            </w:r>
            <w:r w:rsidR="00A85DFD" w:rsidRPr="0082000D">
              <w:rPr>
                <w:rFonts w:ascii="Times New Roman" w:hAnsi="Times New Roman" w:cs="Times New Roman"/>
                <w:sz w:val="20"/>
                <w:szCs w:val="20"/>
              </w:rPr>
              <w:t xml:space="preserve"> 327</w:t>
            </w:r>
            <w:r w:rsidR="00BC2890" w:rsidRPr="0082000D">
              <w:rPr>
                <w:rFonts w:ascii="Times New Roman" w:hAnsi="Times New Roman" w:cs="Times New Roman"/>
                <w:sz w:val="20"/>
                <w:szCs w:val="20"/>
              </w:rPr>
              <w:t>.</w:t>
            </w:r>
          </w:p>
          <w:p w14:paraId="57AFCE58" w14:textId="77777777" w:rsidR="00BC2890" w:rsidRPr="0082000D" w:rsidRDefault="00BC2890" w:rsidP="00BC2890">
            <w:pPr>
              <w:jc w:val="both"/>
              <w:rPr>
                <w:rFonts w:ascii="Times New Roman" w:hAnsi="Times New Roman" w:cs="Times New Roman"/>
                <w:iCs/>
                <w:sz w:val="20"/>
                <w:szCs w:val="20"/>
              </w:rPr>
            </w:pPr>
          </w:p>
          <w:p w14:paraId="0E8BDF70" w14:textId="77777777" w:rsidR="00BC2890" w:rsidRPr="0082000D" w:rsidRDefault="00BC2890" w:rsidP="00BC2890">
            <w:pPr>
              <w:jc w:val="both"/>
              <w:rPr>
                <w:rFonts w:ascii="Times New Roman" w:hAnsi="Times New Roman" w:cs="Times New Roman"/>
                <w:iCs/>
                <w:sz w:val="20"/>
                <w:szCs w:val="20"/>
              </w:rPr>
            </w:pPr>
            <w:r w:rsidRPr="0082000D">
              <w:rPr>
                <w:rFonts w:ascii="Times New Roman" w:hAnsi="Times New Roman" w:cs="Times New Roman"/>
                <w:iCs/>
                <w:sz w:val="20"/>
                <w:szCs w:val="20"/>
              </w:rPr>
              <w:t>RCO 05 plānotās atbalsta programmas un finanšu instrumenti:</w:t>
            </w:r>
          </w:p>
          <w:p w14:paraId="27077A85" w14:textId="77777777" w:rsidR="00BC2890" w:rsidRPr="0082000D" w:rsidRDefault="00BC2890" w:rsidP="00BC2890">
            <w:pPr>
              <w:pStyle w:val="ListParagraph"/>
              <w:numPr>
                <w:ilvl w:val="0"/>
                <w:numId w:val="21"/>
              </w:numPr>
              <w:jc w:val="both"/>
              <w:rPr>
                <w:rFonts w:ascii="Times New Roman" w:hAnsi="Times New Roman" w:cs="Times New Roman"/>
                <w:iCs/>
                <w:sz w:val="20"/>
                <w:szCs w:val="20"/>
              </w:rPr>
            </w:pPr>
            <w:r w:rsidRPr="0082000D">
              <w:rPr>
                <w:rFonts w:ascii="Times New Roman" w:hAnsi="Times New Roman" w:cs="Times New Roman"/>
                <w:iCs/>
                <w:sz w:val="20"/>
                <w:szCs w:val="20"/>
              </w:rPr>
              <w:t>Tehnoloģiskie Inkubatori</w:t>
            </w:r>
          </w:p>
          <w:p w14:paraId="5B999593" w14:textId="77777777" w:rsidR="00C35460" w:rsidRPr="0082000D" w:rsidRDefault="00C35460" w:rsidP="00C35460">
            <w:pPr>
              <w:jc w:val="both"/>
              <w:rPr>
                <w:rFonts w:ascii="Times New Roman" w:hAnsi="Times New Roman" w:cs="Times New Roman"/>
                <w:sz w:val="20"/>
                <w:szCs w:val="20"/>
              </w:rPr>
            </w:pPr>
            <w:r w:rsidRPr="0082000D">
              <w:rPr>
                <w:rFonts w:ascii="Times New Roman" w:hAnsi="Times New Roman" w:cs="Times New Roman"/>
                <w:sz w:val="20"/>
                <w:szCs w:val="20"/>
              </w:rPr>
              <w:t>Lai nodrošinātu vienmērīgu atbalsta pārklājumu Latvijas reģionos un sekmētu jaunu uzņēmumu rašanos Viedās specializācijas (RIS3), tehnoloģiju un radošo industriju jomās visos reģionos, kopumā plānots izveidot līdz 22 inkubatoriem, kas sniegs attiecīgus pakalpojumus. Izvērtējot pieejamo infrastruktūru reģionos, kā arī jaundibināto komersantu tendences, plānots, ka 5-7 inkubatori fokusēsies uz tehnoloģisko jomu ievirzi, veidojot ciešu sadarbību ar augstākās izglītības iestādēm, pētniecības organizācijām un pašvaldībām un 1-3 inkubatori būs fokusēti uz radošo industriju piesaisti.</w:t>
            </w:r>
          </w:p>
          <w:p w14:paraId="00E1C1A2" w14:textId="23F1F623"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Tiek pieņemts, ka atbalstu varētu saņemt 384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x 65 000 EUR jauna produkta vai tehnoloģijas izstrādei un attīstīšanai. Atbalsta apmērs noteikts ņemot vērā starptautisku pieredzi biznesa inkubācijas procesā, kas vidēji atbilst 65 000 EUR vienam dalībniekam. </w:t>
            </w:r>
          </w:p>
          <w:p w14:paraId="6FCE1AD9" w14:textId="7777777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50E8DD1C" w14:textId="250E4554"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Tiek uzskatīts, ka visi inkubācijā vai </w:t>
            </w:r>
            <w:proofErr w:type="spellStart"/>
            <w:r w:rsidRPr="0082000D">
              <w:rPr>
                <w:rFonts w:ascii="Times New Roman" w:hAnsi="Times New Roman" w:cs="Times New Roman"/>
                <w:sz w:val="20"/>
                <w:szCs w:val="20"/>
              </w:rPr>
              <w:t>pirmsinkubācijā</w:t>
            </w:r>
            <w:proofErr w:type="spellEnd"/>
            <w:r w:rsidRPr="0082000D">
              <w:rPr>
                <w:rFonts w:ascii="Times New Roman" w:hAnsi="Times New Roman" w:cs="Times New Roman"/>
                <w:sz w:val="20"/>
                <w:szCs w:val="20"/>
              </w:rPr>
              <w:t xml:space="preserve"> esošie gala labuma guvēji ir </w:t>
            </w:r>
            <w:proofErr w:type="spellStart"/>
            <w:r w:rsidRPr="0082000D">
              <w:rPr>
                <w:rFonts w:ascii="Times New Roman" w:hAnsi="Times New Roman" w:cs="Times New Roman"/>
                <w:sz w:val="20"/>
                <w:szCs w:val="20"/>
              </w:rPr>
              <w:t>jaunizveidoti</w:t>
            </w:r>
            <w:proofErr w:type="spellEnd"/>
            <w:r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ja attiecīgais </w:t>
            </w:r>
            <w:r w:rsidR="006B4F57" w:rsidRPr="0082000D">
              <w:rPr>
                <w:rFonts w:ascii="Times New Roman" w:hAnsi="Times New Roman" w:cs="Times New Roman"/>
                <w:sz w:val="20"/>
                <w:szCs w:val="20"/>
              </w:rPr>
              <w:t>uzņēmums</w:t>
            </w:r>
            <w:r w:rsidRPr="0082000D">
              <w:rPr>
                <w:rFonts w:ascii="Times New Roman" w:hAnsi="Times New Roman" w:cs="Times New Roman"/>
                <w:sz w:val="20"/>
                <w:szCs w:val="20"/>
              </w:rPr>
              <w:t xml:space="preserve"> ir reģistrēts Latvijas komercreģistrā ne ilgāk kā trīs gadus.</w:t>
            </w:r>
            <w:r w:rsidR="008E2BBB" w:rsidRPr="0082000D">
              <w:rPr>
                <w:rFonts w:ascii="Times New Roman" w:hAnsi="Times New Roman" w:cs="Times New Roman"/>
                <w:sz w:val="20"/>
                <w:szCs w:val="20"/>
              </w:rPr>
              <w:t xml:space="preserve"> Taču, ņemot vērā </w:t>
            </w:r>
            <w:r w:rsidR="0099693C" w:rsidRPr="0082000D">
              <w:rPr>
                <w:rFonts w:ascii="Times New Roman" w:hAnsi="Times New Roman" w:cs="Times New Roman"/>
                <w:sz w:val="20"/>
                <w:szCs w:val="20"/>
              </w:rPr>
              <w:t>plānoto</w:t>
            </w:r>
            <w:r w:rsidR="008E2BBB" w:rsidRPr="0082000D">
              <w:rPr>
                <w:rFonts w:ascii="Times New Roman" w:hAnsi="Times New Roman" w:cs="Times New Roman"/>
                <w:sz w:val="20"/>
                <w:szCs w:val="20"/>
              </w:rPr>
              <w:t xml:space="preserve">, ka atbalstu varēs saņemt arī eksportspējīgi </w:t>
            </w:r>
            <w:r w:rsidR="006B4F57" w:rsidRPr="0082000D">
              <w:rPr>
                <w:rFonts w:ascii="Times New Roman" w:hAnsi="Times New Roman" w:cs="Times New Roman"/>
                <w:sz w:val="20"/>
                <w:szCs w:val="20"/>
              </w:rPr>
              <w:t>uzņēmumi</w:t>
            </w:r>
            <w:r w:rsidR="008E2BBB" w:rsidRPr="0082000D">
              <w:rPr>
                <w:rFonts w:ascii="Times New Roman" w:hAnsi="Times New Roman" w:cs="Times New Roman"/>
                <w:sz w:val="20"/>
                <w:szCs w:val="20"/>
              </w:rPr>
              <w:t>, kuru vecums pārsniedz 3 gadus</w:t>
            </w:r>
            <w:r w:rsidR="0099693C" w:rsidRPr="0082000D">
              <w:rPr>
                <w:rFonts w:ascii="Times New Roman" w:hAnsi="Times New Roman" w:cs="Times New Roman"/>
                <w:sz w:val="20"/>
                <w:szCs w:val="20"/>
              </w:rPr>
              <w:t>, tad tiek aplēsts, k</w:t>
            </w:r>
            <w:r w:rsidR="00E60C65" w:rsidRPr="0082000D">
              <w:rPr>
                <w:rFonts w:ascii="Times New Roman" w:hAnsi="Times New Roman" w:cs="Times New Roman"/>
                <w:sz w:val="20"/>
                <w:szCs w:val="20"/>
              </w:rPr>
              <w:t xml:space="preserve">a </w:t>
            </w:r>
            <w:proofErr w:type="spellStart"/>
            <w:r w:rsidR="00E60C65" w:rsidRPr="0082000D">
              <w:rPr>
                <w:rFonts w:ascii="Times New Roman" w:hAnsi="Times New Roman" w:cs="Times New Roman"/>
                <w:sz w:val="20"/>
                <w:szCs w:val="20"/>
              </w:rPr>
              <w:t>j</w:t>
            </w:r>
            <w:r w:rsidR="008E2BBB" w:rsidRPr="0082000D">
              <w:rPr>
                <w:rFonts w:ascii="Times New Roman" w:hAnsi="Times New Roman" w:cs="Times New Roman"/>
                <w:sz w:val="20"/>
                <w:szCs w:val="20"/>
              </w:rPr>
              <w:t>aunizveidotu</w:t>
            </w:r>
            <w:proofErr w:type="spellEnd"/>
            <w:r w:rsidR="008E2BBB" w:rsidRPr="0082000D">
              <w:rPr>
                <w:rFonts w:ascii="Times New Roman" w:hAnsi="Times New Roman" w:cs="Times New Roman"/>
                <w:sz w:val="20"/>
                <w:szCs w:val="20"/>
              </w:rPr>
              <w:t xml:space="preserve"> </w:t>
            </w:r>
            <w:r w:rsidR="004C5E74" w:rsidRPr="0082000D">
              <w:rPr>
                <w:rFonts w:ascii="Times New Roman" w:hAnsi="Times New Roman" w:cs="Times New Roman"/>
                <w:sz w:val="20"/>
                <w:szCs w:val="20"/>
              </w:rPr>
              <w:t>uzņēmumu</w:t>
            </w:r>
            <w:r w:rsidR="00E60C65" w:rsidRPr="0082000D">
              <w:rPr>
                <w:rFonts w:ascii="Times New Roman" w:hAnsi="Times New Roman" w:cs="Times New Roman"/>
                <w:sz w:val="20"/>
                <w:szCs w:val="20"/>
              </w:rPr>
              <w:t xml:space="preserve"> skaits</w:t>
            </w:r>
            <w:r w:rsidR="008E2BBB" w:rsidRPr="0082000D">
              <w:rPr>
                <w:rFonts w:ascii="Times New Roman" w:hAnsi="Times New Roman" w:cs="Times New Roman"/>
                <w:sz w:val="20"/>
                <w:szCs w:val="20"/>
              </w:rPr>
              <w:t xml:space="preserve"> būs 50% no kopējā </w:t>
            </w:r>
            <w:r w:rsidR="004C5E74" w:rsidRPr="0082000D">
              <w:rPr>
                <w:rFonts w:ascii="Times New Roman" w:hAnsi="Times New Roman" w:cs="Times New Roman"/>
                <w:sz w:val="20"/>
                <w:szCs w:val="20"/>
              </w:rPr>
              <w:t>uzņēmumu</w:t>
            </w:r>
            <w:r w:rsidR="008E2BBB" w:rsidRPr="0082000D">
              <w:rPr>
                <w:rFonts w:ascii="Times New Roman" w:hAnsi="Times New Roman" w:cs="Times New Roman"/>
                <w:sz w:val="20"/>
                <w:szCs w:val="20"/>
              </w:rPr>
              <w:t xml:space="preserve"> skaita, kas saņēmuši atbalstu</w:t>
            </w:r>
            <w:r w:rsidR="00E60C65" w:rsidRPr="0082000D">
              <w:rPr>
                <w:rFonts w:ascii="Times New Roman" w:hAnsi="Times New Roman" w:cs="Times New Roman"/>
                <w:sz w:val="20"/>
                <w:szCs w:val="20"/>
              </w:rPr>
              <w:t xml:space="preserve"> (384 </w:t>
            </w:r>
            <w:r w:rsidR="004B6CDA" w:rsidRPr="0082000D">
              <w:rPr>
                <w:rFonts w:ascii="Times New Roman" w:hAnsi="Times New Roman" w:cs="Times New Roman"/>
                <w:sz w:val="20"/>
                <w:szCs w:val="20"/>
              </w:rPr>
              <w:t>x 50% = 192)</w:t>
            </w:r>
            <w:r w:rsidR="008E2BBB" w:rsidRPr="0082000D">
              <w:rPr>
                <w:rFonts w:ascii="Times New Roman" w:hAnsi="Times New Roman" w:cs="Times New Roman"/>
                <w:sz w:val="20"/>
                <w:szCs w:val="20"/>
              </w:rPr>
              <w:t>.</w:t>
            </w:r>
          </w:p>
          <w:p w14:paraId="4E6995BA" w14:textId="14451DA2"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43A1CDAC" w14:textId="77777777" w:rsidR="00BC2890" w:rsidRPr="0082000D" w:rsidRDefault="00BC2890" w:rsidP="00BC2890">
            <w:pPr>
              <w:pStyle w:val="ListParagraph"/>
              <w:numPr>
                <w:ilvl w:val="0"/>
                <w:numId w:val="21"/>
              </w:numPr>
              <w:jc w:val="both"/>
              <w:rPr>
                <w:rFonts w:ascii="Times New Roman" w:hAnsi="Times New Roman" w:cs="Times New Roman"/>
                <w:sz w:val="20"/>
                <w:szCs w:val="20"/>
              </w:rPr>
            </w:pPr>
            <w:r w:rsidRPr="0082000D">
              <w:rPr>
                <w:rFonts w:ascii="Times New Roman" w:hAnsi="Times New Roman" w:cs="Times New Roman"/>
                <w:sz w:val="20"/>
                <w:szCs w:val="20"/>
              </w:rPr>
              <w:t>Finanšu instrumenti, kas tiešā veidā sniedz atbalstu jaunu uzņēmumu izveidei un attīstībai:</w:t>
            </w:r>
          </w:p>
          <w:p w14:paraId="315C15CE" w14:textId="3A57F545" w:rsidR="00BC2890" w:rsidRPr="0082000D" w:rsidRDefault="00BC2890" w:rsidP="00BC2890">
            <w:pPr>
              <w:pStyle w:val="ListParagraph"/>
              <w:numPr>
                <w:ilvl w:val="0"/>
                <w:numId w:val="27"/>
              </w:numPr>
              <w:jc w:val="both"/>
              <w:rPr>
                <w:rFonts w:ascii="Times New Roman" w:hAnsi="Times New Roman" w:cs="Times New Roman"/>
                <w:sz w:val="20"/>
                <w:szCs w:val="20"/>
              </w:rPr>
            </w:pPr>
            <w:r w:rsidRPr="0082000D">
              <w:rPr>
                <w:rFonts w:ascii="Times New Roman" w:hAnsi="Times New Roman" w:cs="Times New Roman"/>
                <w:sz w:val="20"/>
                <w:szCs w:val="20"/>
              </w:rPr>
              <w:t>Starta</w:t>
            </w:r>
            <w:r w:rsidR="005B6327"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aizdevumi </w:t>
            </w:r>
            <w:proofErr w:type="spellStart"/>
            <w:r w:rsidRPr="0082000D">
              <w:rPr>
                <w:rFonts w:ascii="Times New Roman" w:hAnsi="Times New Roman" w:cs="Times New Roman"/>
                <w:sz w:val="20"/>
                <w:szCs w:val="20"/>
              </w:rPr>
              <w:t>jaunizveidoti</w:t>
            </w:r>
            <w:r w:rsidR="005B6327" w:rsidRPr="0082000D">
              <w:rPr>
                <w:rFonts w:ascii="Times New Roman" w:hAnsi="Times New Roman" w:cs="Times New Roman"/>
                <w:sz w:val="20"/>
                <w:szCs w:val="20"/>
              </w:rPr>
              <w:t>em</w:t>
            </w:r>
            <w:proofErr w:type="spellEnd"/>
            <w:r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uzņēmumi</w:t>
            </w:r>
            <w:r w:rsidR="005B6327" w:rsidRPr="0082000D">
              <w:rPr>
                <w:rFonts w:ascii="Times New Roman" w:hAnsi="Times New Roman" w:cs="Times New Roman"/>
                <w:sz w:val="20"/>
                <w:szCs w:val="20"/>
              </w:rPr>
              <w:t>em;</w:t>
            </w:r>
          </w:p>
          <w:p w14:paraId="34BD3CE7" w14:textId="4B75CBC4" w:rsidR="00BC2890" w:rsidRPr="0082000D" w:rsidRDefault="00BC2890" w:rsidP="00BC2890">
            <w:pPr>
              <w:pStyle w:val="ListParagraph"/>
              <w:numPr>
                <w:ilvl w:val="0"/>
                <w:numId w:val="27"/>
              </w:numPr>
              <w:jc w:val="both"/>
              <w:rPr>
                <w:rFonts w:ascii="Times New Roman" w:hAnsi="Times New Roman" w:cs="Times New Roman"/>
                <w:sz w:val="20"/>
                <w:szCs w:val="20"/>
              </w:rPr>
            </w:pPr>
            <w:r w:rsidRPr="0082000D">
              <w:rPr>
                <w:rFonts w:ascii="Times New Roman" w:hAnsi="Times New Roman" w:cs="Times New Roman"/>
                <w:sz w:val="20"/>
                <w:szCs w:val="20"/>
              </w:rPr>
              <w:t xml:space="preserve">Daudzpakāpju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fondi.</w:t>
            </w:r>
          </w:p>
          <w:p w14:paraId="5AD6452E" w14:textId="797A7367" w:rsidR="00BC2890" w:rsidRPr="0082000D" w:rsidRDefault="00BC2890" w:rsidP="00BC2890">
            <w:pPr>
              <w:jc w:val="both"/>
              <w:rPr>
                <w:rFonts w:ascii="Times New Roman" w:hAnsi="Times New Roman" w:cs="Times New Roman"/>
                <w:sz w:val="20"/>
                <w:szCs w:val="20"/>
              </w:rPr>
            </w:pPr>
            <w:r w:rsidRPr="0082000D">
              <w:rPr>
                <w:rFonts w:ascii="Times New Roman" w:hAnsi="Times New Roman" w:cs="Times New Roman"/>
                <w:sz w:val="20"/>
                <w:szCs w:val="20"/>
              </w:rPr>
              <w:t xml:space="preserve">Starta aizdevumu programmā plānots atbalstīti 90 </w:t>
            </w:r>
            <w:proofErr w:type="spellStart"/>
            <w:r w:rsidRPr="0082000D">
              <w:rPr>
                <w:rFonts w:ascii="Times New Roman" w:hAnsi="Times New Roman" w:cs="Times New Roman"/>
                <w:sz w:val="20"/>
                <w:szCs w:val="20"/>
              </w:rPr>
              <w:t>jaunizveidotos</w:t>
            </w:r>
            <w:proofErr w:type="spellEnd"/>
            <w:r w:rsidRPr="0082000D">
              <w:rPr>
                <w:rFonts w:ascii="Times New Roman" w:hAnsi="Times New Roman" w:cs="Times New Roman"/>
                <w:sz w:val="20"/>
                <w:szCs w:val="20"/>
              </w:rPr>
              <w:t xml:space="preserve">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(jeb puse no RCO 03 rādītājā noteiktās vērtības) un akcelerācijas programmā – 45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s.</w:t>
            </w:r>
          </w:p>
          <w:p w14:paraId="1B3F39BA" w14:textId="22DC2317" w:rsidR="00BC2890" w:rsidRPr="0082000D" w:rsidRDefault="00BC2890" w:rsidP="00BC2890">
            <w:pPr>
              <w:jc w:val="both"/>
              <w:rPr>
                <w:rFonts w:ascii="Times New Roman" w:hAnsi="Times New Roman" w:cs="Times New Roman"/>
                <w:iCs/>
                <w:sz w:val="20"/>
                <w:szCs w:val="20"/>
              </w:rPr>
            </w:pPr>
            <w:r w:rsidRPr="0082000D">
              <w:rPr>
                <w:rFonts w:ascii="Times New Roman" w:hAnsi="Times New Roman" w:cs="Times New Roman"/>
                <w:sz w:val="20"/>
                <w:szCs w:val="20"/>
              </w:rPr>
              <w:t xml:space="preserve">Rādītāja vērtība tiek noteikta ņemot vērā plānotās finanšu instrumentu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 xml:space="preserve">programmas, plānoto finansējumu, provizoriskos vidējos darījumu apjomus un ekspertu prognozes. Tāpat rādītāju vērtības noteikšanā tiek ņemta vēra iepriekšējo ES fondu plānošanas periodu finanšu instrumentu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 xml:space="preserve">programmu faktiski sasniegtie rezultāti. Papildus tiek pielietota korekcija, kas tiek balstīta uz pieņēmumiem, lai iegūtu indikatīvu unikālo atbalstīto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skaitu.</w:t>
            </w:r>
          </w:p>
        </w:tc>
      </w:tr>
      <w:tr w:rsidR="00BC2890" w:rsidRPr="0082000D" w14:paraId="1016ACEC" w14:textId="77777777" w:rsidTr="00BC2890">
        <w:tc>
          <w:tcPr>
            <w:tcW w:w="1977" w:type="dxa"/>
            <w:vMerge/>
          </w:tcPr>
          <w:p w14:paraId="62BD4AA6" w14:textId="77777777" w:rsidR="00BC2890" w:rsidRPr="0082000D" w:rsidRDefault="00BC2890" w:rsidP="00BC2890">
            <w:pPr>
              <w:jc w:val="both"/>
              <w:rPr>
                <w:rFonts w:ascii="Times New Roman" w:hAnsi="Times New Roman" w:cs="Times New Roman"/>
                <w:b/>
                <w:sz w:val="20"/>
                <w:szCs w:val="20"/>
              </w:rPr>
            </w:pPr>
          </w:p>
        </w:tc>
        <w:tc>
          <w:tcPr>
            <w:tcW w:w="7084" w:type="dxa"/>
          </w:tcPr>
          <w:p w14:paraId="5645D560" w14:textId="77777777" w:rsidR="00BC2890" w:rsidRPr="0082000D" w:rsidRDefault="00BC2890" w:rsidP="00BC2890">
            <w:pPr>
              <w:jc w:val="both"/>
              <w:rPr>
                <w:rFonts w:ascii="Times New Roman" w:hAnsi="Times New Roman" w:cs="Times New Roman"/>
                <w:b/>
                <w:bCs/>
                <w:iCs/>
                <w:sz w:val="20"/>
                <w:szCs w:val="20"/>
              </w:rPr>
            </w:pPr>
            <w:r w:rsidRPr="0082000D">
              <w:rPr>
                <w:rFonts w:ascii="Times New Roman" w:hAnsi="Times New Roman" w:cs="Times New Roman"/>
                <w:b/>
                <w:bCs/>
                <w:iCs/>
                <w:sz w:val="20"/>
                <w:szCs w:val="20"/>
              </w:rPr>
              <w:t>Intervences loģika</w:t>
            </w:r>
          </w:p>
          <w:p w14:paraId="12E5AC7B" w14:textId="5A122FC0" w:rsidR="00BC2890" w:rsidRPr="0082000D" w:rsidRDefault="00BC2890" w:rsidP="00BC2890">
            <w:pPr>
              <w:rPr>
                <w:rFonts w:ascii="Times New Roman" w:hAnsi="Times New Roman" w:cs="Times New Roman"/>
                <w:iCs/>
                <w:sz w:val="20"/>
                <w:szCs w:val="20"/>
              </w:rPr>
            </w:pPr>
            <w:r w:rsidRPr="0082000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un veicinot to internacionalizācijas kapacitātes attīstību, pilnveidojot finanšu instrumentu pakalpojumu grozu tirgus nepilnību novēršanai, stiprinot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ieviešot inovatīvas un jaunas tehnoloģijas – tā rezultātā tiks veidotas uz zināšanām un inovācijām balstītas Latvijas konkurētspējas priekšrocības.</w:t>
            </w:r>
          </w:p>
        </w:tc>
      </w:tr>
      <w:tr w:rsidR="00625343" w:rsidRPr="0082000D" w14:paraId="26AEB1ED" w14:textId="77777777" w:rsidTr="00625343">
        <w:trPr>
          <w:trHeight w:val="5104"/>
        </w:trPr>
        <w:tc>
          <w:tcPr>
            <w:tcW w:w="1977" w:type="dxa"/>
            <w:vMerge/>
          </w:tcPr>
          <w:p w14:paraId="0EA4A482" w14:textId="77777777" w:rsidR="00625343" w:rsidRPr="0082000D" w:rsidRDefault="00625343" w:rsidP="00BC2890">
            <w:pPr>
              <w:jc w:val="both"/>
              <w:rPr>
                <w:rFonts w:ascii="Times New Roman" w:hAnsi="Times New Roman" w:cs="Times New Roman"/>
                <w:b/>
                <w:sz w:val="20"/>
                <w:szCs w:val="20"/>
              </w:rPr>
            </w:pPr>
          </w:p>
        </w:tc>
        <w:tc>
          <w:tcPr>
            <w:tcW w:w="7084" w:type="dxa"/>
          </w:tcPr>
          <w:p w14:paraId="363539B4" w14:textId="77777777" w:rsidR="00625343" w:rsidRPr="0082000D" w:rsidRDefault="00625343" w:rsidP="00BC2890">
            <w:pPr>
              <w:jc w:val="both"/>
              <w:rPr>
                <w:rFonts w:ascii="Times New Roman" w:hAnsi="Times New Roman" w:cs="Times New Roman"/>
                <w:b/>
                <w:bCs/>
                <w:iCs/>
                <w:sz w:val="20"/>
                <w:szCs w:val="20"/>
              </w:rPr>
            </w:pPr>
            <w:r w:rsidRPr="0082000D">
              <w:rPr>
                <w:rFonts w:ascii="Times New Roman" w:hAnsi="Times New Roman" w:cs="Times New Roman"/>
                <w:b/>
                <w:bCs/>
                <w:iCs/>
                <w:sz w:val="20"/>
                <w:szCs w:val="20"/>
              </w:rPr>
              <w:t>Iespējamie riski</w:t>
            </w:r>
          </w:p>
          <w:p w14:paraId="32F38130" w14:textId="602056A2" w:rsidR="00625343" w:rsidRPr="0082000D" w:rsidRDefault="00625343" w:rsidP="00BC2890">
            <w:pPr>
              <w:pStyle w:val="ListParagraph"/>
              <w:numPr>
                <w:ilvl w:val="0"/>
                <w:numId w:val="40"/>
              </w:num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instrumentos rādītāju sasniegšanu var ietekmēt uzņēmumu mazā aktivitāte investīciju veikšanā, īpaši komercdarbības agrīnajā attīstības stadijā, tāpat to kapitāla nepietiekamība, pārāk lielas kredītsaistības un likviditātes problēmas, kredītiestāžu finanšu pakalpojumu </w:t>
            </w:r>
            <w:proofErr w:type="spellStart"/>
            <w:r w:rsidRPr="0082000D">
              <w:rPr>
                <w:rFonts w:ascii="Times New Roman" w:hAnsi="Times New Roman" w:cs="Times New Roman"/>
                <w:sz w:val="20"/>
                <w:szCs w:val="20"/>
              </w:rPr>
              <w:t>sadārdzinātība</w:t>
            </w:r>
            <w:proofErr w:type="spellEnd"/>
            <w:r w:rsidRPr="0082000D">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42AFDD43" w14:textId="73CF5EA1" w:rsidR="00625343" w:rsidRPr="0082000D" w:rsidRDefault="00625343" w:rsidP="00BC2890">
            <w:pPr>
              <w:pStyle w:val="ListParagraph"/>
              <w:numPr>
                <w:ilvl w:val="0"/>
                <w:numId w:val="40"/>
              </w:numPr>
              <w:jc w:val="both"/>
              <w:rPr>
                <w:rFonts w:ascii="Times New Roman" w:hAnsi="Times New Roman" w:cs="Times New Roman"/>
                <w:sz w:val="20"/>
                <w:szCs w:val="20"/>
              </w:rPr>
            </w:pPr>
            <w:r w:rsidRPr="0082000D">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6FC83079" w14:textId="6E0C39F4" w:rsidR="00625343" w:rsidRPr="0082000D" w:rsidRDefault="00625343" w:rsidP="00BC2890">
            <w:pPr>
              <w:pStyle w:val="ListParagraph"/>
              <w:numPr>
                <w:ilvl w:val="0"/>
                <w:numId w:val="40"/>
              </w:numPr>
              <w:jc w:val="both"/>
              <w:rPr>
                <w:rFonts w:ascii="Times New Roman" w:hAnsi="Times New Roman" w:cs="Times New Roman"/>
                <w:sz w:val="20"/>
                <w:szCs w:val="20"/>
              </w:rPr>
            </w:pPr>
            <w:r w:rsidRPr="0082000D">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p w14:paraId="6DF889B1" w14:textId="77777777" w:rsidR="00625343" w:rsidRPr="0082000D" w:rsidRDefault="00625343" w:rsidP="00BC2890">
            <w:pPr>
              <w:pStyle w:val="ListParagraph"/>
              <w:numPr>
                <w:ilvl w:val="0"/>
                <w:numId w:val="40"/>
              </w:numPr>
              <w:jc w:val="both"/>
              <w:rPr>
                <w:rFonts w:ascii="Times New Roman" w:hAnsi="Times New Roman" w:cs="Times New Roman"/>
                <w:sz w:val="20"/>
                <w:szCs w:val="20"/>
              </w:rPr>
            </w:pPr>
            <w:r w:rsidRPr="0082000D">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p>
          <w:p w14:paraId="72C72F54" w14:textId="77777777" w:rsidR="00625343" w:rsidRPr="0082000D" w:rsidRDefault="00625343" w:rsidP="00BC2890">
            <w:pPr>
              <w:pStyle w:val="ListParagraph"/>
              <w:numPr>
                <w:ilvl w:val="0"/>
                <w:numId w:val="40"/>
              </w:numPr>
              <w:jc w:val="both"/>
              <w:rPr>
                <w:rFonts w:ascii="Times New Roman" w:hAnsi="Times New Roman" w:cs="Times New Roman"/>
                <w:sz w:val="20"/>
                <w:szCs w:val="20"/>
              </w:rPr>
            </w:pPr>
            <w:r w:rsidRPr="0082000D">
              <w:rPr>
                <w:rFonts w:ascii="Times New Roman" w:eastAsia="Times New Roman" w:hAnsi="Times New Roman" w:cs="Times New Roman"/>
                <w:sz w:val="20"/>
                <w:szCs w:val="20"/>
              </w:rPr>
              <w:t>Lēmums par Valsts budžeta daļas nepiemērošanu.</w:t>
            </w:r>
          </w:p>
          <w:p w14:paraId="5D47CDCA" w14:textId="4ED8016D" w:rsidR="00625343" w:rsidRPr="0082000D" w:rsidRDefault="00625343" w:rsidP="00BC2890">
            <w:pPr>
              <w:rPr>
                <w:rFonts w:ascii="Times New Roman" w:hAnsi="Times New Roman" w:cs="Times New Roman"/>
                <w:iCs/>
                <w:sz w:val="20"/>
                <w:szCs w:val="20"/>
              </w:rPr>
            </w:pPr>
            <w:r w:rsidRPr="0082000D">
              <w:rPr>
                <w:rFonts w:ascii="Times New Roman" w:eastAsia="Times New Roman" w:hAnsi="Times New Roman" w:cs="Times New Roman"/>
                <w:sz w:val="20"/>
                <w:szCs w:val="20"/>
              </w:rPr>
              <w:t>ANM produktu piedāvājums radījis prioritātes uzņēmumu izvēlē biznesa projektu attīstībai.</w:t>
            </w:r>
          </w:p>
        </w:tc>
      </w:tr>
      <w:tr w:rsidR="007C54EA" w:rsidRPr="0082000D" w14:paraId="51EC8981" w14:textId="77777777" w:rsidTr="00BC2890">
        <w:tc>
          <w:tcPr>
            <w:tcW w:w="1977" w:type="dxa"/>
          </w:tcPr>
          <w:p w14:paraId="13F8993D" w14:textId="46792657" w:rsidR="006E5C3B" w:rsidRPr="0082000D" w:rsidRDefault="006E5C3B" w:rsidP="00323287">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w:t>
            </w:r>
          </w:p>
          <w:p w14:paraId="431B8763" w14:textId="4AA36E37" w:rsidR="006E5C3B" w:rsidRPr="0082000D" w:rsidRDefault="001712A7" w:rsidP="00323287">
            <w:pPr>
              <w:jc w:val="both"/>
              <w:rPr>
                <w:rFonts w:ascii="Times New Roman" w:hAnsi="Times New Roman" w:cs="Times New Roman"/>
                <w:b/>
                <w:sz w:val="20"/>
                <w:szCs w:val="20"/>
              </w:rPr>
            </w:pPr>
            <w:r w:rsidRPr="0082000D">
              <w:rPr>
                <w:rFonts w:ascii="Times New Roman" w:hAnsi="Times New Roman" w:cs="Times New Roman"/>
                <w:b/>
                <w:sz w:val="20"/>
                <w:szCs w:val="20"/>
              </w:rPr>
              <w:t>sasniegšana</w:t>
            </w:r>
          </w:p>
        </w:tc>
        <w:tc>
          <w:tcPr>
            <w:tcW w:w="7084" w:type="dxa"/>
          </w:tcPr>
          <w:p w14:paraId="1225ACB8" w14:textId="6FAC43A2" w:rsidR="006E5C3B" w:rsidRPr="0082000D" w:rsidRDefault="00601FF6" w:rsidP="00323287">
            <w:pPr>
              <w:rPr>
                <w:rFonts w:ascii="Times New Roman" w:hAnsi="Times New Roman" w:cs="Times New Roman"/>
                <w:b/>
                <w:sz w:val="20"/>
                <w:szCs w:val="20"/>
              </w:rPr>
            </w:pPr>
            <w:r w:rsidRPr="0082000D">
              <w:rPr>
                <w:rFonts w:ascii="Times New Roman" w:hAnsi="Times New Roman" w:cs="Times New Roman"/>
                <w:sz w:val="20"/>
                <w:szCs w:val="20"/>
              </w:rPr>
              <w:t xml:space="preserve">RCO 05 rādītājs: </w:t>
            </w:r>
          </w:p>
          <w:p w14:paraId="4A5FDAD2" w14:textId="2243FE37" w:rsidR="006E5C3B" w:rsidRPr="0082000D" w:rsidRDefault="4494BE85" w:rsidP="003A02C0">
            <w:pPr>
              <w:pStyle w:val="ListParagraph"/>
              <w:numPr>
                <w:ilvl w:val="0"/>
                <w:numId w:val="4"/>
              </w:numPr>
              <w:rPr>
                <w:rFonts w:ascii="Times New Roman" w:hAnsi="Times New Roman" w:cs="Times New Roman"/>
                <w:sz w:val="20"/>
                <w:szCs w:val="20"/>
              </w:rPr>
            </w:pPr>
            <w:r w:rsidRPr="0082000D">
              <w:rPr>
                <w:rFonts w:ascii="Times New Roman" w:hAnsi="Times New Roman" w:cs="Times New Roman"/>
                <w:sz w:val="20"/>
                <w:szCs w:val="20"/>
              </w:rPr>
              <w:t>Tehnoloģiskajos inkubatoros r</w:t>
            </w:r>
            <w:r w:rsidR="08DBB10E" w:rsidRPr="0082000D">
              <w:rPr>
                <w:rFonts w:ascii="Times New Roman" w:hAnsi="Times New Roman" w:cs="Times New Roman"/>
                <w:sz w:val="20"/>
                <w:szCs w:val="20"/>
              </w:rPr>
              <w:t xml:space="preserve">ādītāja sasniegšanu apstiprina </w:t>
            </w:r>
            <w:r w:rsidRPr="0082000D">
              <w:rPr>
                <w:rFonts w:ascii="Times New Roman" w:hAnsi="Times New Roman" w:cs="Times New Roman"/>
                <w:sz w:val="20"/>
                <w:szCs w:val="20"/>
              </w:rPr>
              <w:t xml:space="preserve">ar gala labuma guvēju noslēgtais </w:t>
            </w:r>
            <w:proofErr w:type="spellStart"/>
            <w:r w:rsidR="08DBB10E" w:rsidRPr="0082000D">
              <w:rPr>
                <w:rFonts w:ascii="Times New Roman" w:hAnsi="Times New Roman" w:cs="Times New Roman"/>
                <w:sz w:val="20"/>
                <w:szCs w:val="20"/>
              </w:rPr>
              <w:t>pirmsinkubācijas</w:t>
            </w:r>
            <w:proofErr w:type="spellEnd"/>
            <w:r w:rsidR="08DBB10E" w:rsidRPr="0082000D">
              <w:rPr>
                <w:rFonts w:ascii="Times New Roman" w:hAnsi="Times New Roman" w:cs="Times New Roman"/>
                <w:sz w:val="20"/>
                <w:szCs w:val="20"/>
              </w:rPr>
              <w:t xml:space="preserve"> </w:t>
            </w:r>
            <w:r w:rsidR="5AA570C9" w:rsidRPr="0082000D">
              <w:rPr>
                <w:rFonts w:ascii="Times New Roman" w:hAnsi="Times New Roman" w:cs="Times New Roman"/>
                <w:sz w:val="20"/>
                <w:szCs w:val="20"/>
              </w:rPr>
              <w:t>v</w:t>
            </w:r>
            <w:r w:rsidR="72542A44" w:rsidRPr="0082000D">
              <w:rPr>
                <w:rFonts w:ascii="Times New Roman" w:hAnsi="Times New Roman" w:cs="Times New Roman"/>
                <w:sz w:val="20"/>
                <w:szCs w:val="20"/>
              </w:rPr>
              <w:t>ai</w:t>
            </w:r>
            <w:r w:rsidR="5AA570C9" w:rsidRPr="0082000D">
              <w:rPr>
                <w:rFonts w:ascii="Times New Roman" w:hAnsi="Times New Roman" w:cs="Times New Roman"/>
                <w:sz w:val="20"/>
                <w:szCs w:val="20"/>
              </w:rPr>
              <w:t xml:space="preserve"> </w:t>
            </w:r>
            <w:r w:rsidR="08DBB10E" w:rsidRPr="0082000D">
              <w:rPr>
                <w:rFonts w:ascii="Times New Roman" w:hAnsi="Times New Roman" w:cs="Times New Roman"/>
                <w:sz w:val="20"/>
                <w:szCs w:val="20"/>
              </w:rPr>
              <w:t>inkubācijas atbalsta līgums</w:t>
            </w:r>
            <w:r w:rsidR="5F91D42B" w:rsidRPr="0082000D">
              <w:rPr>
                <w:rFonts w:ascii="Times New Roman" w:hAnsi="Times New Roman" w:cs="Times New Roman"/>
                <w:sz w:val="20"/>
                <w:szCs w:val="20"/>
              </w:rPr>
              <w:t xml:space="preserve"> un vismaz viena saņemtā konsultācija</w:t>
            </w:r>
            <w:r w:rsidR="08DBB10E" w:rsidRPr="0082000D">
              <w:rPr>
                <w:rFonts w:ascii="Times New Roman" w:hAnsi="Times New Roman" w:cs="Times New Roman"/>
                <w:sz w:val="20"/>
                <w:szCs w:val="20"/>
              </w:rPr>
              <w:t>.</w:t>
            </w:r>
          </w:p>
          <w:p w14:paraId="5E99EB80" w14:textId="4E3CD7AA" w:rsidR="006E5C3B" w:rsidRPr="0082000D" w:rsidRDefault="0030215A" w:rsidP="003A02C0">
            <w:pPr>
              <w:pStyle w:val="ListParagraph"/>
              <w:numPr>
                <w:ilvl w:val="0"/>
                <w:numId w:val="4"/>
              </w:num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instrumentos tiek uzskaitīts, ja ir noslēgts līgums </w:t>
            </w:r>
            <w:r w:rsidRPr="0082000D">
              <w:rPr>
                <w:rFonts w:ascii="Times New Roman" w:eastAsia="Times New Roman" w:hAnsi="Times New Roman" w:cs="Times New Roman"/>
                <w:iCs/>
                <w:sz w:val="20"/>
                <w:szCs w:val="20"/>
              </w:rPr>
              <w:t xml:space="preserve">starp </w:t>
            </w:r>
            <w:r w:rsidR="004C5E74" w:rsidRPr="0082000D">
              <w:rPr>
                <w:rFonts w:ascii="Times New Roman" w:eastAsia="Times New Roman" w:hAnsi="Times New Roman" w:cs="Times New Roman"/>
                <w:iCs/>
                <w:sz w:val="20"/>
                <w:szCs w:val="20"/>
              </w:rPr>
              <w:t>uzņēmumu</w:t>
            </w:r>
            <w:r w:rsidRPr="0082000D">
              <w:rPr>
                <w:rFonts w:ascii="Times New Roman" w:eastAsia="Times New Roman" w:hAnsi="Times New Roman" w:cs="Times New Roman"/>
                <w:iCs/>
                <w:sz w:val="20"/>
                <w:szCs w:val="20"/>
              </w:rPr>
              <w:t xml:space="preserve"> un atbalsta sniedzēju</w:t>
            </w:r>
            <w:r w:rsidRPr="0082000D" w:rsidDel="003069C8">
              <w:rPr>
                <w:rFonts w:ascii="Times New Roman" w:hAnsi="Times New Roman" w:cs="Times New Roman"/>
                <w:sz w:val="20"/>
                <w:szCs w:val="20"/>
              </w:rPr>
              <w:t xml:space="preserve"> </w:t>
            </w:r>
            <w:r w:rsidRPr="0082000D">
              <w:rPr>
                <w:rFonts w:ascii="Times New Roman" w:hAnsi="Times New Roman" w:cs="Times New Roman"/>
                <w:sz w:val="20"/>
                <w:szCs w:val="20"/>
              </w:rPr>
              <w:t>un veikts vis</w:t>
            </w:r>
            <w:r w:rsidR="00287805" w:rsidRPr="0082000D">
              <w:rPr>
                <w:rFonts w:ascii="Times New Roman" w:hAnsi="Times New Roman" w:cs="Times New Roman"/>
                <w:sz w:val="20"/>
                <w:szCs w:val="20"/>
              </w:rPr>
              <w:t xml:space="preserve">maz viens maksājums </w:t>
            </w:r>
            <w:r w:rsidR="006B4F57" w:rsidRPr="0082000D">
              <w:rPr>
                <w:rFonts w:ascii="Times New Roman" w:hAnsi="Times New Roman" w:cs="Times New Roman"/>
                <w:sz w:val="20"/>
                <w:szCs w:val="20"/>
              </w:rPr>
              <w:t>uzņēmuma</w:t>
            </w:r>
            <w:r w:rsidR="00287805" w:rsidRPr="0082000D">
              <w:rPr>
                <w:rFonts w:ascii="Times New Roman" w:hAnsi="Times New Roman" w:cs="Times New Roman"/>
                <w:sz w:val="20"/>
                <w:szCs w:val="20"/>
              </w:rPr>
              <w:t>m.</w:t>
            </w:r>
          </w:p>
        </w:tc>
      </w:tr>
    </w:tbl>
    <w:p w14:paraId="51C8D180" w14:textId="4E4F9E57" w:rsidR="0041547F" w:rsidRDefault="0041547F" w:rsidP="00323287">
      <w:pPr>
        <w:spacing w:after="0" w:line="240" w:lineRule="auto"/>
        <w:rPr>
          <w:rFonts w:ascii="Times New Roman" w:hAnsi="Times New Roman" w:cs="Times New Roman"/>
          <w:sz w:val="20"/>
          <w:szCs w:val="20"/>
        </w:rPr>
      </w:pPr>
    </w:p>
    <w:p w14:paraId="5F7A5E46" w14:textId="656DFC54" w:rsidR="00625343" w:rsidRDefault="00625343" w:rsidP="00323287">
      <w:pPr>
        <w:spacing w:after="0" w:line="240" w:lineRule="auto"/>
        <w:rPr>
          <w:rFonts w:ascii="Times New Roman" w:hAnsi="Times New Roman" w:cs="Times New Roman"/>
          <w:sz w:val="20"/>
          <w:szCs w:val="20"/>
        </w:rPr>
      </w:pPr>
    </w:p>
    <w:p w14:paraId="47760C77" w14:textId="77777777" w:rsidR="00625343" w:rsidRPr="0082000D" w:rsidRDefault="00625343"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82000D" w14:paraId="729BD044" w14:textId="77777777" w:rsidTr="2279B814">
        <w:tc>
          <w:tcPr>
            <w:tcW w:w="1995" w:type="dxa"/>
          </w:tcPr>
          <w:p w14:paraId="2CCB2DEF" w14:textId="77777777" w:rsidR="006E5C3B" w:rsidRPr="0082000D" w:rsidRDefault="006E5C3B" w:rsidP="00377D43">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09ADFBA6" w14:textId="6C40323C" w:rsidR="006E5C3B" w:rsidRPr="0082000D" w:rsidRDefault="006E5C3B" w:rsidP="00377D43">
            <w:pPr>
              <w:rPr>
                <w:rFonts w:ascii="Times New Roman" w:hAnsi="Times New Roman" w:cs="Times New Roman"/>
                <w:b/>
                <w:bCs/>
                <w:sz w:val="20"/>
                <w:szCs w:val="20"/>
              </w:rPr>
            </w:pPr>
            <w:r w:rsidRPr="0082000D">
              <w:rPr>
                <w:rFonts w:ascii="Times New Roman" w:hAnsi="Times New Roman" w:cs="Times New Roman"/>
                <w:b/>
                <w:bCs/>
                <w:sz w:val="20"/>
                <w:szCs w:val="20"/>
              </w:rPr>
              <w:t xml:space="preserve">RCO 15 </w:t>
            </w:r>
          </w:p>
        </w:tc>
      </w:tr>
      <w:tr w:rsidR="00030D85" w:rsidRPr="0082000D" w14:paraId="5F810E2E" w14:textId="77777777" w:rsidTr="2279B814">
        <w:tc>
          <w:tcPr>
            <w:tcW w:w="1995" w:type="dxa"/>
          </w:tcPr>
          <w:p w14:paraId="15A89861" w14:textId="7709C36C" w:rsidR="006E5C3B" w:rsidRPr="0082000D" w:rsidRDefault="006E5C3B" w:rsidP="00377D43">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7FEA6DBE" w14:textId="522FEDD6" w:rsidR="006E5C3B" w:rsidRPr="0082000D" w:rsidRDefault="006E5C3B" w:rsidP="00377D43">
            <w:pPr>
              <w:rPr>
                <w:rFonts w:ascii="Times New Roman" w:hAnsi="Times New Roman" w:cs="Times New Roman"/>
                <w:b/>
                <w:bCs/>
                <w:sz w:val="20"/>
                <w:szCs w:val="20"/>
              </w:rPr>
            </w:pPr>
            <w:r w:rsidRPr="0082000D">
              <w:rPr>
                <w:rFonts w:ascii="Times New Roman" w:hAnsi="Times New Roman" w:cs="Times New Roman"/>
                <w:b/>
                <w:bCs/>
                <w:sz w:val="20"/>
                <w:szCs w:val="20"/>
              </w:rPr>
              <w:t>Radītā inkubācijas kapacitāte</w:t>
            </w:r>
          </w:p>
        </w:tc>
      </w:tr>
      <w:tr w:rsidR="00280E3A" w:rsidRPr="0082000D" w14:paraId="2D291BC7" w14:textId="77777777" w:rsidTr="2279B814">
        <w:tc>
          <w:tcPr>
            <w:tcW w:w="1995" w:type="dxa"/>
          </w:tcPr>
          <w:p w14:paraId="24470641" w14:textId="0CEF904C" w:rsidR="00280E3A" w:rsidRPr="0082000D" w:rsidRDefault="00280E3A" w:rsidP="00377D43">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64017D57" w14:textId="4D192C02" w:rsidR="00280E3A" w:rsidRPr="0082000D" w:rsidRDefault="00280E3A" w:rsidP="00303FF4">
            <w:pPr>
              <w:jc w:val="both"/>
              <w:rPr>
                <w:rFonts w:ascii="Times New Roman" w:hAnsi="Times New Roman" w:cs="Times New Roman"/>
                <w:sz w:val="20"/>
                <w:szCs w:val="20"/>
              </w:rPr>
            </w:pPr>
            <w:r w:rsidRPr="0082000D">
              <w:rPr>
                <w:rFonts w:ascii="Times New Roman" w:hAnsi="Times New Roman" w:cs="Times New Roman"/>
                <w:sz w:val="20"/>
                <w:szCs w:val="20"/>
              </w:rPr>
              <w:t xml:space="preserve">Uzņēmumu skaits, kurus katru gadu var apkalpot </w:t>
            </w:r>
            <w:proofErr w:type="spellStart"/>
            <w:r w:rsidR="00BC6621" w:rsidRPr="0082000D">
              <w:rPr>
                <w:rFonts w:ascii="Times New Roman" w:hAnsi="Times New Roman" w:cs="Times New Roman"/>
                <w:sz w:val="20"/>
                <w:szCs w:val="20"/>
              </w:rPr>
              <w:t>jaun</w:t>
            </w:r>
            <w:r w:rsidRPr="0082000D">
              <w:rPr>
                <w:rFonts w:ascii="Times New Roman" w:hAnsi="Times New Roman" w:cs="Times New Roman"/>
                <w:sz w:val="20"/>
                <w:szCs w:val="20"/>
              </w:rPr>
              <w:t>izveidots</w:t>
            </w:r>
            <w:proofErr w:type="spellEnd"/>
            <w:r w:rsidRPr="0082000D">
              <w:rPr>
                <w:rFonts w:ascii="Times New Roman" w:hAnsi="Times New Roman" w:cs="Times New Roman"/>
                <w:sz w:val="20"/>
                <w:szCs w:val="20"/>
              </w:rPr>
              <w:t xml:space="preserve"> biznesa inkubators. Esošam inkubatoram, kas tiek atbalstīts tā jaudas palielināšanai, rādītājs nosaka papildu uzņēmumu skaitu, kurus ik gadu var apkalpot inkubācijas jaudas paplašināšanas dēļ. </w:t>
            </w:r>
          </w:p>
          <w:p w14:paraId="16AEB598" w14:textId="77777777" w:rsidR="00280E3A" w:rsidRPr="0082000D" w:rsidRDefault="00280E3A" w:rsidP="00303FF4">
            <w:pPr>
              <w:jc w:val="both"/>
              <w:rPr>
                <w:rFonts w:ascii="Times New Roman" w:hAnsi="Times New Roman" w:cs="Times New Roman"/>
                <w:sz w:val="20"/>
                <w:szCs w:val="20"/>
              </w:rPr>
            </w:pPr>
            <w:r w:rsidRPr="0082000D">
              <w:rPr>
                <w:rFonts w:ascii="Times New Roman" w:hAnsi="Times New Roman" w:cs="Times New Roman"/>
                <w:sz w:val="20"/>
                <w:szCs w:val="20"/>
              </w:rPr>
              <w:t xml:space="preserve">Indikators aptver inkubatora pakalpojumus, kurus var sniegt, pamatojoties uz strukturētām attiecībām, kas dokumentētas uzraudzības sistēmā. </w:t>
            </w:r>
          </w:p>
          <w:p w14:paraId="53C7A59B" w14:textId="7F1A45FF" w:rsidR="00280E3A" w:rsidRPr="0082000D" w:rsidRDefault="00280E3A" w:rsidP="00303FF4">
            <w:pPr>
              <w:jc w:val="both"/>
              <w:rPr>
                <w:rFonts w:ascii="Times New Roman" w:hAnsi="Times New Roman" w:cs="Times New Roman"/>
                <w:sz w:val="20"/>
                <w:szCs w:val="20"/>
              </w:rPr>
            </w:pPr>
            <w:r w:rsidRPr="0082000D">
              <w:rPr>
                <w:rFonts w:ascii="Times New Roman" w:hAnsi="Times New Roman" w:cs="Times New Roman"/>
                <w:sz w:val="20"/>
                <w:szCs w:val="20"/>
              </w:rPr>
              <w:t xml:space="preserve">Tiek izslēgti pakalpojumi, kurus paredzēts sniegt </w:t>
            </w:r>
            <w:proofErr w:type="spellStart"/>
            <w:r w:rsidRPr="0082000D">
              <w:rPr>
                <w:rFonts w:ascii="Times New Roman" w:hAnsi="Times New Roman" w:cs="Times New Roman"/>
                <w:sz w:val="20"/>
                <w:szCs w:val="20"/>
              </w:rPr>
              <w:t>ad</w:t>
            </w:r>
            <w:proofErr w:type="spellEnd"/>
            <w:r w:rsidRPr="0082000D">
              <w:rPr>
                <w:rFonts w:ascii="Times New Roman" w:hAnsi="Times New Roman" w:cs="Times New Roman"/>
                <w:sz w:val="20"/>
                <w:szCs w:val="20"/>
              </w:rPr>
              <w:t xml:space="preserve"> </w:t>
            </w:r>
            <w:proofErr w:type="spellStart"/>
            <w:r w:rsidRPr="0082000D">
              <w:rPr>
                <w:rFonts w:ascii="Times New Roman" w:hAnsi="Times New Roman" w:cs="Times New Roman"/>
                <w:sz w:val="20"/>
                <w:szCs w:val="20"/>
              </w:rPr>
              <w:t>hoc</w:t>
            </w:r>
            <w:proofErr w:type="spellEnd"/>
            <w:r w:rsidRPr="0082000D">
              <w:rPr>
                <w:rFonts w:ascii="Times New Roman" w:hAnsi="Times New Roman" w:cs="Times New Roman"/>
                <w:sz w:val="20"/>
                <w:szCs w:val="20"/>
              </w:rPr>
              <w:t xml:space="preserve"> (piemēram, telefona zvani) ar potenciālajiem uzņēmējiem. </w:t>
            </w:r>
            <w:proofErr w:type="spellStart"/>
            <w:r w:rsidRPr="0082000D">
              <w:rPr>
                <w:rFonts w:ascii="Times New Roman" w:hAnsi="Times New Roman" w:cs="Times New Roman"/>
                <w:sz w:val="20"/>
                <w:szCs w:val="20"/>
              </w:rPr>
              <w:t>Pirmsinkubācijas</w:t>
            </w:r>
            <w:proofErr w:type="spellEnd"/>
            <w:r w:rsidRPr="0082000D">
              <w:rPr>
                <w:rFonts w:ascii="Times New Roman" w:hAnsi="Times New Roman" w:cs="Times New Roman"/>
                <w:sz w:val="20"/>
                <w:szCs w:val="20"/>
              </w:rPr>
              <w:t xml:space="preserve"> pakalpojumu gadījumā potenciālos uzņēmējus var uzskatīt par </w:t>
            </w:r>
            <w:proofErr w:type="spellStart"/>
            <w:r w:rsidRPr="0082000D">
              <w:rPr>
                <w:rFonts w:ascii="Times New Roman" w:hAnsi="Times New Roman" w:cs="Times New Roman"/>
                <w:sz w:val="20"/>
                <w:szCs w:val="20"/>
              </w:rPr>
              <w:t>pašnodarbinātām</w:t>
            </w:r>
            <w:proofErr w:type="spellEnd"/>
            <w:r w:rsidRPr="0082000D">
              <w:rPr>
                <w:rFonts w:ascii="Times New Roman" w:hAnsi="Times New Roman" w:cs="Times New Roman"/>
                <w:sz w:val="20"/>
                <w:szCs w:val="20"/>
              </w:rPr>
              <w:t xml:space="preserve"> personām, tāpēc var tikt uzskatīti kā </w:t>
            </w:r>
            <w:proofErr w:type="spellStart"/>
            <w:r w:rsidRPr="0082000D">
              <w:rPr>
                <w:rFonts w:ascii="Times New Roman" w:hAnsi="Times New Roman" w:cs="Times New Roman"/>
                <w:sz w:val="20"/>
                <w:szCs w:val="20"/>
              </w:rPr>
              <w:t>mikrouzņēmumi</w:t>
            </w:r>
            <w:proofErr w:type="spellEnd"/>
            <w:r w:rsidRPr="0082000D">
              <w:rPr>
                <w:rFonts w:ascii="Times New Roman" w:hAnsi="Times New Roman" w:cs="Times New Roman"/>
                <w:sz w:val="20"/>
                <w:szCs w:val="20"/>
              </w:rPr>
              <w:t>.</w:t>
            </w:r>
            <w:r w:rsidRPr="0082000D">
              <w:rPr>
                <w:rStyle w:val="FootnoteReference"/>
                <w:rFonts w:ascii="Times New Roman" w:eastAsia="Times New Roman" w:hAnsi="Times New Roman" w:cs="Times New Roman"/>
                <w:sz w:val="20"/>
                <w:szCs w:val="20"/>
              </w:rPr>
              <w:t xml:space="preserve"> </w:t>
            </w:r>
            <w:r w:rsidRPr="0082000D">
              <w:rPr>
                <w:rStyle w:val="FootnoteReference"/>
                <w:rFonts w:ascii="Times New Roman" w:eastAsia="Times New Roman" w:hAnsi="Times New Roman" w:cs="Times New Roman"/>
                <w:sz w:val="20"/>
                <w:szCs w:val="20"/>
              </w:rPr>
              <w:footnoteReference w:id="17"/>
            </w:r>
          </w:p>
        </w:tc>
      </w:tr>
      <w:tr w:rsidR="00030D85" w:rsidRPr="0082000D" w14:paraId="78A86853" w14:textId="77777777" w:rsidTr="2279B814">
        <w:tc>
          <w:tcPr>
            <w:tcW w:w="1995" w:type="dxa"/>
          </w:tcPr>
          <w:p w14:paraId="150F3831" w14:textId="3AF8F3B0" w:rsidR="006E5C3B" w:rsidRPr="0082000D" w:rsidRDefault="006E5C3B" w:rsidP="00377D43">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03EB65AE" w14:textId="77777777" w:rsidR="006E5C3B" w:rsidRPr="0082000D" w:rsidRDefault="006E5C3B" w:rsidP="00377D43">
            <w:pPr>
              <w:rPr>
                <w:rFonts w:ascii="Times New Roman" w:hAnsi="Times New Roman" w:cs="Times New Roman"/>
                <w:sz w:val="20"/>
                <w:szCs w:val="20"/>
              </w:rPr>
            </w:pPr>
            <w:r w:rsidRPr="0082000D">
              <w:rPr>
                <w:rFonts w:ascii="Times New Roman" w:hAnsi="Times New Roman" w:cs="Times New Roman"/>
                <w:sz w:val="20"/>
                <w:szCs w:val="20"/>
              </w:rPr>
              <w:t>Iznākuma</w:t>
            </w:r>
          </w:p>
        </w:tc>
      </w:tr>
      <w:tr w:rsidR="00030D85" w:rsidRPr="0082000D" w14:paraId="5782A880" w14:textId="77777777" w:rsidTr="2279B814">
        <w:tc>
          <w:tcPr>
            <w:tcW w:w="1995" w:type="dxa"/>
          </w:tcPr>
          <w:p w14:paraId="6064AA8C" w14:textId="5A883A45" w:rsidR="006E5C3B" w:rsidRPr="0082000D" w:rsidRDefault="006E5C3B" w:rsidP="00377D43">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10EFB86B" w14:textId="4AA2BB2F" w:rsidR="006E5C3B" w:rsidRPr="0082000D" w:rsidRDefault="00E93132" w:rsidP="00377D43">
            <w:pPr>
              <w:rPr>
                <w:rFonts w:ascii="Times New Roman" w:hAnsi="Times New Roman" w:cs="Times New Roman"/>
                <w:sz w:val="20"/>
                <w:szCs w:val="20"/>
              </w:rPr>
            </w:pPr>
            <w:r w:rsidRPr="0082000D">
              <w:rPr>
                <w:rFonts w:ascii="Times New Roman" w:hAnsi="Times New Roman" w:cs="Times New Roman"/>
                <w:sz w:val="20"/>
                <w:szCs w:val="20"/>
              </w:rPr>
              <w:t xml:space="preserve">Uzņēmumu skaits </w:t>
            </w:r>
          </w:p>
        </w:tc>
      </w:tr>
      <w:tr w:rsidR="00030D85" w:rsidRPr="0082000D" w14:paraId="2241889F" w14:textId="77777777" w:rsidTr="2279B814">
        <w:tc>
          <w:tcPr>
            <w:tcW w:w="1995" w:type="dxa"/>
          </w:tcPr>
          <w:p w14:paraId="3E450057" w14:textId="4A882B18" w:rsidR="006E5C3B" w:rsidRPr="0082000D" w:rsidRDefault="006E5C3B" w:rsidP="00377D43">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782AEFE1" w14:textId="6144789F" w:rsidR="006E5C3B" w:rsidRPr="0082000D" w:rsidRDefault="003A02C0" w:rsidP="00377D43">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17E3A004" w14:textId="77777777" w:rsidTr="2279B814">
        <w:tc>
          <w:tcPr>
            <w:tcW w:w="1995" w:type="dxa"/>
          </w:tcPr>
          <w:p w14:paraId="2326BE7D" w14:textId="7AEF11DD" w:rsidR="006E5C3B" w:rsidRPr="0082000D" w:rsidRDefault="006E5C3B" w:rsidP="00377D43">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72" w:type="dxa"/>
          </w:tcPr>
          <w:p w14:paraId="20668406" w14:textId="1C2C8DE3" w:rsidR="006E5C3B" w:rsidRPr="0082000D" w:rsidRDefault="00C71A64" w:rsidP="00377D43">
            <w:pPr>
              <w:rPr>
                <w:rFonts w:ascii="Times New Roman" w:hAnsi="Times New Roman" w:cs="Times New Roman"/>
                <w:sz w:val="20"/>
                <w:szCs w:val="20"/>
              </w:rPr>
            </w:pPr>
            <w:r w:rsidRPr="0082000D">
              <w:rPr>
                <w:rFonts w:ascii="Times New Roman" w:hAnsi="Times New Roman" w:cs="Times New Roman"/>
                <w:sz w:val="20"/>
                <w:szCs w:val="20"/>
              </w:rPr>
              <w:t>48</w:t>
            </w:r>
          </w:p>
        </w:tc>
      </w:tr>
      <w:tr w:rsidR="00030D85" w:rsidRPr="0082000D" w14:paraId="5007AA42" w14:textId="77777777" w:rsidTr="2279B814">
        <w:tc>
          <w:tcPr>
            <w:tcW w:w="1995" w:type="dxa"/>
          </w:tcPr>
          <w:p w14:paraId="18CF24FF" w14:textId="356F05E9" w:rsidR="006E5C3B" w:rsidRPr="0082000D" w:rsidRDefault="006E5C3B" w:rsidP="00377D43">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5DCB018F" w14:textId="744BECE4" w:rsidR="006E5C3B" w:rsidRPr="0082000D" w:rsidRDefault="00C71A64" w:rsidP="00377D43">
            <w:pPr>
              <w:rPr>
                <w:rFonts w:ascii="Times New Roman" w:hAnsi="Times New Roman" w:cs="Times New Roman"/>
                <w:sz w:val="20"/>
                <w:szCs w:val="20"/>
              </w:rPr>
            </w:pPr>
            <w:r w:rsidRPr="0082000D">
              <w:rPr>
                <w:rFonts w:ascii="Times New Roman" w:hAnsi="Times New Roman" w:cs="Times New Roman"/>
                <w:sz w:val="20"/>
                <w:szCs w:val="20"/>
              </w:rPr>
              <w:t>384</w:t>
            </w:r>
          </w:p>
        </w:tc>
      </w:tr>
      <w:tr w:rsidR="00030D85" w:rsidRPr="0082000D" w14:paraId="50901C22" w14:textId="77777777" w:rsidTr="2279B814">
        <w:tc>
          <w:tcPr>
            <w:tcW w:w="1995" w:type="dxa"/>
            <w:vMerge w:val="restart"/>
          </w:tcPr>
          <w:p w14:paraId="511B819D" w14:textId="298A2524" w:rsidR="00B234DD" w:rsidRPr="0082000D" w:rsidRDefault="00B234DD" w:rsidP="00377D43">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18"/>
            </w:r>
          </w:p>
          <w:p w14:paraId="2748437F" w14:textId="0226E6B1" w:rsidR="00B234DD" w:rsidRPr="0082000D" w:rsidRDefault="00B234DD" w:rsidP="00377D43">
            <w:pPr>
              <w:jc w:val="both"/>
              <w:rPr>
                <w:rFonts w:ascii="Times New Roman" w:hAnsi="Times New Roman" w:cs="Times New Roman"/>
                <w:sz w:val="20"/>
                <w:szCs w:val="20"/>
              </w:rPr>
            </w:pPr>
          </w:p>
        </w:tc>
        <w:tc>
          <w:tcPr>
            <w:tcW w:w="7072" w:type="dxa"/>
          </w:tcPr>
          <w:p w14:paraId="2B8C3DA0" w14:textId="6C3AAA9E"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b/>
                <w:sz w:val="20"/>
                <w:szCs w:val="20"/>
              </w:rPr>
              <w:t>Kritēriji rādītāju izvēlei</w:t>
            </w:r>
            <w:r w:rsidRPr="0082000D">
              <w:rPr>
                <w:rFonts w:ascii="Times New Roman" w:hAnsi="Times New Roman" w:cs="Times New Roman"/>
                <w:sz w:val="20"/>
                <w:szCs w:val="20"/>
              </w:rPr>
              <w:t xml:space="preserve"> </w:t>
            </w:r>
          </w:p>
          <w:p w14:paraId="3E24E5A9"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288B69A0" w14:textId="77777777" w:rsidR="00B234DD" w:rsidRPr="0082000D" w:rsidRDefault="00B234DD" w:rsidP="00377D43">
            <w:pPr>
              <w:pStyle w:val="ListParagraph"/>
              <w:numPr>
                <w:ilvl w:val="0"/>
                <w:numId w:val="11"/>
              </w:numPr>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75FE1D1" w14:textId="77777777" w:rsidR="00B234DD" w:rsidRPr="0082000D" w:rsidRDefault="00B234DD" w:rsidP="00377D43">
            <w:pPr>
              <w:pStyle w:val="ListParagraph"/>
              <w:numPr>
                <w:ilvl w:val="0"/>
                <w:numId w:val="11"/>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lastRenderedPageBreak/>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03E703F9" w14:textId="612B062B" w:rsidR="00B234DD" w:rsidRPr="0082000D" w:rsidRDefault="00B234DD" w:rsidP="00377D43">
            <w:pPr>
              <w:pStyle w:val="ListParagraph"/>
              <w:numPr>
                <w:ilvl w:val="0"/>
                <w:numId w:val="11"/>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61AC013F" w14:textId="77777777" w:rsidTr="2279B814">
        <w:tc>
          <w:tcPr>
            <w:tcW w:w="1995" w:type="dxa"/>
            <w:vMerge/>
          </w:tcPr>
          <w:p w14:paraId="10D0891F" w14:textId="77777777" w:rsidR="00B234DD" w:rsidRPr="0082000D" w:rsidRDefault="00B234DD" w:rsidP="00377D43">
            <w:pPr>
              <w:jc w:val="both"/>
              <w:rPr>
                <w:rFonts w:ascii="Times New Roman" w:hAnsi="Times New Roman" w:cs="Times New Roman"/>
                <w:b/>
                <w:sz w:val="20"/>
                <w:szCs w:val="20"/>
              </w:rPr>
            </w:pPr>
          </w:p>
        </w:tc>
        <w:tc>
          <w:tcPr>
            <w:tcW w:w="7072" w:type="dxa"/>
          </w:tcPr>
          <w:p w14:paraId="702DBCB9" w14:textId="77777777" w:rsidR="00B234DD" w:rsidRPr="0082000D" w:rsidRDefault="00B234DD" w:rsidP="00377D43">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19"/>
            </w:r>
          </w:p>
          <w:p w14:paraId="2B291233" w14:textId="6E2EBD16" w:rsidR="00B234DD" w:rsidRPr="0082000D" w:rsidRDefault="00B234DD" w:rsidP="00377D43">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Projektu dati.</w:t>
            </w:r>
          </w:p>
        </w:tc>
      </w:tr>
      <w:tr w:rsidR="00030D85" w:rsidRPr="0082000D" w14:paraId="393B122D" w14:textId="77777777" w:rsidTr="2279B814">
        <w:tc>
          <w:tcPr>
            <w:tcW w:w="1995" w:type="dxa"/>
            <w:vMerge/>
          </w:tcPr>
          <w:p w14:paraId="1EB8BC1C" w14:textId="77777777" w:rsidR="00B234DD" w:rsidRPr="0082000D" w:rsidRDefault="00B234DD" w:rsidP="00377D43">
            <w:pPr>
              <w:jc w:val="both"/>
              <w:rPr>
                <w:rFonts w:ascii="Times New Roman" w:hAnsi="Times New Roman" w:cs="Times New Roman"/>
                <w:b/>
                <w:sz w:val="20"/>
                <w:szCs w:val="20"/>
              </w:rPr>
            </w:pPr>
          </w:p>
        </w:tc>
        <w:tc>
          <w:tcPr>
            <w:tcW w:w="7072" w:type="dxa"/>
          </w:tcPr>
          <w:p w14:paraId="75CA4F63" w14:textId="77777777" w:rsidR="00B234DD" w:rsidRPr="0082000D" w:rsidRDefault="00B234DD" w:rsidP="00377D43">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024489EE"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RCO 15 Kopējā rādītāja vērtība veidojas no tehnoloģisko inkubatoru </w:t>
            </w:r>
          </w:p>
          <w:p w14:paraId="1A6C1B12"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plānotajām sasniedzamajām vērtībām </w:t>
            </w:r>
          </w:p>
          <w:p w14:paraId="40575071" w14:textId="77777777" w:rsidR="00B234DD" w:rsidRPr="0082000D" w:rsidRDefault="00B234DD" w:rsidP="00377D43">
            <w:pPr>
              <w:jc w:val="both"/>
              <w:rPr>
                <w:rFonts w:ascii="Times New Roman" w:hAnsi="Times New Roman" w:cs="Times New Roman"/>
                <w:sz w:val="20"/>
                <w:szCs w:val="20"/>
              </w:rPr>
            </w:pPr>
          </w:p>
          <w:p w14:paraId="70B5D3CB"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Aprēķins:</w:t>
            </w:r>
          </w:p>
          <w:p w14:paraId="0A8AFD4C"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31.12.2024.</w:t>
            </w:r>
          </w:p>
          <w:p w14:paraId="11240B7A" w14:textId="4D92D7D7" w:rsidR="00B234DD" w:rsidRPr="0082000D" w:rsidRDefault="008248B1"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8 inkubācijas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programmas dalībnieki x 6 biznesa inkubatori x 1 atlases kārta = 48</w:t>
            </w:r>
          </w:p>
          <w:p w14:paraId="62DF5E8C" w14:textId="77777777" w:rsidR="008248B1" w:rsidRPr="0082000D" w:rsidRDefault="008248B1" w:rsidP="00377D43">
            <w:pPr>
              <w:jc w:val="both"/>
              <w:rPr>
                <w:rFonts w:ascii="Times New Roman" w:hAnsi="Times New Roman" w:cs="Times New Roman"/>
                <w:sz w:val="20"/>
                <w:szCs w:val="20"/>
              </w:rPr>
            </w:pPr>
          </w:p>
          <w:p w14:paraId="2ED90A02" w14:textId="39740254"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Vidējais dalībnieku skaits</w:t>
            </w:r>
            <w:r w:rsidR="004C65C6" w:rsidRPr="0082000D">
              <w:rPr>
                <w:rFonts w:ascii="Times New Roman" w:hAnsi="Times New Roman" w:cs="Times New Roman"/>
                <w:sz w:val="20"/>
                <w:szCs w:val="20"/>
              </w:rPr>
              <w:t xml:space="preserve"> (</w:t>
            </w:r>
            <w:proofErr w:type="spellStart"/>
            <w:r w:rsidR="004C65C6" w:rsidRPr="0082000D">
              <w:rPr>
                <w:rFonts w:ascii="Times New Roman" w:hAnsi="Times New Roman" w:cs="Times New Roman"/>
                <w:sz w:val="20"/>
                <w:szCs w:val="20"/>
              </w:rPr>
              <w:t>pirmsinkubācijas</w:t>
            </w:r>
            <w:proofErr w:type="spellEnd"/>
            <w:r w:rsidR="004C65C6" w:rsidRPr="0082000D">
              <w:rPr>
                <w:rFonts w:ascii="Times New Roman" w:hAnsi="Times New Roman" w:cs="Times New Roman"/>
                <w:sz w:val="20"/>
                <w:szCs w:val="20"/>
              </w:rPr>
              <w:t xml:space="preserve"> un inkubācijas dalībnieki kopā)</w:t>
            </w:r>
            <w:r w:rsidRPr="0082000D">
              <w:rPr>
                <w:rFonts w:ascii="Times New Roman" w:hAnsi="Times New Roman" w:cs="Times New Roman"/>
                <w:sz w:val="20"/>
                <w:szCs w:val="20"/>
              </w:rPr>
              <w:t xml:space="preserve"> ir </w:t>
            </w:r>
            <w:r w:rsidR="004C65C6" w:rsidRPr="0082000D">
              <w:rPr>
                <w:rFonts w:ascii="Times New Roman" w:hAnsi="Times New Roman" w:cs="Times New Roman"/>
                <w:sz w:val="20"/>
                <w:szCs w:val="20"/>
              </w:rPr>
              <w:t>27</w:t>
            </w:r>
            <w:r w:rsidR="007C39DB" w:rsidRPr="0082000D">
              <w:rPr>
                <w:rFonts w:ascii="Times New Roman" w:hAnsi="Times New Roman" w:cs="Times New Roman"/>
                <w:sz w:val="20"/>
                <w:szCs w:val="20"/>
              </w:rPr>
              <w:t>6</w:t>
            </w:r>
            <w:r w:rsidR="004C65C6"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dalībnieki / gadā, kas uzņemti 6 inkubatoros, respektīvi 1 INK spēj gadā uzņemt </w:t>
            </w:r>
            <w:proofErr w:type="spellStart"/>
            <w:r w:rsidRPr="0082000D">
              <w:rPr>
                <w:rFonts w:ascii="Times New Roman" w:hAnsi="Times New Roman" w:cs="Times New Roman"/>
                <w:sz w:val="20"/>
                <w:szCs w:val="20"/>
              </w:rPr>
              <w:t>apt</w:t>
            </w:r>
            <w:proofErr w:type="spellEnd"/>
            <w:r w:rsidRPr="0082000D">
              <w:rPr>
                <w:rFonts w:ascii="Times New Roman" w:hAnsi="Times New Roman" w:cs="Times New Roman"/>
                <w:sz w:val="20"/>
                <w:szCs w:val="20"/>
              </w:rPr>
              <w:t>.</w:t>
            </w:r>
            <w:r w:rsidR="007C39DB" w:rsidRPr="0082000D" w:rsidDel="007C39DB">
              <w:rPr>
                <w:rFonts w:ascii="Times New Roman" w:hAnsi="Times New Roman" w:cs="Times New Roman"/>
                <w:sz w:val="20"/>
                <w:szCs w:val="20"/>
              </w:rPr>
              <w:t xml:space="preserve"> </w:t>
            </w:r>
            <w:r w:rsidR="007C39DB" w:rsidRPr="0082000D">
              <w:rPr>
                <w:rFonts w:ascii="Times New Roman" w:hAnsi="Times New Roman" w:cs="Times New Roman"/>
                <w:sz w:val="20"/>
                <w:szCs w:val="20"/>
              </w:rPr>
              <w:t>46</w:t>
            </w:r>
            <w:r w:rsidRPr="0082000D">
              <w:rPr>
                <w:rFonts w:ascii="Times New Roman" w:hAnsi="Times New Roman" w:cs="Times New Roman"/>
                <w:sz w:val="20"/>
                <w:szCs w:val="20"/>
              </w:rPr>
              <w:t xml:space="preserve"> dalībnieku</w:t>
            </w:r>
            <w:r w:rsidR="00C71A64" w:rsidRPr="0082000D">
              <w:rPr>
                <w:rFonts w:ascii="Times New Roman" w:hAnsi="Times New Roman" w:cs="Times New Roman"/>
                <w:sz w:val="20"/>
                <w:szCs w:val="20"/>
              </w:rPr>
              <w:t>s</w:t>
            </w:r>
            <w:r w:rsidR="002C71A7" w:rsidRPr="0082000D">
              <w:rPr>
                <w:rFonts w:ascii="Times New Roman" w:hAnsi="Times New Roman" w:cs="Times New Roman"/>
                <w:sz w:val="20"/>
                <w:szCs w:val="20"/>
              </w:rPr>
              <w:t>, no kuriem 16 ir inkubācijas dalībnieki (8 vienā kārtā)</w:t>
            </w:r>
            <w:r w:rsidRPr="0082000D">
              <w:rPr>
                <w:rFonts w:ascii="Times New Roman" w:hAnsi="Times New Roman" w:cs="Times New Roman"/>
                <w:sz w:val="20"/>
                <w:szCs w:val="20"/>
              </w:rPr>
              <w:t xml:space="preserve">. Turklāt, jāņem vērā, ka esošās Reģionālās biznesa inkubatoru programmas (3.1.1.6.pasākums) īstenošanas termiņš ir 2023.gada 31.decembris. Līdz ar to, ņemot vērā administratīvās procedūras jaunas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programmas izstrādē un apstiprināšanā tiek pieņemts, ka maksimālais dalībnieku skaits, ko 2024.gad</w:t>
            </w:r>
            <w:r w:rsidR="00BB6DC3" w:rsidRPr="0082000D">
              <w:rPr>
                <w:rFonts w:ascii="Times New Roman" w:hAnsi="Times New Roman" w:cs="Times New Roman"/>
                <w:sz w:val="20"/>
                <w:szCs w:val="20"/>
              </w:rPr>
              <w:t>ā</w:t>
            </w:r>
            <w:r w:rsidRPr="0082000D">
              <w:rPr>
                <w:rFonts w:ascii="Times New Roman" w:hAnsi="Times New Roman" w:cs="Times New Roman"/>
                <w:sz w:val="20"/>
                <w:szCs w:val="20"/>
              </w:rPr>
              <w:t xml:space="preserve"> varētu uzņemt inkubācijā ir </w:t>
            </w:r>
            <w:r w:rsidR="00BB6DC3" w:rsidRPr="0082000D">
              <w:rPr>
                <w:rFonts w:ascii="Times New Roman" w:hAnsi="Times New Roman" w:cs="Times New Roman"/>
                <w:sz w:val="20"/>
                <w:szCs w:val="20"/>
              </w:rPr>
              <w:t xml:space="preserve">48 </w:t>
            </w:r>
            <w:r w:rsidRPr="0082000D">
              <w:rPr>
                <w:rFonts w:ascii="Times New Roman" w:hAnsi="Times New Roman" w:cs="Times New Roman"/>
                <w:sz w:val="20"/>
                <w:szCs w:val="20"/>
              </w:rPr>
              <w:t>dalībnieki kopumā</w:t>
            </w:r>
            <w:r w:rsidR="002F4AE1" w:rsidRPr="0082000D">
              <w:rPr>
                <w:rFonts w:ascii="Times New Roman" w:hAnsi="Times New Roman" w:cs="Times New Roman"/>
                <w:sz w:val="20"/>
                <w:szCs w:val="20"/>
              </w:rPr>
              <w:t xml:space="preserve"> vienā atlases kārtā</w:t>
            </w:r>
            <w:r w:rsidRPr="0082000D">
              <w:rPr>
                <w:rFonts w:ascii="Times New Roman" w:hAnsi="Times New Roman" w:cs="Times New Roman"/>
                <w:sz w:val="20"/>
                <w:szCs w:val="20"/>
              </w:rPr>
              <w:t xml:space="preserve"> (apt.8 dalībnieki /katrā inkubatorā). </w:t>
            </w:r>
          </w:p>
          <w:p w14:paraId="1D30F9CD" w14:textId="77777777" w:rsidR="008248B1" w:rsidRPr="0082000D" w:rsidRDefault="008248B1" w:rsidP="00377D43">
            <w:pPr>
              <w:jc w:val="both"/>
              <w:rPr>
                <w:rFonts w:ascii="Times New Roman" w:hAnsi="Times New Roman" w:cs="Times New Roman"/>
                <w:sz w:val="20"/>
                <w:szCs w:val="20"/>
              </w:rPr>
            </w:pPr>
          </w:p>
          <w:p w14:paraId="5761BB87" w14:textId="1CB314C8"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Aprēķins: </w:t>
            </w:r>
          </w:p>
          <w:p w14:paraId="5B640AD9" w14:textId="77777777"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28011ABF" w14:textId="3C708AAA" w:rsidR="00B234DD" w:rsidRPr="0082000D" w:rsidRDefault="00862212"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8 </w:t>
            </w:r>
            <w:r w:rsidR="0046679F" w:rsidRPr="0082000D">
              <w:rPr>
                <w:rFonts w:ascii="Times New Roman" w:hAnsi="Times New Roman" w:cs="Times New Roman"/>
                <w:sz w:val="20"/>
                <w:szCs w:val="20"/>
              </w:rPr>
              <w:t xml:space="preserve">inkubācijas </w:t>
            </w:r>
            <w:r w:rsidR="0020207E" w:rsidRPr="0082000D">
              <w:rPr>
                <w:rFonts w:ascii="Times New Roman" w:hAnsi="Times New Roman" w:cs="Times New Roman"/>
                <w:sz w:val="20"/>
                <w:szCs w:val="20"/>
              </w:rPr>
              <w:t xml:space="preserve">atbalsta </w:t>
            </w:r>
            <w:r w:rsidR="0046679F" w:rsidRPr="0082000D">
              <w:rPr>
                <w:rFonts w:ascii="Times New Roman" w:hAnsi="Times New Roman" w:cs="Times New Roman"/>
                <w:sz w:val="20"/>
                <w:szCs w:val="20"/>
              </w:rPr>
              <w:t>programmas dalībnieki x</w:t>
            </w:r>
            <w:r w:rsidR="00746F36" w:rsidRPr="0082000D">
              <w:rPr>
                <w:rFonts w:ascii="Times New Roman" w:hAnsi="Times New Roman" w:cs="Times New Roman"/>
                <w:sz w:val="20"/>
                <w:szCs w:val="20"/>
              </w:rPr>
              <w:t xml:space="preserve"> 6 inkubatori x</w:t>
            </w:r>
            <w:r w:rsidR="0046679F" w:rsidRPr="0082000D">
              <w:rPr>
                <w:rFonts w:ascii="Times New Roman" w:hAnsi="Times New Roman" w:cs="Times New Roman"/>
                <w:sz w:val="20"/>
                <w:szCs w:val="20"/>
              </w:rPr>
              <w:t xml:space="preserve"> 8 atlases kārtas = </w:t>
            </w:r>
            <w:r w:rsidR="00C71A64" w:rsidRPr="0082000D">
              <w:rPr>
                <w:rFonts w:ascii="Times New Roman" w:hAnsi="Times New Roman" w:cs="Times New Roman"/>
                <w:sz w:val="20"/>
                <w:szCs w:val="20"/>
              </w:rPr>
              <w:t>384</w:t>
            </w:r>
          </w:p>
          <w:p w14:paraId="4D6BEB26" w14:textId="77777777" w:rsidR="00B234DD" w:rsidRPr="0082000D" w:rsidRDefault="00B234DD" w:rsidP="00377D43">
            <w:pPr>
              <w:jc w:val="both"/>
              <w:rPr>
                <w:rFonts w:ascii="Times New Roman" w:hAnsi="Times New Roman" w:cs="Times New Roman"/>
                <w:sz w:val="20"/>
                <w:szCs w:val="20"/>
              </w:rPr>
            </w:pPr>
          </w:p>
          <w:p w14:paraId="402901DF" w14:textId="014D6371"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RCO rādītājā iekļautā</w:t>
            </w:r>
            <w:r w:rsidR="0020207E" w:rsidRPr="0082000D">
              <w:rPr>
                <w:rFonts w:ascii="Times New Roman" w:hAnsi="Times New Roman" w:cs="Times New Roman"/>
                <w:sz w:val="20"/>
                <w:szCs w:val="20"/>
              </w:rPr>
              <w:t xml:space="preserve"> atbalsta</w:t>
            </w:r>
            <w:r w:rsidRPr="0082000D">
              <w:rPr>
                <w:rFonts w:ascii="Times New Roman" w:hAnsi="Times New Roman" w:cs="Times New Roman"/>
                <w:sz w:val="20"/>
                <w:szCs w:val="20"/>
              </w:rPr>
              <w:t xml:space="preserve"> programma:</w:t>
            </w:r>
          </w:p>
          <w:p w14:paraId="0039A587" w14:textId="77777777" w:rsidR="00B234DD" w:rsidRPr="0082000D" w:rsidRDefault="00B234DD" w:rsidP="00377D43">
            <w:pPr>
              <w:pStyle w:val="ListParagraph"/>
              <w:numPr>
                <w:ilvl w:val="0"/>
                <w:numId w:val="22"/>
              </w:numPr>
              <w:jc w:val="both"/>
              <w:rPr>
                <w:rFonts w:ascii="Times New Roman" w:hAnsi="Times New Roman" w:cs="Times New Roman"/>
                <w:sz w:val="20"/>
                <w:szCs w:val="20"/>
              </w:rPr>
            </w:pPr>
            <w:r w:rsidRPr="0082000D">
              <w:rPr>
                <w:rFonts w:ascii="Times New Roman" w:hAnsi="Times New Roman" w:cs="Times New Roman"/>
                <w:sz w:val="20"/>
                <w:szCs w:val="20"/>
              </w:rPr>
              <w:t>Tehnoloģiskie inkubatori</w:t>
            </w:r>
          </w:p>
          <w:p w14:paraId="3E8FD388" w14:textId="164F76D0"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Tehnoloģiskā inkubator</w:t>
            </w:r>
            <w:r w:rsidR="003625B2" w:rsidRPr="0082000D">
              <w:rPr>
                <w:rFonts w:ascii="Times New Roman" w:hAnsi="Times New Roman" w:cs="Times New Roman"/>
                <w:sz w:val="20"/>
                <w:szCs w:val="20"/>
              </w:rPr>
              <w:t>a</w:t>
            </w:r>
            <w:r w:rsidRPr="0082000D">
              <w:rPr>
                <w:rFonts w:ascii="Times New Roman" w:hAnsi="Times New Roman" w:cs="Times New Roman"/>
                <w:sz w:val="20"/>
                <w:szCs w:val="20"/>
              </w:rPr>
              <w:t xml:space="preserve"> fokuss tiek plānots uz komercdarbības veicināšanu vidēji augsto un augsto tehnoloģiju jomās, radošo industriju jomā.</w:t>
            </w:r>
          </w:p>
          <w:p w14:paraId="2EB2D7AF" w14:textId="0B7CF2AC" w:rsidR="00B234DD" w:rsidRPr="0082000D" w:rsidRDefault="003625B2" w:rsidP="00377D43">
            <w:pPr>
              <w:jc w:val="both"/>
              <w:rPr>
                <w:rFonts w:ascii="Times New Roman" w:hAnsi="Times New Roman" w:cs="Times New Roman"/>
                <w:sz w:val="20"/>
                <w:szCs w:val="20"/>
              </w:rPr>
            </w:pPr>
            <w:r w:rsidRPr="0082000D">
              <w:rPr>
                <w:rFonts w:ascii="Times New Roman" w:hAnsi="Times New Roman" w:cs="Times New Roman"/>
                <w:sz w:val="20"/>
                <w:szCs w:val="20"/>
              </w:rPr>
              <w:t>T</w:t>
            </w:r>
            <w:r w:rsidR="00B234DD" w:rsidRPr="0082000D">
              <w:rPr>
                <w:rFonts w:ascii="Times New Roman" w:hAnsi="Times New Roman" w:cs="Times New Roman"/>
                <w:sz w:val="20"/>
                <w:szCs w:val="20"/>
              </w:rPr>
              <w:t>ehnoloģiskie inkubatori</w:t>
            </w:r>
            <w:r w:rsidRPr="0082000D">
              <w:rPr>
                <w:rFonts w:ascii="Times New Roman" w:hAnsi="Times New Roman" w:cs="Times New Roman"/>
                <w:sz w:val="20"/>
                <w:szCs w:val="20"/>
              </w:rPr>
              <w:t xml:space="preserve"> tiek plānoti</w:t>
            </w:r>
            <w:r w:rsidR="00B234DD" w:rsidRPr="0082000D">
              <w:rPr>
                <w:rFonts w:ascii="Times New Roman" w:hAnsi="Times New Roman" w:cs="Times New Roman"/>
                <w:sz w:val="20"/>
                <w:szCs w:val="20"/>
              </w:rPr>
              <w:t xml:space="preserve"> sadarbībā ar </w:t>
            </w:r>
            <w:r w:rsidRPr="0082000D">
              <w:rPr>
                <w:rFonts w:ascii="Times New Roman" w:hAnsi="Times New Roman" w:cs="Times New Roman"/>
                <w:sz w:val="20"/>
                <w:szCs w:val="20"/>
              </w:rPr>
              <w:t>augstākās izglītības iestādēm, pētniecības organizācijām un pašvaldībām. L</w:t>
            </w:r>
            <w:r w:rsidR="00B234DD" w:rsidRPr="0082000D">
              <w:rPr>
                <w:rFonts w:ascii="Times New Roman" w:hAnsi="Times New Roman" w:cs="Times New Roman"/>
                <w:sz w:val="20"/>
                <w:szCs w:val="20"/>
              </w:rPr>
              <w:t>ai sekmētu jaunu uzņēmumu rašanos Viedās specializācijas (RIS3) jomās</w:t>
            </w:r>
            <w:r w:rsidRPr="0082000D">
              <w:rPr>
                <w:rFonts w:ascii="Times New Roman" w:hAnsi="Times New Roman" w:cs="Times New Roman"/>
                <w:sz w:val="20"/>
                <w:szCs w:val="20"/>
              </w:rPr>
              <w:t xml:space="preserve">, tiek plānoti </w:t>
            </w:r>
            <w:r w:rsidR="00746F36" w:rsidRPr="0082000D">
              <w:rPr>
                <w:rFonts w:ascii="Times New Roman" w:hAnsi="Times New Roman" w:cs="Times New Roman"/>
                <w:sz w:val="20"/>
                <w:szCs w:val="20"/>
              </w:rPr>
              <w:t xml:space="preserve">5-7 </w:t>
            </w:r>
            <w:r w:rsidRPr="0082000D">
              <w:rPr>
                <w:rFonts w:ascii="Times New Roman" w:hAnsi="Times New Roman" w:cs="Times New Roman"/>
                <w:sz w:val="20"/>
                <w:szCs w:val="20"/>
              </w:rPr>
              <w:t xml:space="preserve">tehnoloģiskie inkubatori </w:t>
            </w:r>
            <w:r w:rsidR="00B234DD" w:rsidRPr="0082000D">
              <w:rPr>
                <w:rFonts w:ascii="Times New Roman" w:hAnsi="Times New Roman" w:cs="Times New Roman"/>
                <w:sz w:val="20"/>
                <w:szCs w:val="20"/>
              </w:rPr>
              <w:t>un 1</w:t>
            </w:r>
            <w:r w:rsidR="004D2BC2" w:rsidRPr="0082000D">
              <w:rPr>
                <w:rFonts w:ascii="Times New Roman" w:hAnsi="Times New Roman" w:cs="Times New Roman"/>
                <w:sz w:val="20"/>
                <w:szCs w:val="20"/>
              </w:rPr>
              <w:t>-3</w:t>
            </w:r>
            <w:r w:rsidR="00B234DD" w:rsidRPr="0082000D">
              <w:rPr>
                <w:rFonts w:ascii="Times New Roman" w:hAnsi="Times New Roman" w:cs="Times New Roman"/>
                <w:sz w:val="20"/>
                <w:szCs w:val="20"/>
              </w:rPr>
              <w:t xml:space="preserve"> radošo industriju inkubator</w:t>
            </w:r>
            <w:r w:rsidR="004D2BC2" w:rsidRPr="0082000D">
              <w:rPr>
                <w:rFonts w:ascii="Times New Roman" w:hAnsi="Times New Roman" w:cs="Times New Roman"/>
                <w:sz w:val="20"/>
                <w:szCs w:val="20"/>
              </w:rPr>
              <w:t>i</w:t>
            </w:r>
            <w:r w:rsidR="00B234DD" w:rsidRPr="0082000D">
              <w:rPr>
                <w:rFonts w:ascii="Times New Roman" w:hAnsi="Times New Roman" w:cs="Times New Roman"/>
                <w:sz w:val="20"/>
                <w:szCs w:val="20"/>
              </w:rPr>
              <w:t>.</w:t>
            </w:r>
          </w:p>
          <w:p w14:paraId="5B6BE508" w14:textId="2181BDCC"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553E5A5E" w14:textId="1546247A"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Par pamatu aprēķinam ņemti 2014.-2020.g.plānošanas perioda dati par 2019.gadu viena inkubatora ietvaros (3.1.1.6.pasākums). Viena BI ietvaros </w:t>
            </w:r>
            <w:proofErr w:type="spellStart"/>
            <w:r w:rsidRPr="0082000D">
              <w:rPr>
                <w:rFonts w:ascii="Times New Roman" w:hAnsi="Times New Roman" w:cs="Times New Roman"/>
                <w:sz w:val="20"/>
                <w:szCs w:val="20"/>
              </w:rPr>
              <w:t>pirmsinkubācijā</w:t>
            </w:r>
            <w:proofErr w:type="spellEnd"/>
            <w:r w:rsidRPr="0082000D">
              <w:rPr>
                <w:rFonts w:ascii="Times New Roman" w:hAnsi="Times New Roman" w:cs="Times New Roman"/>
                <w:sz w:val="20"/>
                <w:szCs w:val="20"/>
              </w:rPr>
              <w:t xml:space="preserve"> tiek uzņemti vidēji </w:t>
            </w:r>
            <w:r w:rsidR="00E43207" w:rsidRPr="0082000D">
              <w:rPr>
                <w:rFonts w:ascii="Times New Roman" w:hAnsi="Times New Roman" w:cs="Times New Roman"/>
                <w:sz w:val="20"/>
                <w:szCs w:val="20"/>
              </w:rPr>
              <w:t xml:space="preserve">30 </w:t>
            </w:r>
            <w:r w:rsidRPr="0082000D">
              <w:rPr>
                <w:rFonts w:ascii="Times New Roman" w:hAnsi="Times New Roman" w:cs="Times New Roman"/>
                <w:sz w:val="20"/>
                <w:szCs w:val="20"/>
              </w:rPr>
              <w:t xml:space="preserve">dalībnieki gadā, inkubācijā vidēji </w:t>
            </w:r>
            <w:r w:rsidR="003237CD" w:rsidRPr="0082000D">
              <w:rPr>
                <w:rFonts w:ascii="Times New Roman" w:hAnsi="Times New Roman" w:cs="Times New Roman"/>
                <w:sz w:val="20"/>
                <w:szCs w:val="20"/>
              </w:rPr>
              <w:t xml:space="preserve">16 </w:t>
            </w:r>
            <w:r w:rsidRPr="0082000D">
              <w:rPr>
                <w:rFonts w:ascii="Times New Roman" w:hAnsi="Times New Roman" w:cs="Times New Roman"/>
                <w:sz w:val="20"/>
                <w:szCs w:val="20"/>
              </w:rPr>
              <w:t xml:space="preserve">dalībnieki gadā. Viena inkubatora gada vidējā kapacitāte = </w:t>
            </w:r>
            <w:proofErr w:type="spellStart"/>
            <w:r w:rsidRPr="0082000D">
              <w:rPr>
                <w:rFonts w:ascii="Times New Roman" w:hAnsi="Times New Roman" w:cs="Times New Roman"/>
                <w:sz w:val="20"/>
                <w:szCs w:val="20"/>
              </w:rPr>
              <w:t>pirmsinkubāc</w:t>
            </w:r>
            <w:r w:rsidR="003C561E" w:rsidRPr="0082000D">
              <w:rPr>
                <w:rFonts w:ascii="Times New Roman" w:hAnsi="Times New Roman" w:cs="Times New Roman"/>
                <w:sz w:val="20"/>
                <w:szCs w:val="20"/>
              </w:rPr>
              <w:t>ijā</w:t>
            </w:r>
            <w:proofErr w:type="spellEnd"/>
            <w:r w:rsidR="003C561E" w:rsidRPr="0082000D">
              <w:rPr>
                <w:rFonts w:ascii="Times New Roman" w:hAnsi="Times New Roman" w:cs="Times New Roman"/>
                <w:sz w:val="20"/>
                <w:szCs w:val="20"/>
              </w:rPr>
              <w:t xml:space="preserve"> </w:t>
            </w:r>
            <w:r w:rsidRPr="0082000D">
              <w:rPr>
                <w:rFonts w:ascii="Times New Roman" w:hAnsi="Times New Roman" w:cs="Times New Roman"/>
                <w:sz w:val="20"/>
                <w:szCs w:val="20"/>
              </w:rPr>
              <w:t>uzņemtie + inkubāc</w:t>
            </w:r>
            <w:r w:rsidR="003C561E" w:rsidRPr="0082000D">
              <w:rPr>
                <w:rFonts w:ascii="Times New Roman" w:hAnsi="Times New Roman" w:cs="Times New Roman"/>
                <w:sz w:val="20"/>
                <w:szCs w:val="20"/>
              </w:rPr>
              <w:t xml:space="preserve">ijā </w:t>
            </w:r>
            <w:r w:rsidRPr="0082000D">
              <w:rPr>
                <w:rFonts w:ascii="Times New Roman" w:hAnsi="Times New Roman" w:cs="Times New Roman"/>
                <w:sz w:val="20"/>
                <w:szCs w:val="20"/>
              </w:rPr>
              <w:t>uzņemtie = vid.</w:t>
            </w:r>
            <w:r w:rsidR="003237CD" w:rsidRPr="0082000D">
              <w:rPr>
                <w:rFonts w:ascii="Times New Roman" w:hAnsi="Times New Roman" w:cs="Times New Roman"/>
                <w:sz w:val="20"/>
                <w:szCs w:val="20"/>
              </w:rPr>
              <w:t xml:space="preserve">46 </w:t>
            </w:r>
            <w:r w:rsidRPr="0082000D">
              <w:rPr>
                <w:rFonts w:ascii="Times New Roman" w:hAnsi="Times New Roman" w:cs="Times New Roman"/>
                <w:sz w:val="20"/>
                <w:szCs w:val="20"/>
              </w:rPr>
              <w:t>dalībnieki.</w:t>
            </w:r>
          </w:p>
          <w:p w14:paraId="3EF21FC2" w14:textId="69B91B3C" w:rsidR="00081FDD" w:rsidRPr="0082000D" w:rsidRDefault="00081FDD" w:rsidP="00377D43">
            <w:pPr>
              <w:jc w:val="both"/>
              <w:rPr>
                <w:rFonts w:ascii="Times New Roman" w:hAnsi="Times New Roman" w:cs="Times New Roman"/>
                <w:sz w:val="20"/>
                <w:szCs w:val="20"/>
              </w:rPr>
            </w:pPr>
          </w:p>
          <w:p w14:paraId="541DA8A8" w14:textId="4DAE894C" w:rsidR="00B234DD" w:rsidRPr="0082000D" w:rsidRDefault="00081FDD" w:rsidP="00377D43">
            <w:pPr>
              <w:jc w:val="both"/>
              <w:rPr>
                <w:rFonts w:ascii="Times New Roman" w:hAnsi="Times New Roman" w:cs="Times New Roman"/>
                <w:sz w:val="20"/>
                <w:szCs w:val="20"/>
              </w:rPr>
            </w:pPr>
            <w:r w:rsidRPr="0082000D">
              <w:rPr>
                <w:rFonts w:ascii="Times New Roman" w:hAnsi="Times New Roman" w:cs="Times New Roman"/>
                <w:sz w:val="20"/>
                <w:szCs w:val="20"/>
              </w:rPr>
              <w:t>Viens BI vienā kārtā var uzņemt aptuveni 8 inkubācijas dalībniekus, respektīvi radītā inkubācijas kapacitāte = 8 INK dalībnieki x 6 BI (5 tehnoloģiju +1 radošais) x 8 kārtas = 384 inkubācijas dalībnieki.</w:t>
            </w:r>
            <w:r w:rsidR="00B234DD" w:rsidRPr="0082000D">
              <w:rPr>
                <w:rFonts w:ascii="Times New Roman" w:hAnsi="Times New Roman" w:cs="Times New Roman"/>
                <w:sz w:val="20"/>
                <w:szCs w:val="20"/>
              </w:rPr>
              <w:t xml:space="preserve"> </w:t>
            </w:r>
          </w:p>
          <w:p w14:paraId="09B25304" w14:textId="3423FAD8"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Papildus ņemts vērā fakts, ka dalībnieku atlase nav plānota pirmajos SAM īstenošanas gados, ņemot vērā nepieciešamību izstrādāt tiesisko regulējumu, atlasīt finansējuma saņēmēju un izveidot iekšējo mehānismu biznesa inkubatoru funkcionēšanai un atbalsta sniegšanai. Provizoriski, ņemot vērā, SAM īstenošanas specifiku, šobrīd paredzamas </w:t>
            </w:r>
            <w:r w:rsidR="003237CD" w:rsidRPr="0082000D">
              <w:rPr>
                <w:rFonts w:ascii="Times New Roman" w:hAnsi="Times New Roman" w:cs="Times New Roman"/>
                <w:sz w:val="20"/>
                <w:szCs w:val="20"/>
              </w:rPr>
              <w:t>8</w:t>
            </w:r>
            <w:r w:rsidRPr="0082000D">
              <w:rPr>
                <w:rFonts w:ascii="Times New Roman" w:hAnsi="Times New Roman" w:cs="Times New Roman"/>
                <w:sz w:val="20"/>
                <w:szCs w:val="20"/>
              </w:rPr>
              <w:t xml:space="preserve"> atlases.</w:t>
            </w:r>
          </w:p>
          <w:p w14:paraId="1CAADFB3" w14:textId="77777777" w:rsidR="00E93132" w:rsidRPr="0082000D" w:rsidRDefault="00E93132" w:rsidP="00377D43">
            <w:pPr>
              <w:jc w:val="both"/>
              <w:rPr>
                <w:rFonts w:ascii="Times New Roman" w:hAnsi="Times New Roman" w:cs="Times New Roman"/>
                <w:sz w:val="20"/>
                <w:szCs w:val="20"/>
              </w:rPr>
            </w:pPr>
          </w:p>
          <w:p w14:paraId="573CACB4" w14:textId="3BD6097E" w:rsidR="00E93132" w:rsidRPr="0082000D" w:rsidRDefault="00E93132"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Norādām, ka uzņēmumu skaitā ietilpst gan </w:t>
            </w:r>
            <w:r w:rsidR="00CE523C" w:rsidRPr="0082000D">
              <w:rPr>
                <w:rFonts w:ascii="Times New Roman" w:hAnsi="Times New Roman" w:cs="Times New Roman"/>
                <w:sz w:val="20"/>
                <w:szCs w:val="20"/>
              </w:rPr>
              <w:t xml:space="preserve">inkubācijā esoši </w:t>
            </w:r>
            <w:r w:rsidR="006B4F57" w:rsidRPr="0082000D">
              <w:rPr>
                <w:rFonts w:ascii="Times New Roman" w:hAnsi="Times New Roman" w:cs="Times New Roman"/>
                <w:sz w:val="20"/>
                <w:szCs w:val="20"/>
              </w:rPr>
              <w:t>uzņēmumi</w:t>
            </w:r>
            <w:r w:rsidR="00CE523C" w:rsidRPr="0082000D">
              <w:rPr>
                <w:rFonts w:ascii="Times New Roman" w:hAnsi="Times New Roman" w:cs="Times New Roman"/>
                <w:sz w:val="20"/>
                <w:szCs w:val="20"/>
              </w:rPr>
              <w:t xml:space="preserve">, gan arī </w:t>
            </w:r>
            <w:proofErr w:type="spellStart"/>
            <w:r w:rsidR="00CE523C" w:rsidRPr="0082000D">
              <w:rPr>
                <w:rFonts w:ascii="Times New Roman" w:hAnsi="Times New Roman" w:cs="Times New Roman"/>
                <w:sz w:val="20"/>
                <w:szCs w:val="20"/>
              </w:rPr>
              <w:t>pirmsinkubācijas</w:t>
            </w:r>
            <w:proofErr w:type="spellEnd"/>
            <w:r w:rsidR="00CE523C" w:rsidRPr="0082000D">
              <w:rPr>
                <w:rFonts w:ascii="Times New Roman" w:hAnsi="Times New Roman" w:cs="Times New Roman"/>
                <w:sz w:val="20"/>
                <w:szCs w:val="20"/>
              </w:rPr>
              <w:t xml:space="preserve"> klienti, kuriem tiek sniegti </w:t>
            </w:r>
            <w:proofErr w:type="spellStart"/>
            <w:r w:rsidR="00CE523C" w:rsidRPr="0082000D">
              <w:rPr>
                <w:rFonts w:ascii="Times New Roman" w:hAnsi="Times New Roman" w:cs="Times New Roman"/>
                <w:sz w:val="20"/>
                <w:szCs w:val="20"/>
              </w:rPr>
              <w:t>pirmsinkubācijas</w:t>
            </w:r>
            <w:proofErr w:type="spellEnd"/>
            <w:r w:rsidR="00CE523C" w:rsidRPr="0082000D">
              <w:rPr>
                <w:rFonts w:ascii="Times New Roman" w:hAnsi="Times New Roman" w:cs="Times New Roman"/>
                <w:sz w:val="20"/>
                <w:szCs w:val="20"/>
              </w:rPr>
              <w:t xml:space="preserve"> pakalpojumi, bet kuriem nav noteikta obligāta juridiska forma, attiecīgā rādītāja vērtībā var tikt ieskaitīti arī tādi </w:t>
            </w:r>
            <w:r w:rsidR="00CE523C" w:rsidRPr="0082000D">
              <w:rPr>
                <w:rFonts w:ascii="Times New Roman" w:hAnsi="Times New Roman" w:cs="Times New Roman"/>
                <w:sz w:val="20"/>
                <w:szCs w:val="20"/>
              </w:rPr>
              <w:lastRenderedPageBreak/>
              <w:t xml:space="preserve">subjekti, kas vēl nav reģistrēti komercreģistrā un nav savu saimniecisko darbību reģistrējuši Valsts ieņēmumu dienestā. </w:t>
            </w:r>
          </w:p>
          <w:p w14:paraId="30153911" w14:textId="37335A49" w:rsidR="00E93132" w:rsidRPr="0082000D" w:rsidRDefault="00E93132" w:rsidP="00377D43">
            <w:pPr>
              <w:jc w:val="both"/>
              <w:rPr>
                <w:rFonts w:ascii="Times New Roman" w:hAnsi="Times New Roman" w:cs="Times New Roman"/>
                <w:sz w:val="20"/>
                <w:szCs w:val="20"/>
              </w:rPr>
            </w:pPr>
          </w:p>
        </w:tc>
      </w:tr>
      <w:tr w:rsidR="00030D85" w:rsidRPr="0082000D" w14:paraId="3F16DFFD" w14:textId="77777777" w:rsidTr="2279B814">
        <w:tc>
          <w:tcPr>
            <w:tcW w:w="1995" w:type="dxa"/>
            <w:vMerge/>
          </w:tcPr>
          <w:p w14:paraId="6FDC0449" w14:textId="77777777" w:rsidR="00B234DD" w:rsidRPr="0082000D" w:rsidRDefault="00B234DD" w:rsidP="00377D43">
            <w:pPr>
              <w:jc w:val="both"/>
              <w:rPr>
                <w:rFonts w:ascii="Times New Roman" w:hAnsi="Times New Roman" w:cs="Times New Roman"/>
                <w:b/>
                <w:sz w:val="20"/>
                <w:szCs w:val="20"/>
              </w:rPr>
            </w:pPr>
          </w:p>
        </w:tc>
        <w:tc>
          <w:tcPr>
            <w:tcW w:w="7072" w:type="dxa"/>
          </w:tcPr>
          <w:p w14:paraId="7355C82A" w14:textId="77777777" w:rsidR="00B234DD" w:rsidRPr="0082000D" w:rsidRDefault="00B234DD" w:rsidP="00377D43">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669D641F" w14:textId="01815C9E"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un veicinot to internacionalizācijas kapacitātes attīstību, stiprinot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82000D" w14:paraId="3DA63AEE" w14:textId="77777777" w:rsidTr="2279B814">
        <w:tc>
          <w:tcPr>
            <w:tcW w:w="1995" w:type="dxa"/>
            <w:vMerge/>
          </w:tcPr>
          <w:p w14:paraId="1F4317A4" w14:textId="77777777" w:rsidR="00B234DD" w:rsidRPr="0082000D" w:rsidRDefault="00B234DD" w:rsidP="00377D43">
            <w:pPr>
              <w:jc w:val="both"/>
              <w:rPr>
                <w:rFonts w:ascii="Times New Roman" w:hAnsi="Times New Roman" w:cs="Times New Roman"/>
                <w:b/>
                <w:sz w:val="20"/>
                <w:szCs w:val="20"/>
              </w:rPr>
            </w:pPr>
          </w:p>
        </w:tc>
        <w:tc>
          <w:tcPr>
            <w:tcW w:w="7072" w:type="dxa"/>
          </w:tcPr>
          <w:p w14:paraId="6D4C1F5C" w14:textId="77777777" w:rsidR="00B234DD" w:rsidRPr="0082000D" w:rsidRDefault="00B234DD" w:rsidP="00377D43">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777E2001" w14:textId="032A98AA" w:rsidR="00B234DD" w:rsidRPr="0082000D" w:rsidRDefault="00B234DD" w:rsidP="00377D43">
            <w:pPr>
              <w:pStyle w:val="ListParagraph"/>
              <w:numPr>
                <w:ilvl w:val="0"/>
                <w:numId w:val="31"/>
              </w:numPr>
              <w:jc w:val="both"/>
              <w:rPr>
                <w:rFonts w:ascii="Times New Roman" w:hAnsi="Times New Roman" w:cs="Times New Roman"/>
                <w:sz w:val="20"/>
                <w:szCs w:val="20"/>
              </w:rPr>
            </w:pPr>
            <w:r w:rsidRPr="0082000D">
              <w:rPr>
                <w:rFonts w:ascii="Times New Roman" w:hAnsi="Times New Roman" w:cs="Times New Roman"/>
                <w:sz w:val="20"/>
                <w:szCs w:val="20"/>
              </w:rPr>
              <w:t xml:space="preserve">Pazemināta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pārsniedz reālo pieprasījumu pēc konkrētiem atbalsta pakalpojumiem.</w:t>
            </w:r>
          </w:p>
          <w:p w14:paraId="3C9EC4C5" w14:textId="76690611" w:rsidR="00B234DD" w:rsidRPr="0082000D" w:rsidRDefault="00B234DD" w:rsidP="00377D43">
            <w:pPr>
              <w:pStyle w:val="ListParagraph"/>
              <w:numPr>
                <w:ilvl w:val="0"/>
                <w:numId w:val="31"/>
              </w:numPr>
              <w:jc w:val="both"/>
              <w:rPr>
                <w:rFonts w:ascii="Times New Roman" w:hAnsi="Times New Roman" w:cs="Times New Roman"/>
                <w:sz w:val="20"/>
                <w:szCs w:val="20"/>
              </w:rPr>
            </w:pPr>
            <w:r w:rsidRPr="0082000D">
              <w:rPr>
                <w:rFonts w:ascii="Times New Roman" w:hAnsi="Times New Roman" w:cs="Times New Roman"/>
                <w:sz w:val="20"/>
                <w:szCs w:val="20"/>
              </w:rPr>
              <w:t xml:space="preserve">Salīdzinoši zemais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motivācijas līmenis ieguldīt pētniecībā, attīstībā un inovācijās, var radīt zināmu risku mērķa rādītāju sasniegšanā.</w:t>
            </w:r>
          </w:p>
          <w:p w14:paraId="6BEEA7BF" w14:textId="4ED42CB8" w:rsidR="00B234DD"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Zema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izpratne par tam piemērotāko atbalsta pakalpojumu uzņēmuma attīstībai, izaugsmei, eksporta veicināšanai.</w:t>
            </w:r>
          </w:p>
        </w:tc>
      </w:tr>
      <w:tr w:rsidR="00377D43" w:rsidRPr="0082000D" w14:paraId="083DEABA" w14:textId="77777777" w:rsidTr="2279B814">
        <w:tc>
          <w:tcPr>
            <w:tcW w:w="1995" w:type="dxa"/>
          </w:tcPr>
          <w:p w14:paraId="2293C3C7" w14:textId="5344FCDE" w:rsidR="006E5C3B" w:rsidRPr="0082000D" w:rsidRDefault="00B234DD" w:rsidP="00377D43">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sasniegšana </w:t>
            </w:r>
          </w:p>
        </w:tc>
        <w:tc>
          <w:tcPr>
            <w:tcW w:w="7072" w:type="dxa"/>
          </w:tcPr>
          <w:p w14:paraId="19CA7D84" w14:textId="34DCE7AD" w:rsidR="006E5C3B" w:rsidRPr="0082000D" w:rsidRDefault="08DBB10E" w:rsidP="00377D43">
            <w:pPr>
              <w:jc w:val="both"/>
              <w:rPr>
                <w:rFonts w:ascii="Times New Roman" w:hAnsi="Times New Roman" w:cs="Times New Roman"/>
                <w:sz w:val="20"/>
                <w:szCs w:val="20"/>
              </w:rPr>
            </w:pPr>
            <w:r w:rsidRPr="0082000D">
              <w:rPr>
                <w:rFonts w:ascii="Times New Roman" w:hAnsi="Times New Roman" w:cs="Times New Roman"/>
                <w:sz w:val="20"/>
                <w:szCs w:val="20"/>
              </w:rPr>
              <w:t xml:space="preserve">Rādītāja sasniegšanu apstiprina </w:t>
            </w:r>
            <w:proofErr w:type="spellStart"/>
            <w:r w:rsidRPr="0082000D">
              <w:rPr>
                <w:rFonts w:ascii="Times New Roman" w:hAnsi="Times New Roman" w:cs="Times New Roman"/>
                <w:sz w:val="20"/>
                <w:szCs w:val="20"/>
              </w:rPr>
              <w:t>pirmsinkubācijas</w:t>
            </w:r>
            <w:proofErr w:type="spellEnd"/>
            <w:r w:rsidRPr="0082000D">
              <w:rPr>
                <w:rFonts w:ascii="Times New Roman" w:hAnsi="Times New Roman" w:cs="Times New Roman"/>
                <w:sz w:val="20"/>
                <w:szCs w:val="20"/>
              </w:rPr>
              <w:t xml:space="preserve"> un inkubācijas atbalsta līgums</w:t>
            </w:r>
            <w:r w:rsidR="46EEC7D0" w:rsidRPr="0082000D">
              <w:rPr>
                <w:rFonts w:ascii="Times New Roman" w:hAnsi="Times New Roman" w:cs="Times New Roman"/>
                <w:sz w:val="20"/>
                <w:szCs w:val="20"/>
              </w:rPr>
              <w:t xml:space="preserve"> un ir saņemta vismaz viena konsultācija</w:t>
            </w:r>
            <w:r w:rsidR="003237CD" w:rsidRPr="0082000D">
              <w:rPr>
                <w:rFonts w:ascii="Times New Roman" w:hAnsi="Times New Roman" w:cs="Times New Roman"/>
                <w:sz w:val="20"/>
                <w:szCs w:val="20"/>
              </w:rPr>
              <w:t>, apmācība</w:t>
            </w:r>
            <w:r w:rsidR="0001714E" w:rsidRPr="0082000D">
              <w:rPr>
                <w:rFonts w:ascii="Times New Roman" w:hAnsi="Times New Roman" w:cs="Times New Roman"/>
                <w:sz w:val="20"/>
                <w:szCs w:val="20"/>
              </w:rPr>
              <w:t xml:space="preserve"> u.tml</w:t>
            </w:r>
            <w:r w:rsidRPr="0082000D">
              <w:rPr>
                <w:rFonts w:ascii="Times New Roman" w:hAnsi="Times New Roman" w:cs="Times New Roman"/>
                <w:sz w:val="20"/>
                <w:szCs w:val="20"/>
              </w:rPr>
              <w:t>.</w:t>
            </w:r>
          </w:p>
        </w:tc>
      </w:tr>
    </w:tbl>
    <w:p w14:paraId="4A6296C5" w14:textId="19EC2536" w:rsidR="006E5C3B" w:rsidRDefault="006E5C3B" w:rsidP="00323287">
      <w:pPr>
        <w:spacing w:after="0" w:line="240" w:lineRule="auto"/>
        <w:rPr>
          <w:rFonts w:ascii="Times New Roman" w:hAnsi="Times New Roman" w:cs="Times New Roman"/>
          <w:sz w:val="20"/>
          <w:szCs w:val="20"/>
        </w:rPr>
      </w:pPr>
    </w:p>
    <w:p w14:paraId="135C3F3E" w14:textId="77777777" w:rsidR="003512D9" w:rsidRPr="0082000D" w:rsidRDefault="003512D9"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337415" w:rsidRPr="0082000D" w14:paraId="1ADAD2DC" w14:textId="77777777" w:rsidTr="00FE22CE">
        <w:tc>
          <w:tcPr>
            <w:tcW w:w="1995" w:type="dxa"/>
          </w:tcPr>
          <w:p w14:paraId="02B14830"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662B0139" w14:textId="78A3B8B7" w:rsidR="00337415" w:rsidRPr="0082000D" w:rsidRDefault="00337415" w:rsidP="00FE22CE">
            <w:pPr>
              <w:rPr>
                <w:rFonts w:ascii="Times New Roman" w:hAnsi="Times New Roman" w:cs="Times New Roman"/>
                <w:b/>
                <w:bCs/>
                <w:sz w:val="20"/>
                <w:szCs w:val="20"/>
              </w:rPr>
            </w:pPr>
            <w:r w:rsidRPr="0082000D">
              <w:rPr>
                <w:rFonts w:ascii="Times New Roman" w:hAnsi="Times New Roman" w:cs="Times New Roman"/>
                <w:b/>
                <w:bCs/>
                <w:sz w:val="20"/>
                <w:szCs w:val="20"/>
              </w:rPr>
              <w:t>RCR 0</w:t>
            </w:r>
            <w:r w:rsidR="00A62923" w:rsidRPr="0082000D">
              <w:rPr>
                <w:rFonts w:ascii="Times New Roman" w:hAnsi="Times New Roman" w:cs="Times New Roman"/>
                <w:b/>
                <w:bCs/>
                <w:sz w:val="20"/>
                <w:szCs w:val="20"/>
              </w:rPr>
              <w:t>1</w:t>
            </w:r>
          </w:p>
        </w:tc>
      </w:tr>
      <w:tr w:rsidR="00337415" w:rsidRPr="0082000D" w14:paraId="1259BE9C" w14:textId="77777777" w:rsidTr="00FE22CE">
        <w:tc>
          <w:tcPr>
            <w:tcW w:w="1995" w:type="dxa"/>
          </w:tcPr>
          <w:p w14:paraId="57D802A9"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14EAE4D7" w14:textId="15915E01" w:rsidR="00337415" w:rsidRPr="0082000D" w:rsidRDefault="005D7395" w:rsidP="001800B0">
            <w:pPr>
              <w:jc w:val="both"/>
              <w:rPr>
                <w:rFonts w:ascii="Times New Roman" w:hAnsi="Times New Roman" w:cs="Times New Roman"/>
                <w:b/>
                <w:bCs/>
                <w:sz w:val="20"/>
                <w:szCs w:val="20"/>
              </w:rPr>
            </w:pPr>
            <w:r w:rsidRPr="0082000D">
              <w:rPr>
                <w:rFonts w:ascii="Times New Roman" w:eastAsia="Times New Roman" w:hAnsi="Times New Roman" w:cs="Times New Roman"/>
                <w:b/>
                <w:bCs/>
                <w:sz w:val="20"/>
                <w:szCs w:val="20"/>
              </w:rPr>
              <w:t xml:space="preserve">Jaunradīto darba vietu skaits </w:t>
            </w:r>
            <w:r w:rsidR="006713C9" w:rsidRPr="0082000D">
              <w:rPr>
                <w:rFonts w:ascii="Times New Roman" w:eastAsia="Times New Roman" w:hAnsi="Times New Roman" w:cs="Times New Roman"/>
                <w:b/>
                <w:bCs/>
                <w:sz w:val="20"/>
                <w:szCs w:val="20"/>
              </w:rPr>
              <w:t xml:space="preserve">atbalstītajos uzņēmumos, </w:t>
            </w:r>
            <w:proofErr w:type="spellStart"/>
            <w:r w:rsidR="006713C9" w:rsidRPr="0082000D">
              <w:rPr>
                <w:rFonts w:ascii="Times New Roman" w:eastAsia="Times New Roman" w:hAnsi="Times New Roman" w:cs="Times New Roman"/>
                <w:b/>
                <w:bCs/>
                <w:sz w:val="20"/>
                <w:szCs w:val="20"/>
              </w:rPr>
              <w:t>pilnslodzes</w:t>
            </w:r>
            <w:proofErr w:type="spellEnd"/>
            <w:r w:rsidR="006713C9" w:rsidRPr="0082000D">
              <w:rPr>
                <w:rFonts w:ascii="Times New Roman" w:eastAsia="Times New Roman" w:hAnsi="Times New Roman" w:cs="Times New Roman"/>
                <w:b/>
                <w:bCs/>
                <w:sz w:val="20"/>
                <w:szCs w:val="20"/>
              </w:rPr>
              <w:t xml:space="preserve"> ekvivalents</w:t>
            </w:r>
          </w:p>
        </w:tc>
      </w:tr>
      <w:tr w:rsidR="00337415" w:rsidRPr="0082000D" w14:paraId="2238582A" w14:textId="77777777" w:rsidTr="00FE22CE">
        <w:tc>
          <w:tcPr>
            <w:tcW w:w="1995" w:type="dxa"/>
          </w:tcPr>
          <w:p w14:paraId="17F22A7C" w14:textId="77777777" w:rsidR="00337415" w:rsidRPr="0082000D" w:rsidRDefault="00337415" w:rsidP="00FE22CE">
            <w:pPr>
              <w:jc w:val="both"/>
              <w:rPr>
                <w:rFonts w:ascii="Times New Roman" w:hAnsi="Times New Roman" w:cs="Times New Roman"/>
                <w:b/>
                <w:sz w:val="20"/>
                <w:szCs w:val="20"/>
              </w:rPr>
            </w:pPr>
            <w:r w:rsidRPr="0082000D">
              <w:rPr>
                <w:rFonts w:ascii="Times New Roman" w:eastAsia="Times New Roman" w:hAnsi="Times New Roman" w:cs="Times New Roman"/>
                <w:b/>
                <w:bCs/>
                <w:sz w:val="20"/>
                <w:szCs w:val="20"/>
              </w:rPr>
              <w:t>Rādītāja definīcija</w:t>
            </w:r>
          </w:p>
        </w:tc>
        <w:tc>
          <w:tcPr>
            <w:tcW w:w="7072" w:type="dxa"/>
          </w:tcPr>
          <w:p w14:paraId="52DE9718" w14:textId="3E435F5F" w:rsidR="00CB7B10" w:rsidRPr="0082000D" w:rsidRDefault="00CB7B10" w:rsidP="00CB7B10">
            <w:pPr>
              <w:jc w:val="both"/>
              <w:rPr>
                <w:rFonts w:ascii="Times New Roman" w:eastAsia="Times New Roman" w:hAnsi="Times New Roman" w:cs="Times New Roman"/>
                <w:sz w:val="20"/>
                <w:szCs w:val="20"/>
              </w:rPr>
            </w:pPr>
            <w:r w:rsidRPr="0082000D">
              <w:rPr>
                <w:rFonts w:ascii="Times New Roman" w:eastAsia="Times New Roman" w:hAnsi="Times New Roman" w:cs="Times New Roman"/>
                <w:sz w:val="20"/>
                <w:szCs w:val="20"/>
              </w:rPr>
              <w:t xml:space="preserve">Darba vietu skaits, kas izteikts ar vidējo gada </w:t>
            </w:r>
            <w:proofErr w:type="spellStart"/>
            <w:r w:rsidR="00610448" w:rsidRPr="0082000D">
              <w:rPr>
                <w:rFonts w:ascii="Times New Roman" w:eastAsia="Times New Roman" w:hAnsi="Times New Roman" w:cs="Times New Roman"/>
                <w:sz w:val="20"/>
                <w:szCs w:val="20"/>
              </w:rPr>
              <w:t>pilnslodzes</w:t>
            </w:r>
            <w:proofErr w:type="spellEnd"/>
            <w:r w:rsidRPr="0082000D">
              <w:rPr>
                <w:rFonts w:ascii="Times New Roman" w:eastAsia="Times New Roman" w:hAnsi="Times New Roman" w:cs="Times New Roman"/>
                <w:sz w:val="20"/>
                <w:szCs w:val="20"/>
              </w:rPr>
              <w:t xml:space="preserve"> ekvivalentu, kas radīts projekta atbalstītās aktivitātes ietvaros. Jaun</w:t>
            </w:r>
            <w:r w:rsidR="00761B5C" w:rsidRPr="0082000D">
              <w:rPr>
                <w:rFonts w:ascii="Times New Roman" w:eastAsia="Times New Roman" w:hAnsi="Times New Roman" w:cs="Times New Roman"/>
                <w:sz w:val="20"/>
                <w:szCs w:val="20"/>
              </w:rPr>
              <w:t>i</w:t>
            </w:r>
            <w:r w:rsidRPr="0082000D">
              <w:rPr>
                <w:rFonts w:ascii="Times New Roman" w:eastAsia="Times New Roman" w:hAnsi="Times New Roman" w:cs="Times New Roman"/>
                <w:sz w:val="20"/>
                <w:szCs w:val="20"/>
              </w:rPr>
              <w:t xml:space="preserve"> amat</w:t>
            </w:r>
            <w:r w:rsidR="00761B5C" w:rsidRPr="0082000D">
              <w:rPr>
                <w:rFonts w:ascii="Times New Roman" w:eastAsia="Times New Roman" w:hAnsi="Times New Roman" w:cs="Times New Roman"/>
                <w:sz w:val="20"/>
                <w:szCs w:val="20"/>
              </w:rPr>
              <w:t>i</w:t>
            </w:r>
            <w:r w:rsidRPr="0082000D">
              <w:rPr>
                <w:rFonts w:ascii="Times New Roman" w:eastAsia="Times New Roman" w:hAnsi="Times New Roman" w:cs="Times New Roman"/>
                <w:sz w:val="20"/>
                <w:szCs w:val="20"/>
              </w:rPr>
              <w:t xml:space="preserve"> tie var būt ar pilnu laiku, nepilnu laiku vai sezon</w:t>
            </w:r>
            <w:r w:rsidR="00761B5C" w:rsidRPr="0082000D">
              <w:rPr>
                <w:rFonts w:ascii="Times New Roman" w:eastAsia="Times New Roman" w:hAnsi="Times New Roman" w:cs="Times New Roman"/>
                <w:sz w:val="20"/>
                <w:szCs w:val="20"/>
              </w:rPr>
              <w:t>āli</w:t>
            </w:r>
            <w:r w:rsidRPr="0082000D">
              <w:rPr>
                <w:rFonts w:ascii="Times New Roman" w:eastAsia="Times New Roman" w:hAnsi="Times New Roman" w:cs="Times New Roman"/>
                <w:sz w:val="20"/>
                <w:szCs w:val="20"/>
              </w:rPr>
              <w:t xml:space="preserve">. Vakantie amati netiek skaitīti. Turklāt paredzams, ka </w:t>
            </w:r>
            <w:proofErr w:type="spellStart"/>
            <w:r w:rsidRPr="0082000D">
              <w:rPr>
                <w:rFonts w:ascii="Times New Roman" w:eastAsia="Times New Roman" w:hAnsi="Times New Roman" w:cs="Times New Roman"/>
                <w:sz w:val="20"/>
                <w:szCs w:val="20"/>
              </w:rPr>
              <w:t>jaunizveidotās</w:t>
            </w:r>
            <w:proofErr w:type="spellEnd"/>
            <w:r w:rsidRPr="0082000D">
              <w:rPr>
                <w:rFonts w:ascii="Times New Roman" w:eastAsia="Times New Roman" w:hAnsi="Times New Roman" w:cs="Times New Roman"/>
                <w:sz w:val="20"/>
                <w:szCs w:val="20"/>
              </w:rPr>
              <w:t xml:space="preserve"> pozīcijas turpināsies vismaz gadu pēc projekta pabeigšanas. Rādītāju aprēķina kā starpību starp gada </w:t>
            </w:r>
            <w:proofErr w:type="spellStart"/>
            <w:r w:rsidR="00354DAB" w:rsidRPr="0082000D">
              <w:rPr>
                <w:rFonts w:ascii="Times New Roman" w:eastAsia="Times New Roman" w:hAnsi="Times New Roman" w:cs="Times New Roman"/>
                <w:sz w:val="20"/>
                <w:szCs w:val="20"/>
              </w:rPr>
              <w:t>pilnslodzes</w:t>
            </w:r>
            <w:proofErr w:type="spellEnd"/>
            <w:r w:rsidR="000E7EC4" w:rsidRPr="0082000D">
              <w:rPr>
                <w:rFonts w:ascii="Times New Roman" w:eastAsia="Times New Roman" w:hAnsi="Times New Roman" w:cs="Times New Roman"/>
                <w:sz w:val="20"/>
                <w:szCs w:val="20"/>
              </w:rPr>
              <w:t xml:space="preserve"> ekvivalentu</w:t>
            </w:r>
            <w:r w:rsidRPr="0082000D">
              <w:rPr>
                <w:rFonts w:ascii="Times New Roman" w:eastAsia="Times New Roman" w:hAnsi="Times New Roman" w:cs="Times New Roman"/>
                <w:sz w:val="20"/>
                <w:szCs w:val="20"/>
              </w:rPr>
              <w:t>, kas aizpildīt</w:t>
            </w:r>
            <w:r w:rsidR="00737F49" w:rsidRPr="0082000D">
              <w:rPr>
                <w:rFonts w:ascii="Times New Roman" w:eastAsia="Times New Roman" w:hAnsi="Times New Roman" w:cs="Times New Roman"/>
                <w:sz w:val="20"/>
                <w:szCs w:val="20"/>
              </w:rPr>
              <w:t>s</w:t>
            </w:r>
            <w:r w:rsidRPr="0082000D">
              <w:rPr>
                <w:rFonts w:ascii="Times New Roman" w:eastAsia="Times New Roman" w:hAnsi="Times New Roman" w:cs="Times New Roman"/>
                <w:sz w:val="20"/>
                <w:szCs w:val="20"/>
              </w:rPr>
              <w:t xml:space="preserve"> pirms projekta sākšanas un vienu gadu pēc projekta pabeigšanas.</w:t>
            </w:r>
          </w:p>
          <w:p w14:paraId="16A3BA8C" w14:textId="780618FF" w:rsidR="00337415" w:rsidRPr="0082000D" w:rsidRDefault="00CB7B10" w:rsidP="00FE22CE">
            <w:pPr>
              <w:jc w:val="both"/>
              <w:rPr>
                <w:rFonts w:ascii="Times New Roman" w:hAnsi="Times New Roman" w:cs="Times New Roman"/>
                <w:color w:val="FF0000"/>
                <w:sz w:val="20"/>
                <w:szCs w:val="20"/>
              </w:rPr>
            </w:pPr>
            <w:r w:rsidRPr="0082000D">
              <w:rPr>
                <w:rFonts w:ascii="Times New Roman" w:eastAsia="Times New Roman" w:hAnsi="Times New Roman" w:cs="Times New Roman"/>
                <w:sz w:val="20"/>
                <w:szCs w:val="20"/>
              </w:rPr>
              <w:t xml:space="preserve">Gada </w:t>
            </w:r>
            <w:proofErr w:type="spellStart"/>
            <w:r w:rsidR="00610448" w:rsidRPr="0082000D">
              <w:rPr>
                <w:rFonts w:ascii="Times New Roman" w:eastAsia="Times New Roman" w:hAnsi="Times New Roman" w:cs="Times New Roman"/>
                <w:sz w:val="20"/>
                <w:szCs w:val="20"/>
              </w:rPr>
              <w:t>pilnslodzes</w:t>
            </w:r>
            <w:proofErr w:type="spellEnd"/>
            <w:r w:rsidR="00610448" w:rsidRPr="0082000D">
              <w:rPr>
                <w:rFonts w:ascii="Times New Roman" w:eastAsia="Times New Roman" w:hAnsi="Times New Roman" w:cs="Times New Roman"/>
                <w:sz w:val="20"/>
                <w:szCs w:val="20"/>
              </w:rPr>
              <w:t xml:space="preserve"> ekvivalentu</w:t>
            </w:r>
            <w:r w:rsidRPr="0082000D">
              <w:rPr>
                <w:rFonts w:ascii="Times New Roman" w:eastAsia="Times New Roman" w:hAnsi="Times New Roman" w:cs="Times New Roman"/>
                <w:sz w:val="20"/>
                <w:szCs w:val="20"/>
              </w:rPr>
              <w:t xml:space="preserve"> definē kā darba stundu proporciju, kas faktiski nostrādāta</w:t>
            </w:r>
            <w:r w:rsidR="00AF3CEB" w:rsidRPr="0082000D">
              <w:rPr>
                <w:rFonts w:ascii="Times New Roman" w:eastAsia="Times New Roman" w:hAnsi="Times New Roman" w:cs="Times New Roman"/>
                <w:sz w:val="20"/>
                <w:szCs w:val="20"/>
              </w:rPr>
              <w:t>s</w:t>
            </w:r>
            <w:r w:rsidRPr="0082000D">
              <w:rPr>
                <w:rFonts w:ascii="Times New Roman" w:eastAsia="Times New Roman" w:hAnsi="Times New Roman" w:cs="Times New Roman"/>
                <w:sz w:val="20"/>
                <w:szCs w:val="20"/>
              </w:rPr>
              <w:t xml:space="preserve"> kalendārā gada laikā, dalot ar kopējo stundu skaitu, ko vienā un tajā pašā periodā parasti nostrādājis privātpersona vai grupa. </w:t>
            </w:r>
            <w:r w:rsidR="00C905DC" w:rsidRPr="0082000D">
              <w:rPr>
                <w:rFonts w:ascii="Times New Roman" w:eastAsia="Times New Roman" w:hAnsi="Times New Roman" w:cs="Times New Roman"/>
                <w:sz w:val="20"/>
                <w:szCs w:val="20"/>
              </w:rPr>
              <w:t>N</w:t>
            </w:r>
            <w:r w:rsidRPr="0082000D">
              <w:rPr>
                <w:rFonts w:ascii="Times New Roman" w:eastAsia="Times New Roman" w:hAnsi="Times New Roman" w:cs="Times New Roman"/>
                <w:sz w:val="20"/>
                <w:szCs w:val="20"/>
              </w:rPr>
              <w:t>ostrādāto stundu skaitu nosaka, pamatojoties uz normatīviem/obligātajiem darba laikiem saskaņā ar valsts tiesību aktiem. Pilna laika persona tiks identificēta, atsaucoties uz viņu nodarbinātības statusu un līguma veidu (pilna vai nepilna laika).</w:t>
            </w:r>
          </w:p>
        </w:tc>
      </w:tr>
      <w:tr w:rsidR="00337415" w:rsidRPr="0082000D" w14:paraId="1B374DC3" w14:textId="77777777" w:rsidTr="00FE22CE">
        <w:tc>
          <w:tcPr>
            <w:tcW w:w="1995" w:type="dxa"/>
          </w:tcPr>
          <w:p w14:paraId="669B0BC9"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652017A0" w14:textId="77777777" w:rsidR="00337415" w:rsidRPr="0082000D" w:rsidRDefault="00337415" w:rsidP="00FE22CE">
            <w:pPr>
              <w:rPr>
                <w:rFonts w:ascii="Times New Roman" w:hAnsi="Times New Roman" w:cs="Times New Roman"/>
                <w:sz w:val="20"/>
                <w:szCs w:val="20"/>
              </w:rPr>
            </w:pPr>
            <w:r w:rsidRPr="0082000D">
              <w:rPr>
                <w:rFonts w:ascii="Times New Roman" w:hAnsi="Times New Roman" w:cs="Times New Roman"/>
                <w:sz w:val="20"/>
                <w:szCs w:val="20"/>
              </w:rPr>
              <w:t>Rezultāta</w:t>
            </w:r>
          </w:p>
        </w:tc>
      </w:tr>
      <w:tr w:rsidR="00337415" w:rsidRPr="0082000D" w14:paraId="100BE1C4" w14:textId="77777777" w:rsidTr="00FE22CE">
        <w:tc>
          <w:tcPr>
            <w:tcW w:w="1995" w:type="dxa"/>
          </w:tcPr>
          <w:p w14:paraId="33AEF640"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5A29C8DE" w14:textId="20A07F8A" w:rsidR="00337415" w:rsidRPr="0082000D" w:rsidRDefault="00236026" w:rsidP="00FE22CE">
            <w:pPr>
              <w:rPr>
                <w:rFonts w:ascii="Times New Roman" w:hAnsi="Times New Roman" w:cs="Times New Roman"/>
                <w:sz w:val="20"/>
                <w:szCs w:val="20"/>
              </w:rPr>
            </w:pPr>
            <w:r w:rsidRPr="0082000D">
              <w:rPr>
                <w:rFonts w:ascii="Times New Roman" w:hAnsi="Times New Roman" w:cs="Times New Roman"/>
                <w:sz w:val="20"/>
                <w:szCs w:val="20"/>
              </w:rPr>
              <w:t>Jaunradīto vietu skaits</w:t>
            </w:r>
          </w:p>
        </w:tc>
      </w:tr>
      <w:tr w:rsidR="00337415" w:rsidRPr="0082000D" w14:paraId="7F02CDD8" w14:textId="77777777" w:rsidTr="00FE22CE">
        <w:tc>
          <w:tcPr>
            <w:tcW w:w="1995" w:type="dxa"/>
          </w:tcPr>
          <w:p w14:paraId="32E0CC02"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74FF3E38" w14:textId="164D85C6" w:rsidR="00337415" w:rsidRPr="0082000D" w:rsidRDefault="002530BE" w:rsidP="00FE22CE">
            <w:pPr>
              <w:spacing w:line="259" w:lineRule="auto"/>
              <w:rPr>
                <w:rFonts w:ascii="Times New Roman" w:hAnsi="Times New Roman" w:cs="Times New Roman"/>
                <w:sz w:val="20"/>
                <w:szCs w:val="20"/>
              </w:rPr>
            </w:pPr>
            <w:r w:rsidRPr="0082000D">
              <w:rPr>
                <w:rFonts w:ascii="Times New Roman" w:hAnsi="Times New Roman" w:cs="Times New Roman"/>
                <w:sz w:val="20"/>
                <w:szCs w:val="20"/>
              </w:rPr>
              <w:t>N/A</w:t>
            </w:r>
          </w:p>
        </w:tc>
      </w:tr>
      <w:tr w:rsidR="00337415" w:rsidRPr="0082000D" w14:paraId="0AB4128D" w14:textId="77777777" w:rsidTr="00FE22CE">
        <w:tc>
          <w:tcPr>
            <w:tcW w:w="1995" w:type="dxa"/>
          </w:tcPr>
          <w:p w14:paraId="299FE011"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7563A4BE" w14:textId="38DDFC2B" w:rsidR="00337415" w:rsidRPr="0082000D" w:rsidRDefault="00425166" w:rsidP="001800B0">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1000 pilnas slodzes ekvivalenti</w:t>
            </w:r>
          </w:p>
        </w:tc>
      </w:tr>
      <w:tr w:rsidR="00337415" w:rsidRPr="0082000D" w14:paraId="0B7D1B65" w14:textId="77777777" w:rsidTr="00FE22CE">
        <w:tc>
          <w:tcPr>
            <w:tcW w:w="1995" w:type="dxa"/>
            <w:vMerge w:val="restart"/>
          </w:tcPr>
          <w:p w14:paraId="393852B6"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20"/>
            </w:r>
          </w:p>
          <w:p w14:paraId="40C9DF64" w14:textId="77777777" w:rsidR="00337415" w:rsidRPr="0082000D" w:rsidRDefault="00337415" w:rsidP="00FE22CE">
            <w:pPr>
              <w:jc w:val="both"/>
              <w:rPr>
                <w:rFonts w:ascii="Times New Roman" w:hAnsi="Times New Roman" w:cs="Times New Roman"/>
                <w:sz w:val="20"/>
                <w:szCs w:val="20"/>
              </w:rPr>
            </w:pPr>
          </w:p>
        </w:tc>
        <w:tc>
          <w:tcPr>
            <w:tcW w:w="7072" w:type="dxa"/>
          </w:tcPr>
          <w:p w14:paraId="1B8BDFEA"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b/>
                <w:bCs/>
                <w:sz w:val="20"/>
                <w:szCs w:val="20"/>
              </w:rPr>
              <w:t>Kritēriji rādītāju izvēlei</w:t>
            </w:r>
            <w:r w:rsidRPr="0082000D">
              <w:rPr>
                <w:rFonts w:ascii="Times New Roman" w:hAnsi="Times New Roman" w:cs="Times New Roman"/>
                <w:sz w:val="20"/>
                <w:szCs w:val="20"/>
              </w:rPr>
              <w:t xml:space="preserve"> </w:t>
            </w:r>
          </w:p>
          <w:p w14:paraId="6019CCA7"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8CD08CB" w14:textId="77777777" w:rsidR="00337415" w:rsidRPr="0082000D" w:rsidRDefault="00337415" w:rsidP="00FE22CE">
            <w:pPr>
              <w:pStyle w:val="ListParagraph"/>
              <w:numPr>
                <w:ilvl w:val="0"/>
                <w:numId w:val="12"/>
              </w:numPr>
              <w:spacing w:line="259" w:lineRule="auto"/>
              <w:jc w:val="both"/>
              <w:rPr>
                <w:rFonts w:ascii="Times New Roman" w:hAnsi="Times New Roman" w:cs="Times New Roman"/>
                <w:sz w:val="20"/>
                <w:szCs w:val="20"/>
              </w:rPr>
            </w:pPr>
            <w:r w:rsidRPr="0082000D">
              <w:rPr>
                <w:rFonts w:ascii="Times New Roman" w:hAnsi="Times New Roman" w:cs="Times New Roman"/>
                <w:b/>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CD743B0" w14:textId="77777777" w:rsidR="00337415" w:rsidRPr="0082000D" w:rsidRDefault="00337415" w:rsidP="00FE22CE">
            <w:pPr>
              <w:pStyle w:val="ListParagraph"/>
              <w:numPr>
                <w:ilvl w:val="0"/>
                <w:numId w:val="12"/>
              </w:numPr>
              <w:spacing w:line="259" w:lineRule="auto"/>
              <w:jc w:val="both"/>
              <w:rPr>
                <w:rFonts w:ascii="Times New Roman" w:eastAsia="Times New Roman" w:hAnsi="Times New Roman" w:cs="Times New Roman"/>
                <w:sz w:val="20"/>
                <w:szCs w:val="20"/>
              </w:rPr>
            </w:pPr>
            <w:r w:rsidRPr="0082000D">
              <w:rPr>
                <w:rFonts w:ascii="Times New Roman" w:hAnsi="Times New Roman" w:cs="Times New Roman"/>
                <w:b/>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94C9F02" w14:textId="77777777" w:rsidR="00337415" w:rsidRPr="0082000D" w:rsidRDefault="00337415" w:rsidP="00FE22CE">
            <w:pPr>
              <w:pStyle w:val="ListParagraph"/>
              <w:numPr>
                <w:ilvl w:val="0"/>
                <w:numId w:val="12"/>
              </w:numPr>
              <w:spacing w:line="259" w:lineRule="auto"/>
              <w:jc w:val="both"/>
              <w:rPr>
                <w:rFonts w:ascii="Times New Roman" w:hAnsi="Times New Roman" w:cs="Times New Roman"/>
                <w:sz w:val="20"/>
                <w:szCs w:val="20"/>
              </w:rPr>
            </w:pPr>
            <w:r w:rsidRPr="0082000D">
              <w:rPr>
                <w:rFonts w:ascii="Times New Roman" w:hAnsi="Times New Roman" w:cs="Times New Roman"/>
                <w:b/>
                <w:sz w:val="20"/>
                <w:szCs w:val="20"/>
              </w:rPr>
              <w:t>Datu pieejamība</w:t>
            </w:r>
            <w:r w:rsidRPr="0082000D">
              <w:rPr>
                <w:rFonts w:ascii="Times New Roman" w:hAnsi="Times New Roman" w:cs="Times New Roman"/>
                <w:sz w:val="20"/>
                <w:szCs w:val="20"/>
              </w:rPr>
              <w:t xml:space="preserve">. Tika vērtēts, vai no projektu datiem vai citiem datu avotiem būs iespējams nodrošināt ticamu un korektu datu iegūšanu, lai nodrošinātu </w:t>
            </w:r>
            <w:r w:rsidRPr="0082000D">
              <w:rPr>
                <w:rFonts w:ascii="Times New Roman" w:hAnsi="Times New Roman" w:cs="Times New Roman"/>
                <w:sz w:val="20"/>
                <w:szCs w:val="20"/>
              </w:rPr>
              <w:lastRenderedPageBreak/>
              <w:t>kvalitatīvu rādītāju ieviešanas uzskaiti un iespējas ziņot par to ieviešanas progresu.</w:t>
            </w:r>
          </w:p>
        </w:tc>
      </w:tr>
      <w:tr w:rsidR="00337415" w:rsidRPr="0082000D" w14:paraId="0DB7C976" w14:textId="77777777" w:rsidTr="00FE22CE">
        <w:tc>
          <w:tcPr>
            <w:tcW w:w="1995" w:type="dxa"/>
            <w:vMerge/>
          </w:tcPr>
          <w:p w14:paraId="5990BB58" w14:textId="77777777" w:rsidR="00337415" w:rsidRPr="0082000D" w:rsidRDefault="00337415" w:rsidP="00FE22CE">
            <w:pPr>
              <w:jc w:val="both"/>
              <w:rPr>
                <w:rFonts w:ascii="Times New Roman" w:hAnsi="Times New Roman" w:cs="Times New Roman"/>
                <w:b/>
                <w:sz w:val="20"/>
                <w:szCs w:val="20"/>
              </w:rPr>
            </w:pPr>
          </w:p>
        </w:tc>
        <w:tc>
          <w:tcPr>
            <w:tcW w:w="7072" w:type="dxa"/>
          </w:tcPr>
          <w:p w14:paraId="20700E04" w14:textId="77777777" w:rsidR="00337415" w:rsidRPr="0082000D" w:rsidRDefault="00337415" w:rsidP="00FE22CE">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21"/>
            </w:r>
          </w:p>
          <w:p w14:paraId="05D66A47" w14:textId="4DD38430" w:rsidR="00337415" w:rsidRPr="0082000D" w:rsidRDefault="00EB27C3" w:rsidP="00FE22CE">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P</w:t>
            </w:r>
            <w:r w:rsidR="00337415" w:rsidRPr="0082000D">
              <w:rPr>
                <w:rFonts w:ascii="Times New Roman" w:eastAsia="Times New Roman" w:hAnsi="Times New Roman" w:cs="Times New Roman"/>
                <w:sz w:val="20"/>
                <w:szCs w:val="20"/>
              </w:rPr>
              <w:t>rojektu dati.</w:t>
            </w:r>
          </w:p>
        </w:tc>
      </w:tr>
      <w:tr w:rsidR="00337415" w:rsidRPr="0082000D" w14:paraId="28B191A1" w14:textId="77777777" w:rsidTr="00FE22CE">
        <w:tc>
          <w:tcPr>
            <w:tcW w:w="1995" w:type="dxa"/>
            <w:vMerge/>
          </w:tcPr>
          <w:p w14:paraId="5EB87906" w14:textId="77777777" w:rsidR="00337415" w:rsidRPr="0082000D" w:rsidRDefault="00337415" w:rsidP="00FE22CE">
            <w:pPr>
              <w:jc w:val="both"/>
              <w:rPr>
                <w:rFonts w:ascii="Times New Roman" w:hAnsi="Times New Roman" w:cs="Times New Roman"/>
                <w:b/>
                <w:sz w:val="20"/>
                <w:szCs w:val="20"/>
              </w:rPr>
            </w:pPr>
          </w:p>
        </w:tc>
        <w:tc>
          <w:tcPr>
            <w:tcW w:w="7072" w:type="dxa"/>
          </w:tcPr>
          <w:p w14:paraId="6607CE1E"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Veiktie aprēķini un pieņēmumi, kas izmantoti aprēķiniem</w:t>
            </w:r>
          </w:p>
          <w:p w14:paraId="0CF04054" w14:textId="724719A8" w:rsidR="005724AE"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sz w:val="20"/>
                <w:szCs w:val="20"/>
              </w:rPr>
              <w:t>RCR 0</w:t>
            </w:r>
            <w:r w:rsidR="005724AE" w:rsidRPr="0082000D">
              <w:rPr>
                <w:rFonts w:ascii="Times New Roman" w:hAnsi="Times New Roman" w:cs="Times New Roman"/>
                <w:sz w:val="20"/>
                <w:szCs w:val="20"/>
              </w:rPr>
              <w:t>1</w:t>
            </w:r>
            <w:r w:rsidRPr="0082000D">
              <w:rPr>
                <w:rFonts w:ascii="Times New Roman" w:hAnsi="Times New Roman" w:cs="Times New Roman"/>
                <w:sz w:val="20"/>
                <w:szCs w:val="20"/>
              </w:rPr>
              <w:t xml:space="preserve"> Kopējā rādītāja vērtība veidojas </w:t>
            </w:r>
            <w:r w:rsidR="005724AE" w:rsidRPr="0082000D">
              <w:rPr>
                <w:rFonts w:ascii="Times New Roman" w:hAnsi="Times New Roman" w:cs="Times New Roman"/>
                <w:sz w:val="20"/>
                <w:szCs w:val="20"/>
              </w:rPr>
              <w:t>no atsevišķas atbalsta programmas</w:t>
            </w:r>
            <w:r w:rsidR="00C07849" w:rsidRPr="0082000D">
              <w:rPr>
                <w:rFonts w:ascii="Times New Roman" w:hAnsi="Times New Roman" w:cs="Times New Roman"/>
                <w:sz w:val="20"/>
                <w:szCs w:val="20"/>
              </w:rPr>
              <w:t xml:space="preserve"> “Tehnoloģiskie inkubatori”</w:t>
            </w:r>
            <w:r w:rsidR="005724AE" w:rsidRPr="0082000D">
              <w:rPr>
                <w:rFonts w:ascii="Times New Roman" w:hAnsi="Times New Roman" w:cs="Times New Roman"/>
                <w:sz w:val="20"/>
                <w:szCs w:val="20"/>
              </w:rPr>
              <w:t xml:space="preserve"> </w:t>
            </w:r>
            <w:r w:rsidR="00D56CAE" w:rsidRPr="0082000D">
              <w:rPr>
                <w:rFonts w:ascii="Times New Roman" w:hAnsi="Times New Roman" w:cs="Times New Roman"/>
                <w:sz w:val="20"/>
                <w:szCs w:val="20"/>
              </w:rPr>
              <w:t>sasniedzamajām vērtībām</w:t>
            </w:r>
          </w:p>
          <w:p w14:paraId="1865F02D" w14:textId="77777777" w:rsidR="00337415" w:rsidRPr="0082000D" w:rsidRDefault="00337415" w:rsidP="00FE22CE">
            <w:pPr>
              <w:jc w:val="both"/>
              <w:rPr>
                <w:rFonts w:ascii="Times New Roman" w:hAnsi="Times New Roman" w:cs="Times New Roman"/>
                <w:sz w:val="20"/>
                <w:szCs w:val="20"/>
              </w:rPr>
            </w:pPr>
          </w:p>
          <w:p w14:paraId="5C7D597F" w14:textId="77777777" w:rsidR="00BB4E02" w:rsidRPr="0082000D" w:rsidRDefault="00BB4E02" w:rsidP="00BB4E02">
            <w:pPr>
              <w:jc w:val="both"/>
              <w:rPr>
                <w:rFonts w:ascii="Times New Roman" w:hAnsi="Times New Roman" w:cs="Times New Roman"/>
                <w:sz w:val="20"/>
                <w:szCs w:val="20"/>
              </w:rPr>
            </w:pPr>
            <w:r w:rsidRPr="0082000D">
              <w:rPr>
                <w:rFonts w:ascii="Times New Roman" w:hAnsi="Times New Roman" w:cs="Times New Roman"/>
                <w:sz w:val="20"/>
                <w:szCs w:val="20"/>
              </w:rPr>
              <w:t>Aprēķins:</w:t>
            </w:r>
          </w:p>
          <w:p w14:paraId="4FDF33AE" w14:textId="77777777" w:rsidR="00BB4E02" w:rsidRPr="0082000D" w:rsidRDefault="00BB4E02" w:rsidP="00BB4E02">
            <w:pPr>
              <w:jc w:val="both"/>
              <w:rPr>
                <w:rFonts w:ascii="Times New Roman" w:hAnsi="Times New Roman" w:cs="Times New Roman"/>
                <w:sz w:val="20"/>
                <w:szCs w:val="20"/>
              </w:rPr>
            </w:pPr>
            <w:r w:rsidRPr="0082000D">
              <w:rPr>
                <w:rFonts w:ascii="Times New Roman" w:hAnsi="Times New Roman" w:cs="Times New Roman"/>
                <w:sz w:val="20"/>
                <w:szCs w:val="20"/>
              </w:rPr>
              <w:t>31.12.2024.</w:t>
            </w:r>
          </w:p>
          <w:p w14:paraId="4A791F9E" w14:textId="78AB017A" w:rsidR="00BB4E02" w:rsidRPr="0082000D" w:rsidRDefault="00BB4E02" w:rsidP="00BB4E02">
            <w:pPr>
              <w:jc w:val="both"/>
              <w:rPr>
                <w:rFonts w:ascii="Times New Roman" w:hAnsi="Times New Roman" w:cs="Times New Roman"/>
                <w:sz w:val="20"/>
                <w:szCs w:val="20"/>
              </w:rPr>
            </w:pPr>
            <w:r w:rsidRPr="0082000D">
              <w:rPr>
                <w:rFonts w:ascii="Times New Roman" w:hAnsi="Times New Roman" w:cs="Times New Roman"/>
                <w:sz w:val="20"/>
                <w:szCs w:val="20"/>
              </w:rPr>
              <w:t>Aprēķina formula: 0 (</w:t>
            </w:r>
            <w:r w:rsidR="003A0F5F" w:rsidRPr="0082000D">
              <w:rPr>
                <w:rFonts w:ascii="Times New Roman" w:hAnsi="Times New Roman" w:cs="Times New Roman"/>
                <w:sz w:val="20"/>
                <w:szCs w:val="20"/>
              </w:rPr>
              <w:t>jaunradītās darba vietas)</w:t>
            </w:r>
          </w:p>
          <w:p w14:paraId="23BEBC61" w14:textId="77777777" w:rsidR="00BB4E02" w:rsidRPr="0082000D" w:rsidRDefault="00BB4E02" w:rsidP="00BB4E02">
            <w:pPr>
              <w:jc w:val="both"/>
              <w:rPr>
                <w:rFonts w:ascii="Times New Roman" w:hAnsi="Times New Roman" w:cs="Times New Roman"/>
                <w:sz w:val="20"/>
                <w:szCs w:val="20"/>
              </w:rPr>
            </w:pPr>
          </w:p>
          <w:p w14:paraId="603966E6" w14:textId="24C8AA54" w:rsidR="00BB4E02" w:rsidRPr="0082000D" w:rsidRDefault="00BB4E02" w:rsidP="00BB4E02">
            <w:pPr>
              <w:jc w:val="both"/>
              <w:rPr>
                <w:rFonts w:ascii="Times New Roman" w:hAnsi="Times New Roman" w:cs="Times New Roman"/>
                <w:sz w:val="20"/>
                <w:szCs w:val="20"/>
              </w:rPr>
            </w:pPr>
            <w:r w:rsidRPr="0082000D">
              <w:rPr>
                <w:rFonts w:ascii="Times New Roman" w:hAnsi="Times New Roman" w:cs="Times New Roman"/>
                <w:sz w:val="20"/>
                <w:szCs w:val="20"/>
              </w:rPr>
              <w:t>RC</w:t>
            </w:r>
            <w:r w:rsidR="003A0F5F" w:rsidRPr="0082000D">
              <w:rPr>
                <w:rFonts w:ascii="Times New Roman" w:hAnsi="Times New Roman" w:cs="Times New Roman"/>
                <w:sz w:val="20"/>
                <w:szCs w:val="20"/>
              </w:rPr>
              <w:t>R</w:t>
            </w:r>
            <w:r w:rsidRPr="0082000D">
              <w:rPr>
                <w:rFonts w:ascii="Times New Roman" w:hAnsi="Times New Roman" w:cs="Times New Roman"/>
                <w:sz w:val="20"/>
                <w:szCs w:val="20"/>
              </w:rPr>
              <w:t xml:space="preserve"> 0 rādītājs uz 2024.gadu netiks noteikts, jo ir paredzams, ka jaunā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programma būs tikko uzsākta vai salīdzinoši īss īstenošanas termiņš kopš tās stāšanās spēkā.</w:t>
            </w:r>
          </w:p>
          <w:p w14:paraId="58BB8594" w14:textId="77777777" w:rsidR="003A0F5F" w:rsidRPr="0082000D" w:rsidRDefault="003A0F5F" w:rsidP="00BB4E02">
            <w:pPr>
              <w:jc w:val="both"/>
              <w:rPr>
                <w:rFonts w:ascii="Times New Roman" w:hAnsi="Times New Roman" w:cs="Times New Roman"/>
                <w:sz w:val="20"/>
                <w:szCs w:val="20"/>
              </w:rPr>
            </w:pPr>
          </w:p>
          <w:p w14:paraId="25D9520E" w14:textId="3830C437" w:rsidR="003D4B3B" w:rsidRPr="0082000D" w:rsidRDefault="003A0F5F" w:rsidP="00FE22CE">
            <w:pPr>
              <w:jc w:val="both"/>
              <w:rPr>
                <w:rFonts w:ascii="Times New Roman" w:hAnsi="Times New Roman" w:cs="Times New Roman"/>
                <w:sz w:val="20"/>
                <w:szCs w:val="20"/>
              </w:rPr>
            </w:pPr>
            <w:r w:rsidRPr="0082000D">
              <w:rPr>
                <w:rFonts w:ascii="Times New Roman" w:hAnsi="Times New Roman" w:cs="Times New Roman"/>
                <w:sz w:val="20"/>
                <w:szCs w:val="20"/>
              </w:rPr>
              <w:t>A</w:t>
            </w:r>
            <w:r w:rsidR="003D4B3B" w:rsidRPr="0082000D">
              <w:rPr>
                <w:rFonts w:ascii="Times New Roman" w:hAnsi="Times New Roman" w:cs="Times New Roman"/>
                <w:sz w:val="20"/>
                <w:szCs w:val="20"/>
              </w:rPr>
              <w:t>prēķins:</w:t>
            </w:r>
          </w:p>
          <w:p w14:paraId="72C39438" w14:textId="14ECB3C1" w:rsidR="00DA2872"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sz w:val="20"/>
                <w:szCs w:val="20"/>
              </w:rPr>
              <w:t>31.12.2029.</w:t>
            </w:r>
            <w:r w:rsidR="00580C9B" w:rsidRPr="0082000D">
              <w:rPr>
                <w:rFonts w:ascii="Times New Roman" w:hAnsi="Times New Roman" w:cs="Times New Roman"/>
                <w:sz w:val="20"/>
                <w:szCs w:val="20"/>
              </w:rPr>
              <w:t xml:space="preserve"> </w:t>
            </w:r>
          </w:p>
          <w:p w14:paraId="48AE4CB7" w14:textId="29F6FC0C" w:rsidR="00DC73DD" w:rsidRPr="0082000D" w:rsidRDefault="00DA2872" w:rsidP="00FE22CE">
            <w:pPr>
              <w:jc w:val="both"/>
              <w:rPr>
                <w:rFonts w:ascii="Times New Roman" w:hAnsi="Times New Roman" w:cs="Times New Roman"/>
                <w:sz w:val="20"/>
                <w:szCs w:val="20"/>
              </w:rPr>
            </w:pPr>
            <w:r w:rsidRPr="0082000D">
              <w:rPr>
                <w:rFonts w:ascii="Times New Roman" w:hAnsi="Times New Roman" w:cs="Times New Roman"/>
                <w:sz w:val="20"/>
                <w:szCs w:val="20"/>
              </w:rPr>
              <w:t xml:space="preserve">1000 jaunradītas darba vietas </w:t>
            </w:r>
            <w:r w:rsidR="001314E7" w:rsidRPr="0082000D">
              <w:rPr>
                <w:rFonts w:ascii="Times New Roman" w:hAnsi="Times New Roman" w:cs="Times New Roman"/>
                <w:sz w:val="20"/>
                <w:szCs w:val="20"/>
              </w:rPr>
              <w:t xml:space="preserve">atbalstītajos uzņēmumos </w:t>
            </w:r>
            <w:proofErr w:type="spellStart"/>
            <w:r w:rsidR="001314E7" w:rsidRPr="0082000D">
              <w:rPr>
                <w:rFonts w:ascii="Times New Roman" w:hAnsi="Times New Roman" w:cs="Times New Roman"/>
                <w:sz w:val="20"/>
                <w:szCs w:val="20"/>
              </w:rPr>
              <w:t>pilnslodzes</w:t>
            </w:r>
            <w:proofErr w:type="spellEnd"/>
            <w:r w:rsidR="001314E7" w:rsidRPr="0082000D">
              <w:rPr>
                <w:rFonts w:ascii="Times New Roman" w:hAnsi="Times New Roman" w:cs="Times New Roman"/>
                <w:sz w:val="20"/>
                <w:szCs w:val="20"/>
              </w:rPr>
              <w:t xml:space="preserve"> ekvivalenti.</w:t>
            </w:r>
          </w:p>
          <w:p w14:paraId="1CD26C31" w14:textId="4BC479F0" w:rsidR="00DC73DD" w:rsidRPr="0082000D" w:rsidRDefault="00DC73DD" w:rsidP="00DC73DD">
            <w:pPr>
              <w:jc w:val="both"/>
              <w:rPr>
                <w:rFonts w:ascii="Times New Roman" w:hAnsi="Times New Roman" w:cs="Times New Roman"/>
                <w:sz w:val="20"/>
                <w:szCs w:val="20"/>
              </w:rPr>
            </w:pPr>
            <w:r w:rsidRPr="0082000D">
              <w:rPr>
                <w:rFonts w:ascii="Times New Roman" w:hAnsi="Times New Roman" w:cs="Times New Roman"/>
                <w:sz w:val="20"/>
                <w:szCs w:val="20"/>
              </w:rPr>
              <w:t>RC</w:t>
            </w:r>
            <w:r w:rsidR="006A4A4F" w:rsidRPr="0082000D">
              <w:rPr>
                <w:rFonts w:ascii="Times New Roman" w:hAnsi="Times New Roman" w:cs="Times New Roman"/>
                <w:sz w:val="20"/>
                <w:szCs w:val="20"/>
              </w:rPr>
              <w:t>R 01</w:t>
            </w:r>
            <w:r w:rsidRPr="0082000D">
              <w:rPr>
                <w:rFonts w:ascii="Times New Roman" w:hAnsi="Times New Roman" w:cs="Times New Roman"/>
                <w:sz w:val="20"/>
                <w:szCs w:val="20"/>
              </w:rPr>
              <w:t xml:space="preserve"> rādītājā iekļautā </w:t>
            </w:r>
            <w:r w:rsidR="0020207E" w:rsidRPr="0082000D">
              <w:rPr>
                <w:rFonts w:ascii="Times New Roman" w:hAnsi="Times New Roman" w:cs="Times New Roman"/>
                <w:sz w:val="20"/>
                <w:szCs w:val="20"/>
              </w:rPr>
              <w:t xml:space="preserve">atbalsta </w:t>
            </w:r>
            <w:r w:rsidRPr="0082000D">
              <w:rPr>
                <w:rFonts w:ascii="Times New Roman" w:hAnsi="Times New Roman" w:cs="Times New Roman"/>
                <w:sz w:val="20"/>
                <w:szCs w:val="20"/>
              </w:rPr>
              <w:t>programma:</w:t>
            </w:r>
          </w:p>
          <w:p w14:paraId="4F8D62ED" w14:textId="600CB180" w:rsidR="00DC73DD" w:rsidRPr="0082000D" w:rsidRDefault="00DC73DD" w:rsidP="009F6C4A">
            <w:pPr>
              <w:pStyle w:val="ListParagraph"/>
              <w:numPr>
                <w:ilvl w:val="0"/>
                <w:numId w:val="44"/>
              </w:numPr>
              <w:jc w:val="both"/>
              <w:rPr>
                <w:rFonts w:ascii="Times New Roman" w:hAnsi="Times New Roman" w:cs="Times New Roman"/>
                <w:sz w:val="20"/>
                <w:szCs w:val="20"/>
              </w:rPr>
            </w:pPr>
            <w:r w:rsidRPr="0082000D">
              <w:rPr>
                <w:rFonts w:ascii="Times New Roman" w:hAnsi="Times New Roman" w:cs="Times New Roman"/>
                <w:sz w:val="20"/>
                <w:szCs w:val="20"/>
              </w:rPr>
              <w:t>Tehnoloģiskie inkubatori</w:t>
            </w:r>
          </w:p>
          <w:p w14:paraId="2B218D87" w14:textId="77777777" w:rsidR="00806914" w:rsidRPr="0082000D" w:rsidRDefault="00806914" w:rsidP="00AE22C8">
            <w:pPr>
              <w:jc w:val="both"/>
              <w:rPr>
                <w:rFonts w:ascii="Times New Roman" w:hAnsi="Times New Roman" w:cs="Times New Roman"/>
                <w:sz w:val="20"/>
                <w:szCs w:val="20"/>
              </w:rPr>
            </w:pPr>
          </w:p>
          <w:p w14:paraId="7E18F0BD" w14:textId="77777777" w:rsidR="00DC73DD" w:rsidRPr="0082000D" w:rsidRDefault="00DC73DD" w:rsidP="00DC73DD">
            <w:pPr>
              <w:jc w:val="both"/>
              <w:rPr>
                <w:rFonts w:ascii="Times New Roman" w:hAnsi="Times New Roman" w:cs="Times New Roman"/>
                <w:sz w:val="20"/>
                <w:szCs w:val="20"/>
              </w:rPr>
            </w:pPr>
            <w:r w:rsidRPr="0082000D">
              <w:rPr>
                <w:rFonts w:ascii="Times New Roman" w:hAnsi="Times New Roman" w:cs="Times New Roman"/>
                <w:sz w:val="20"/>
                <w:szCs w:val="20"/>
              </w:rPr>
              <w:t>Tehnoloģiskā inkubatora fokuss tiek plānots uz komercdarbības veicināšanu vidēji augsto un augsto tehnoloģiju jomās, radošo industriju jomā.</w:t>
            </w:r>
          </w:p>
          <w:p w14:paraId="64A66F8C" w14:textId="77777777" w:rsidR="00236026" w:rsidRPr="0082000D" w:rsidRDefault="00236026" w:rsidP="00DC73DD">
            <w:pPr>
              <w:jc w:val="both"/>
              <w:rPr>
                <w:rFonts w:ascii="Times New Roman" w:hAnsi="Times New Roman" w:cs="Times New Roman"/>
                <w:sz w:val="20"/>
                <w:szCs w:val="20"/>
              </w:rPr>
            </w:pPr>
          </w:p>
          <w:p w14:paraId="1DD89047" w14:textId="7BFE5C5D" w:rsidR="00DC73DD" w:rsidRPr="0082000D" w:rsidRDefault="00DC73DD" w:rsidP="00DC73DD">
            <w:pPr>
              <w:jc w:val="both"/>
              <w:rPr>
                <w:rFonts w:ascii="Times New Roman" w:hAnsi="Times New Roman" w:cs="Times New Roman"/>
                <w:sz w:val="20"/>
                <w:szCs w:val="20"/>
              </w:rPr>
            </w:pPr>
            <w:r w:rsidRPr="0082000D">
              <w:rPr>
                <w:rFonts w:ascii="Times New Roman" w:hAnsi="Times New Roman" w:cs="Times New Roman"/>
                <w:sz w:val="20"/>
                <w:szCs w:val="20"/>
              </w:rPr>
              <w:t xml:space="preserve">Tehnoloģiskie inkubatori tiek plānoti sadarbībā ar augstākās </w:t>
            </w:r>
            <w:r w:rsidR="00E84767" w:rsidRPr="0082000D">
              <w:rPr>
                <w:rFonts w:ascii="Times New Roman" w:hAnsi="Times New Roman" w:cs="Times New Roman"/>
                <w:sz w:val="20"/>
                <w:szCs w:val="20"/>
              </w:rPr>
              <w:t>i</w:t>
            </w:r>
            <w:r w:rsidRPr="0082000D">
              <w:rPr>
                <w:rFonts w:ascii="Times New Roman" w:hAnsi="Times New Roman" w:cs="Times New Roman"/>
                <w:sz w:val="20"/>
                <w:szCs w:val="20"/>
              </w:rPr>
              <w:t xml:space="preserve">zglītības iestādēm, pētniecības organizācijām un pašvaldībām. Lai sekmētu jaunu uzņēmumu rašanos Viedās specializācijas (RIS3) jomās, tiek plānoti </w:t>
            </w:r>
            <w:r w:rsidR="00A04145" w:rsidRPr="0082000D">
              <w:rPr>
                <w:rFonts w:ascii="Times New Roman" w:hAnsi="Times New Roman" w:cs="Times New Roman"/>
                <w:sz w:val="20"/>
                <w:szCs w:val="20"/>
              </w:rPr>
              <w:t>21 inkubators, tajā skaitā tehnoloģiskais un radošo industriju inkubators.</w:t>
            </w:r>
          </w:p>
          <w:p w14:paraId="052225D3" w14:textId="77777777" w:rsidR="002B0AE3" w:rsidRPr="0082000D" w:rsidRDefault="002B0AE3" w:rsidP="00DC73DD">
            <w:pPr>
              <w:jc w:val="both"/>
              <w:rPr>
                <w:rFonts w:ascii="Times New Roman" w:hAnsi="Times New Roman" w:cs="Times New Roman"/>
                <w:sz w:val="20"/>
                <w:szCs w:val="20"/>
              </w:rPr>
            </w:pPr>
          </w:p>
          <w:p w14:paraId="4A8D458A" w14:textId="2E88FCC9" w:rsidR="00337415" w:rsidRPr="0082000D" w:rsidRDefault="0061636B" w:rsidP="00FE22CE">
            <w:pPr>
              <w:jc w:val="both"/>
              <w:rPr>
                <w:rFonts w:ascii="Times New Roman" w:hAnsi="Times New Roman" w:cs="Times New Roman"/>
                <w:sz w:val="20"/>
                <w:szCs w:val="20"/>
              </w:rPr>
            </w:pPr>
            <w:r w:rsidRPr="0082000D">
              <w:rPr>
                <w:rFonts w:ascii="Times New Roman" w:hAnsi="Times New Roman" w:cs="Times New Roman"/>
                <w:sz w:val="20"/>
                <w:szCs w:val="20"/>
              </w:rPr>
              <w:t>RCR 01 rādītāja a</w:t>
            </w:r>
            <w:r w:rsidR="00EF5DB2" w:rsidRPr="0082000D">
              <w:rPr>
                <w:rFonts w:ascii="Times New Roman" w:hAnsi="Times New Roman" w:cs="Times New Roman"/>
                <w:sz w:val="20"/>
                <w:szCs w:val="20"/>
              </w:rPr>
              <w:t xml:space="preserve">prēķini par sasniedzamo rādītāju noteikti, ņemot vērā, ka </w:t>
            </w:r>
            <w:r w:rsidR="00B056AE" w:rsidRPr="0082000D">
              <w:rPr>
                <w:rFonts w:ascii="Times New Roman" w:hAnsi="Times New Roman" w:cs="Times New Roman"/>
                <w:sz w:val="20"/>
                <w:szCs w:val="20"/>
              </w:rPr>
              <w:t>2014.-2020.g. plānošanas perioda</w:t>
            </w:r>
            <w:r w:rsidR="00EF5DB2" w:rsidRPr="0082000D">
              <w:rPr>
                <w:rFonts w:ascii="Times New Roman" w:hAnsi="Times New Roman" w:cs="Times New Roman"/>
                <w:sz w:val="20"/>
                <w:szCs w:val="20"/>
              </w:rPr>
              <w:t xml:space="preserve"> </w:t>
            </w:r>
            <w:r w:rsidR="008D3F5F" w:rsidRPr="0082000D">
              <w:rPr>
                <w:rFonts w:ascii="Times New Roman" w:hAnsi="Times New Roman" w:cs="Times New Roman"/>
                <w:sz w:val="20"/>
                <w:szCs w:val="20"/>
              </w:rPr>
              <w:t xml:space="preserve">3.1.1.6.pasākumā </w:t>
            </w:r>
            <w:r w:rsidR="00425344" w:rsidRPr="0082000D">
              <w:rPr>
                <w:rFonts w:ascii="Times New Roman" w:hAnsi="Times New Roman" w:cs="Times New Roman"/>
                <w:sz w:val="20"/>
                <w:szCs w:val="20"/>
              </w:rPr>
              <w:t>nodarbinātības pieaugum</w:t>
            </w:r>
            <w:r w:rsidR="008D3F5F" w:rsidRPr="0082000D">
              <w:rPr>
                <w:rFonts w:ascii="Times New Roman" w:hAnsi="Times New Roman" w:cs="Times New Roman"/>
                <w:sz w:val="20"/>
                <w:szCs w:val="20"/>
              </w:rPr>
              <w:t>u</w:t>
            </w:r>
            <w:r w:rsidR="00425344" w:rsidRPr="0082000D">
              <w:rPr>
                <w:rFonts w:ascii="Times New Roman" w:hAnsi="Times New Roman" w:cs="Times New Roman"/>
                <w:sz w:val="20"/>
                <w:szCs w:val="20"/>
              </w:rPr>
              <w:t xml:space="preserve"> atbalstītajos komersantos </w:t>
            </w:r>
            <w:r w:rsidR="008D3F5F" w:rsidRPr="0082000D">
              <w:rPr>
                <w:rFonts w:ascii="Times New Roman" w:hAnsi="Times New Roman" w:cs="Times New Roman"/>
                <w:sz w:val="20"/>
                <w:szCs w:val="20"/>
              </w:rPr>
              <w:t>-</w:t>
            </w:r>
            <w:r w:rsidR="00425344" w:rsidRPr="0082000D">
              <w:rPr>
                <w:rFonts w:ascii="Times New Roman" w:hAnsi="Times New Roman" w:cs="Times New Roman"/>
                <w:sz w:val="20"/>
                <w:szCs w:val="20"/>
              </w:rPr>
              <w:t xml:space="preserve"> 2150 pilnas slodzes ekvivalenti, </w:t>
            </w:r>
            <w:r w:rsidR="00380044" w:rsidRPr="0082000D">
              <w:rPr>
                <w:rFonts w:ascii="Times New Roman" w:hAnsi="Times New Roman" w:cs="Times New Roman"/>
                <w:sz w:val="20"/>
                <w:szCs w:val="20"/>
              </w:rPr>
              <w:t xml:space="preserve">kur </w:t>
            </w:r>
            <w:r w:rsidR="00EF5DB2" w:rsidRPr="0082000D">
              <w:rPr>
                <w:rFonts w:ascii="Times New Roman" w:hAnsi="Times New Roman" w:cs="Times New Roman"/>
                <w:sz w:val="20"/>
                <w:szCs w:val="20"/>
              </w:rPr>
              <w:t xml:space="preserve">rādītāja vērtība </w:t>
            </w:r>
            <w:r w:rsidR="00AE22C8" w:rsidRPr="0082000D">
              <w:rPr>
                <w:rFonts w:ascii="Times New Roman" w:hAnsi="Times New Roman" w:cs="Times New Roman"/>
                <w:sz w:val="20"/>
                <w:szCs w:val="20"/>
              </w:rPr>
              <w:t xml:space="preserve">ka 2021.-2027.g. plānošanas perioda </w:t>
            </w:r>
            <w:r w:rsidR="00EF5DB2" w:rsidRPr="0082000D">
              <w:rPr>
                <w:rFonts w:ascii="Times New Roman" w:hAnsi="Times New Roman" w:cs="Times New Roman"/>
                <w:sz w:val="20"/>
                <w:szCs w:val="20"/>
              </w:rPr>
              <w:t xml:space="preserve">tiek noteikta piesardzīgi, </w:t>
            </w:r>
            <w:r w:rsidR="00631720" w:rsidRPr="0082000D">
              <w:rPr>
                <w:rFonts w:ascii="Times New Roman" w:hAnsi="Times New Roman" w:cs="Times New Roman"/>
                <w:sz w:val="20"/>
                <w:szCs w:val="20"/>
              </w:rPr>
              <w:t>prognozējot kopējo</w:t>
            </w:r>
            <w:r w:rsidR="00EF5DB2" w:rsidRPr="0082000D">
              <w:rPr>
                <w:rFonts w:ascii="Times New Roman" w:hAnsi="Times New Roman" w:cs="Times New Roman"/>
                <w:sz w:val="20"/>
                <w:szCs w:val="20"/>
              </w:rPr>
              <w:t xml:space="preserve"> </w:t>
            </w:r>
            <w:r w:rsidR="008D3F5F" w:rsidRPr="0082000D">
              <w:rPr>
                <w:rFonts w:ascii="Times New Roman" w:hAnsi="Times New Roman" w:cs="Times New Roman"/>
                <w:sz w:val="20"/>
                <w:szCs w:val="20"/>
              </w:rPr>
              <w:t>jaunradīto darbavietu skait</w:t>
            </w:r>
            <w:r w:rsidR="00631720" w:rsidRPr="0082000D">
              <w:rPr>
                <w:rFonts w:ascii="Times New Roman" w:hAnsi="Times New Roman" w:cs="Times New Roman"/>
                <w:sz w:val="20"/>
                <w:szCs w:val="20"/>
              </w:rPr>
              <w:t>u</w:t>
            </w:r>
            <w:r w:rsidR="008D3F5F" w:rsidRPr="0082000D">
              <w:rPr>
                <w:rFonts w:ascii="Times New Roman" w:hAnsi="Times New Roman" w:cs="Times New Roman"/>
                <w:sz w:val="20"/>
                <w:szCs w:val="20"/>
              </w:rPr>
              <w:t xml:space="preserve"> 1000.</w:t>
            </w:r>
            <w:r w:rsidR="00DC73DD" w:rsidRPr="0082000D">
              <w:rPr>
                <w:rFonts w:ascii="Times New Roman" w:hAnsi="Times New Roman" w:cs="Times New Roman"/>
                <w:sz w:val="20"/>
                <w:szCs w:val="20"/>
              </w:rPr>
              <w:t xml:space="preserve"> </w:t>
            </w:r>
          </w:p>
        </w:tc>
      </w:tr>
      <w:tr w:rsidR="00337415" w:rsidRPr="0082000D" w14:paraId="37EBEED2" w14:textId="77777777" w:rsidTr="00FE22CE">
        <w:tc>
          <w:tcPr>
            <w:tcW w:w="1995" w:type="dxa"/>
            <w:vMerge/>
          </w:tcPr>
          <w:p w14:paraId="3F2CA6CE" w14:textId="77777777" w:rsidR="00337415" w:rsidRPr="0082000D" w:rsidRDefault="00337415" w:rsidP="00FE22CE">
            <w:pPr>
              <w:jc w:val="both"/>
              <w:rPr>
                <w:rFonts w:ascii="Times New Roman" w:hAnsi="Times New Roman" w:cs="Times New Roman"/>
                <w:b/>
                <w:sz w:val="20"/>
                <w:szCs w:val="20"/>
              </w:rPr>
            </w:pPr>
          </w:p>
        </w:tc>
        <w:tc>
          <w:tcPr>
            <w:tcW w:w="7072" w:type="dxa"/>
          </w:tcPr>
          <w:p w14:paraId="2F07F418"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Intervences loģika</w:t>
            </w:r>
          </w:p>
          <w:p w14:paraId="5F2C0C97" w14:textId="399713BD"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sz w:val="20"/>
                <w:szCs w:val="20"/>
              </w:rPr>
              <w:t xml:space="preserve">Lai sekmētu </w:t>
            </w:r>
            <w:r w:rsidRPr="0082000D">
              <w:rPr>
                <w:rFonts w:ascii="Times New Roman" w:eastAsia="Times New Roman" w:hAnsi="Times New Roman" w:cs="Times New Roman"/>
                <w:sz w:val="20"/>
                <w:szCs w:val="20"/>
              </w:rPr>
              <w:t xml:space="preserve">Latvijas MVK straujāku izaugsmi un veicinātu privāto investīciju </w:t>
            </w:r>
            <w:r w:rsidRPr="0082000D">
              <w:rPr>
                <w:rFonts w:ascii="Times New Roman" w:hAnsi="Times New Roman" w:cs="Times New Roman"/>
                <w:sz w:val="20"/>
                <w:szCs w:val="20"/>
              </w:rPr>
              <w:t xml:space="preserve">ieguldīšanu augstākas pievienotās vērtības radīšanai, nepieciešams atbalstīt vietējos uzņēmumus un motivēt tos ieguldīt MVK attīstībā un konkurētspējīgu produktu un pakalpojumu izstrādē. Rezultātā ne tikai palielināsim privātā finansējuma ieguldījumus produktivitātē, bet arī sekmēsim </w:t>
            </w:r>
            <w:r w:rsidR="001248F6" w:rsidRPr="0082000D">
              <w:rPr>
                <w:rFonts w:ascii="Times New Roman" w:hAnsi="Times New Roman" w:cs="Times New Roman"/>
                <w:sz w:val="20"/>
                <w:szCs w:val="20"/>
              </w:rPr>
              <w:t>jaunu darba vietu radīšanu</w:t>
            </w:r>
            <w:r w:rsidRPr="0082000D">
              <w:rPr>
                <w:rFonts w:ascii="Times New Roman" w:hAnsi="Times New Roman" w:cs="Times New Roman"/>
                <w:sz w:val="20"/>
                <w:szCs w:val="20"/>
              </w:rPr>
              <w:t>.</w:t>
            </w:r>
          </w:p>
        </w:tc>
      </w:tr>
      <w:tr w:rsidR="00337415" w:rsidRPr="0082000D" w14:paraId="762BA190" w14:textId="77777777" w:rsidTr="00FE22CE">
        <w:tc>
          <w:tcPr>
            <w:tcW w:w="1995" w:type="dxa"/>
            <w:vMerge/>
          </w:tcPr>
          <w:p w14:paraId="7135D2B1" w14:textId="77777777" w:rsidR="00337415" w:rsidRPr="0082000D" w:rsidRDefault="00337415" w:rsidP="00FE22CE">
            <w:pPr>
              <w:jc w:val="both"/>
              <w:rPr>
                <w:rFonts w:ascii="Times New Roman" w:hAnsi="Times New Roman" w:cs="Times New Roman"/>
                <w:b/>
                <w:sz w:val="20"/>
                <w:szCs w:val="20"/>
              </w:rPr>
            </w:pPr>
          </w:p>
        </w:tc>
        <w:tc>
          <w:tcPr>
            <w:tcW w:w="7072" w:type="dxa"/>
          </w:tcPr>
          <w:p w14:paraId="38E0B96D" w14:textId="77777777" w:rsidR="00337415" w:rsidRPr="0082000D" w:rsidRDefault="00337415" w:rsidP="00FE22CE">
            <w:pPr>
              <w:jc w:val="both"/>
              <w:rPr>
                <w:rFonts w:ascii="Times New Roman" w:hAnsi="Times New Roman" w:cs="Times New Roman"/>
                <w:b/>
                <w:sz w:val="20"/>
                <w:szCs w:val="20"/>
              </w:rPr>
            </w:pPr>
            <w:r w:rsidRPr="0082000D">
              <w:rPr>
                <w:rFonts w:ascii="Times New Roman" w:hAnsi="Times New Roman" w:cs="Times New Roman"/>
                <w:b/>
                <w:sz w:val="20"/>
                <w:szCs w:val="20"/>
              </w:rPr>
              <w:t>Iespējamie riski</w:t>
            </w:r>
          </w:p>
          <w:p w14:paraId="20365E72" w14:textId="44094BCA" w:rsidR="00337415" w:rsidRPr="0082000D" w:rsidRDefault="00AE22C8" w:rsidP="00FE22CE">
            <w:pPr>
              <w:pStyle w:val="ListParagraph"/>
              <w:numPr>
                <w:ilvl w:val="0"/>
                <w:numId w:val="32"/>
              </w:numPr>
              <w:jc w:val="both"/>
              <w:rPr>
                <w:rFonts w:ascii="Times New Roman" w:hAnsi="Times New Roman" w:cs="Times New Roman"/>
                <w:sz w:val="20"/>
                <w:szCs w:val="20"/>
              </w:rPr>
            </w:pPr>
            <w:r w:rsidRPr="0082000D">
              <w:rPr>
                <w:rFonts w:ascii="Times New Roman" w:hAnsi="Times New Roman" w:cs="Times New Roman"/>
                <w:sz w:val="20"/>
                <w:szCs w:val="20"/>
              </w:rPr>
              <w:t>U</w:t>
            </w:r>
            <w:r w:rsidR="00337415" w:rsidRPr="0082000D">
              <w:rPr>
                <w:rFonts w:ascii="Times New Roman" w:hAnsi="Times New Roman" w:cs="Times New Roman"/>
                <w:sz w:val="20"/>
                <w:szCs w:val="20"/>
              </w:rPr>
              <w:t xml:space="preserve">zņēmumu mazā aktivitāte investīciju veikšanā, īpaši komercdarbības </w:t>
            </w:r>
            <w:r w:rsidR="00C07E9A" w:rsidRPr="0082000D">
              <w:rPr>
                <w:rFonts w:ascii="Times New Roman" w:hAnsi="Times New Roman" w:cs="Times New Roman"/>
                <w:sz w:val="20"/>
                <w:szCs w:val="20"/>
              </w:rPr>
              <w:t>inkubācijas</w:t>
            </w:r>
            <w:r w:rsidR="00337415" w:rsidRPr="0082000D">
              <w:rPr>
                <w:rFonts w:ascii="Times New Roman" w:hAnsi="Times New Roman" w:cs="Times New Roman"/>
                <w:sz w:val="20"/>
                <w:szCs w:val="20"/>
              </w:rPr>
              <w:t xml:space="preserve"> attīstības stadijā</w:t>
            </w:r>
            <w:r w:rsidR="004B0636" w:rsidRPr="0082000D">
              <w:rPr>
                <w:rFonts w:ascii="Times New Roman" w:hAnsi="Times New Roman" w:cs="Times New Roman"/>
                <w:sz w:val="20"/>
                <w:szCs w:val="20"/>
              </w:rPr>
              <w:t>.</w:t>
            </w:r>
          </w:p>
          <w:p w14:paraId="60D1F8B4" w14:textId="77777777" w:rsidR="00337415" w:rsidRPr="0082000D" w:rsidRDefault="00337415" w:rsidP="00FE22CE">
            <w:pPr>
              <w:pStyle w:val="ListParagraph"/>
              <w:numPr>
                <w:ilvl w:val="0"/>
                <w:numId w:val="32"/>
              </w:numPr>
              <w:jc w:val="both"/>
              <w:rPr>
                <w:rFonts w:ascii="Times New Roman" w:hAnsi="Times New Roman" w:cs="Times New Roman"/>
                <w:sz w:val="20"/>
                <w:szCs w:val="20"/>
              </w:rPr>
            </w:pPr>
            <w:r w:rsidRPr="0082000D">
              <w:rPr>
                <w:rFonts w:ascii="Times New Roman" w:hAnsi="Times New Roman" w:cs="Times New Roman"/>
                <w:sz w:val="20"/>
                <w:szCs w:val="20"/>
              </w:rPr>
              <w:t>Pazemināta uzņēmumu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uzņēmumiem pārsniedz reālo pieprasījumu pēc konkrētiem atbalsta pakalpojumiem.</w:t>
            </w:r>
          </w:p>
          <w:p w14:paraId="723F018E" w14:textId="77777777" w:rsidR="00337415" w:rsidRPr="0082000D" w:rsidRDefault="00337415" w:rsidP="00FE22CE">
            <w:pPr>
              <w:pStyle w:val="ListParagraph"/>
              <w:numPr>
                <w:ilvl w:val="0"/>
                <w:numId w:val="32"/>
              </w:numPr>
              <w:jc w:val="both"/>
              <w:rPr>
                <w:rFonts w:ascii="Times New Roman" w:hAnsi="Times New Roman" w:cs="Times New Roman"/>
                <w:color w:val="FF0000"/>
                <w:sz w:val="20"/>
                <w:szCs w:val="20"/>
              </w:rPr>
            </w:pPr>
            <w:r w:rsidRPr="0082000D">
              <w:rPr>
                <w:rFonts w:ascii="Times New Roman" w:hAnsi="Times New Roman" w:cs="Times New Roman"/>
                <w:sz w:val="20"/>
                <w:szCs w:val="20"/>
              </w:rPr>
              <w:t>Salīdzinoši zemais uzņēmumu motivācijas līmenis ieguldīt pētniecībā, attīstībā un inovācijās, var radīt zināmu risku mērķa rādītāju sasniegšanā.</w:t>
            </w:r>
          </w:p>
        </w:tc>
      </w:tr>
      <w:tr w:rsidR="00337415" w:rsidRPr="0082000D" w14:paraId="7A74AAB2" w14:textId="77777777" w:rsidTr="00FE22CE">
        <w:tc>
          <w:tcPr>
            <w:tcW w:w="1995" w:type="dxa"/>
          </w:tcPr>
          <w:p w14:paraId="02E2109F"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sasniegšana </w:t>
            </w:r>
          </w:p>
        </w:tc>
        <w:tc>
          <w:tcPr>
            <w:tcW w:w="7072" w:type="dxa"/>
          </w:tcPr>
          <w:p w14:paraId="35A44841" w14:textId="77777777" w:rsidR="00337415" w:rsidRPr="0082000D" w:rsidRDefault="00337415" w:rsidP="00FE22CE">
            <w:pPr>
              <w:jc w:val="both"/>
              <w:rPr>
                <w:rFonts w:ascii="Times New Roman" w:hAnsi="Times New Roman" w:cs="Times New Roman"/>
                <w:sz w:val="20"/>
                <w:szCs w:val="20"/>
              </w:rPr>
            </w:pPr>
            <w:r w:rsidRPr="0082000D">
              <w:rPr>
                <w:rFonts w:ascii="Times New Roman" w:hAnsi="Times New Roman" w:cs="Times New Roman"/>
                <w:sz w:val="20"/>
                <w:szCs w:val="20"/>
              </w:rPr>
              <w:t>RCR 02 Rādītājs tiek uzskaitīts, ja ar atbalsta saņēmēju ir noslēgts līgums un veikts vismaz viens maksājums uzņēmumam.</w:t>
            </w:r>
          </w:p>
        </w:tc>
      </w:tr>
    </w:tbl>
    <w:p w14:paraId="51808E9D" w14:textId="623BA82A" w:rsidR="00B234DD" w:rsidRPr="0082000D" w:rsidRDefault="00B234DD" w:rsidP="00323287">
      <w:pPr>
        <w:spacing w:after="0" w:line="240" w:lineRule="auto"/>
        <w:rPr>
          <w:rFonts w:ascii="Times New Roman" w:hAnsi="Times New Roman" w:cs="Times New Roman"/>
          <w:sz w:val="20"/>
          <w:szCs w:val="20"/>
        </w:rPr>
      </w:pPr>
    </w:p>
    <w:p w14:paraId="25AF36EA" w14:textId="77777777" w:rsidR="00CC4827" w:rsidRPr="0082000D" w:rsidRDefault="00CC4827" w:rsidP="00323287">
      <w:pPr>
        <w:spacing w:after="0" w:line="240" w:lineRule="auto"/>
        <w:rPr>
          <w:rFonts w:ascii="Times New Roman" w:hAnsi="Times New Roman" w:cs="Times New Roman"/>
          <w:sz w:val="20"/>
          <w:szCs w:val="20"/>
        </w:rPr>
      </w:pPr>
    </w:p>
    <w:tbl>
      <w:tblPr>
        <w:tblStyle w:val="TableGrid"/>
        <w:tblW w:w="9067" w:type="dxa"/>
        <w:tblLook w:val="04A0" w:firstRow="1" w:lastRow="0" w:firstColumn="1" w:lastColumn="0" w:noHBand="0" w:noVBand="1"/>
      </w:tblPr>
      <w:tblGrid>
        <w:gridCol w:w="1995"/>
        <w:gridCol w:w="7072"/>
      </w:tblGrid>
      <w:tr w:rsidR="00030D85" w:rsidRPr="0082000D" w14:paraId="7B6CC3F6" w14:textId="77777777" w:rsidTr="0A63AEED">
        <w:tc>
          <w:tcPr>
            <w:tcW w:w="1995" w:type="dxa"/>
          </w:tcPr>
          <w:p w14:paraId="034AB981" w14:textId="77777777"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64BB2AFB" w14:textId="57D00065" w:rsidR="006E5C3B" w:rsidRPr="0082000D" w:rsidRDefault="006E5C3B" w:rsidP="009577B0">
            <w:pPr>
              <w:rPr>
                <w:rFonts w:ascii="Times New Roman" w:hAnsi="Times New Roman" w:cs="Times New Roman"/>
                <w:b/>
                <w:bCs/>
                <w:sz w:val="20"/>
                <w:szCs w:val="20"/>
              </w:rPr>
            </w:pPr>
            <w:r w:rsidRPr="0082000D">
              <w:rPr>
                <w:rFonts w:ascii="Times New Roman" w:hAnsi="Times New Roman" w:cs="Times New Roman"/>
                <w:b/>
                <w:bCs/>
                <w:sz w:val="20"/>
                <w:szCs w:val="20"/>
              </w:rPr>
              <w:t xml:space="preserve">RCR 02 </w:t>
            </w:r>
          </w:p>
        </w:tc>
      </w:tr>
      <w:tr w:rsidR="00030D85" w:rsidRPr="0082000D" w14:paraId="00CE329D" w14:textId="77777777" w:rsidTr="0A63AEED">
        <w:tc>
          <w:tcPr>
            <w:tcW w:w="1995" w:type="dxa"/>
          </w:tcPr>
          <w:p w14:paraId="13E01CFF" w14:textId="349BBB4E"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17C522A1" w14:textId="1341FB02" w:rsidR="006E5C3B" w:rsidRPr="0082000D" w:rsidRDefault="00A15D85" w:rsidP="009577B0">
            <w:pPr>
              <w:rPr>
                <w:rFonts w:ascii="Times New Roman" w:hAnsi="Times New Roman" w:cs="Times New Roman"/>
                <w:b/>
                <w:bCs/>
                <w:sz w:val="20"/>
                <w:szCs w:val="20"/>
              </w:rPr>
            </w:pPr>
            <w:bookmarkStart w:id="1" w:name="_Hlk83119253"/>
            <w:r w:rsidRPr="0082000D">
              <w:rPr>
                <w:rFonts w:ascii="Times New Roman" w:hAnsi="Times New Roman" w:cs="Times New Roman"/>
                <w:b/>
                <w:bCs/>
                <w:sz w:val="20"/>
                <w:szCs w:val="20"/>
              </w:rPr>
              <w:t xml:space="preserve">Publisko atbalstu papildinošās privātās investīcijas (tai skaitā: </w:t>
            </w:r>
            <w:r w:rsidR="00BC6621" w:rsidRPr="0082000D">
              <w:rPr>
                <w:rFonts w:ascii="Times New Roman" w:hAnsi="Times New Roman" w:cs="Times New Roman"/>
                <w:b/>
                <w:bCs/>
                <w:sz w:val="20"/>
                <w:szCs w:val="20"/>
              </w:rPr>
              <w:t>granti</w:t>
            </w:r>
            <w:r w:rsidRPr="0082000D">
              <w:rPr>
                <w:rFonts w:ascii="Times New Roman" w:hAnsi="Times New Roman" w:cs="Times New Roman"/>
                <w:b/>
                <w:bCs/>
                <w:sz w:val="20"/>
                <w:szCs w:val="20"/>
              </w:rPr>
              <w:t>, finanšu instrumenti)</w:t>
            </w:r>
            <w:bookmarkEnd w:id="1"/>
          </w:p>
        </w:tc>
      </w:tr>
      <w:tr w:rsidR="00280E3A" w:rsidRPr="0082000D" w14:paraId="7A077C31" w14:textId="77777777" w:rsidTr="0A63AEED">
        <w:tc>
          <w:tcPr>
            <w:tcW w:w="1995" w:type="dxa"/>
          </w:tcPr>
          <w:p w14:paraId="1D06B5C2" w14:textId="6DFA91D9" w:rsidR="00280E3A" w:rsidRPr="0082000D" w:rsidRDefault="00280E3A" w:rsidP="00280E3A">
            <w:pPr>
              <w:jc w:val="both"/>
              <w:rPr>
                <w:rFonts w:ascii="Times New Roman" w:hAnsi="Times New Roman" w:cs="Times New Roman"/>
                <w:b/>
                <w:sz w:val="20"/>
                <w:szCs w:val="20"/>
              </w:rPr>
            </w:pPr>
            <w:r w:rsidRPr="0082000D">
              <w:rPr>
                <w:rFonts w:ascii="Times New Roman" w:eastAsia="Times New Roman" w:hAnsi="Times New Roman" w:cs="Times New Roman"/>
                <w:b/>
                <w:bCs/>
                <w:sz w:val="20"/>
                <w:szCs w:val="20"/>
              </w:rPr>
              <w:lastRenderedPageBreak/>
              <w:t>Rādītāja definīcija</w:t>
            </w:r>
          </w:p>
        </w:tc>
        <w:tc>
          <w:tcPr>
            <w:tcW w:w="7072" w:type="dxa"/>
          </w:tcPr>
          <w:p w14:paraId="592FC101" w14:textId="7D71FF9A" w:rsidR="00280E3A" w:rsidRPr="0082000D" w:rsidRDefault="00280E3A" w:rsidP="00303FF4">
            <w:pPr>
              <w:jc w:val="both"/>
              <w:rPr>
                <w:rFonts w:ascii="Times New Roman" w:eastAsia="Times New Roman" w:hAnsi="Times New Roman" w:cs="Times New Roman"/>
                <w:sz w:val="20"/>
                <w:szCs w:val="20"/>
              </w:rPr>
            </w:pPr>
            <w:r w:rsidRPr="0082000D">
              <w:rPr>
                <w:rFonts w:ascii="Times New Roman" w:eastAsia="Times New Roman" w:hAnsi="Times New Roman" w:cs="Times New Roman"/>
                <w:sz w:val="20"/>
                <w:szCs w:val="20"/>
              </w:rPr>
              <w:t xml:space="preserve">Kopējais privātais ieguldījums, līdzfinansējot atbalstītos projektus, ja atbalsta forma ir </w:t>
            </w:r>
            <w:r w:rsidR="00514333" w:rsidRPr="0082000D">
              <w:rPr>
                <w:rFonts w:ascii="Times New Roman" w:eastAsia="Times New Roman" w:hAnsi="Times New Roman" w:cs="Times New Roman"/>
                <w:sz w:val="20"/>
                <w:szCs w:val="20"/>
              </w:rPr>
              <w:t xml:space="preserve">grants </w:t>
            </w:r>
            <w:r w:rsidRPr="0082000D">
              <w:rPr>
                <w:rFonts w:ascii="Times New Roman" w:eastAsia="Times New Roman" w:hAnsi="Times New Roman" w:cs="Times New Roman"/>
                <w:sz w:val="20"/>
                <w:szCs w:val="20"/>
              </w:rPr>
              <w:t>vai finanšu instrument</w:t>
            </w:r>
            <w:r w:rsidR="00AF2F84" w:rsidRPr="0082000D">
              <w:rPr>
                <w:rFonts w:ascii="Times New Roman" w:eastAsia="Times New Roman" w:hAnsi="Times New Roman" w:cs="Times New Roman"/>
                <w:sz w:val="20"/>
                <w:szCs w:val="20"/>
              </w:rPr>
              <w:t>s</w:t>
            </w:r>
            <w:r w:rsidRPr="0082000D">
              <w:rPr>
                <w:rFonts w:ascii="Times New Roman" w:eastAsia="Times New Roman" w:hAnsi="Times New Roman" w:cs="Times New Roman"/>
                <w:sz w:val="20"/>
                <w:szCs w:val="20"/>
              </w:rPr>
              <w:t xml:space="preserve">. Rādītājs aptver arī neattiecināmo projekta izmaksu daļu, ieskaitot PVN. </w:t>
            </w:r>
          </w:p>
          <w:p w14:paraId="5569C8EA" w14:textId="77777777" w:rsidR="00280E3A" w:rsidRPr="0082000D" w:rsidRDefault="00280E3A" w:rsidP="00303FF4">
            <w:pPr>
              <w:jc w:val="both"/>
              <w:rPr>
                <w:rFonts w:ascii="Times New Roman" w:eastAsia="Times New Roman" w:hAnsi="Times New Roman" w:cs="Times New Roman"/>
                <w:sz w:val="20"/>
                <w:szCs w:val="20"/>
              </w:rPr>
            </w:pPr>
            <w:r w:rsidRPr="0082000D">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sidRPr="0082000D">
              <w:rPr>
                <w:rStyle w:val="FootnoteReference"/>
                <w:rFonts w:ascii="Times New Roman" w:eastAsia="Times New Roman" w:hAnsi="Times New Roman" w:cs="Times New Roman"/>
                <w:sz w:val="20"/>
                <w:szCs w:val="20"/>
              </w:rPr>
              <w:t xml:space="preserve"> </w:t>
            </w:r>
            <w:r w:rsidRPr="0082000D">
              <w:rPr>
                <w:rStyle w:val="FootnoteReference"/>
                <w:rFonts w:ascii="Times New Roman" w:eastAsia="Times New Roman" w:hAnsi="Times New Roman" w:cs="Times New Roman"/>
                <w:sz w:val="20"/>
                <w:szCs w:val="20"/>
              </w:rPr>
              <w:footnoteReference w:id="22"/>
            </w:r>
          </w:p>
          <w:p w14:paraId="2577A526" w14:textId="65F7295A" w:rsidR="004F7443" w:rsidRPr="0082000D" w:rsidRDefault="004F7443" w:rsidP="00303FF4">
            <w:pPr>
              <w:jc w:val="both"/>
              <w:rPr>
                <w:rFonts w:ascii="Times New Roman" w:hAnsi="Times New Roman" w:cs="Times New Roman"/>
                <w:sz w:val="20"/>
                <w:szCs w:val="20"/>
              </w:rPr>
            </w:pPr>
            <w:r w:rsidRPr="0082000D">
              <w:rPr>
                <w:rFonts w:ascii="Times New Roman" w:hAnsi="Times New Roman" w:cs="Times New Roman"/>
                <w:sz w:val="20"/>
                <w:szCs w:val="20"/>
              </w:rPr>
              <w:t>Finanšu instrumentu gadījumā tas ir paredzēts gan starpnieka (fonda pārvaldnieka), gan atbalsta saņēmēja privātajam finansējumam.</w:t>
            </w:r>
          </w:p>
        </w:tc>
      </w:tr>
      <w:tr w:rsidR="00030D85" w:rsidRPr="0082000D" w14:paraId="3C338462" w14:textId="77777777" w:rsidTr="0A63AEED">
        <w:tc>
          <w:tcPr>
            <w:tcW w:w="1995" w:type="dxa"/>
          </w:tcPr>
          <w:p w14:paraId="02FCA409" w14:textId="6A47E626"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312D917F" w14:textId="77777777" w:rsidR="006E5C3B" w:rsidRPr="0082000D" w:rsidRDefault="006E5C3B" w:rsidP="009577B0">
            <w:pPr>
              <w:rPr>
                <w:rFonts w:ascii="Times New Roman" w:hAnsi="Times New Roman" w:cs="Times New Roman"/>
                <w:sz w:val="20"/>
                <w:szCs w:val="20"/>
              </w:rPr>
            </w:pPr>
            <w:r w:rsidRPr="0082000D">
              <w:rPr>
                <w:rFonts w:ascii="Times New Roman" w:hAnsi="Times New Roman" w:cs="Times New Roman"/>
                <w:sz w:val="20"/>
                <w:szCs w:val="20"/>
              </w:rPr>
              <w:t>Rezultāta</w:t>
            </w:r>
          </w:p>
        </w:tc>
      </w:tr>
      <w:tr w:rsidR="00030D85" w:rsidRPr="0082000D" w14:paraId="37B624FC" w14:textId="77777777" w:rsidTr="0A63AEED">
        <w:tc>
          <w:tcPr>
            <w:tcW w:w="1995" w:type="dxa"/>
          </w:tcPr>
          <w:p w14:paraId="53414AE3" w14:textId="722A9C72"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0AE2BE96" w14:textId="77777777" w:rsidR="006E5C3B" w:rsidRPr="0082000D" w:rsidRDefault="006E5C3B" w:rsidP="009577B0">
            <w:pPr>
              <w:rPr>
                <w:rFonts w:ascii="Times New Roman" w:hAnsi="Times New Roman" w:cs="Times New Roman"/>
                <w:sz w:val="20"/>
                <w:szCs w:val="20"/>
              </w:rPr>
            </w:pPr>
            <w:r w:rsidRPr="0082000D">
              <w:rPr>
                <w:rFonts w:ascii="Times New Roman" w:hAnsi="Times New Roman" w:cs="Times New Roman"/>
                <w:sz w:val="20"/>
                <w:szCs w:val="20"/>
              </w:rPr>
              <w:t>EUR</w:t>
            </w:r>
          </w:p>
        </w:tc>
      </w:tr>
      <w:tr w:rsidR="00030D85" w:rsidRPr="0082000D" w14:paraId="7855425D" w14:textId="77777777" w:rsidTr="0A63AEED">
        <w:tc>
          <w:tcPr>
            <w:tcW w:w="1995" w:type="dxa"/>
          </w:tcPr>
          <w:p w14:paraId="0F46B877" w14:textId="6D2BCFF3"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271F56E4" w14:textId="15FF780C" w:rsidR="006E5C3B" w:rsidRPr="0082000D" w:rsidRDefault="1FF3683D" w:rsidP="009D7056">
            <w:pPr>
              <w:spacing w:line="259" w:lineRule="auto"/>
              <w:rPr>
                <w:rFonts w:ascii="Times New Roman" w:hAnsi="Times New Roman" w:cs="Times New Roman"/>
                <w:sz w:val="20"/>
                <w:szCs w:val="20"/>
              </w:rPr>
            </w:pPr>
            <w:r w:rsidRPr="0082000D">
              <w:rPr>
                <w:rFonts w:ascii="Times New Roman" w:hAnsi="Times New Roman" w:cs="Times New Roman"/>
                <w:sz w:val="20"/>
                <w:szCs w:val="20"/>
              </w:rPr>
              <w:t>0</w:t>
            </w:r>
            <w:r w:rsidR="745B7456" w:rsidRPr="0082000D">
              <w:rPr>
                <w:rFonts w:ascii="Times New Roman" w:hAnsi="Times New Roman" w:cs="Times New Roman"/>
                <w:sz w:val="20"/>
                <w:szCs w:val="20"/>
              </w:rPr>
              <w:t xml:space="preserve"> </w:t>
            </w:r>
            <w:r w:rsidR="0072302E" w:rsidRPr="0082000D">
              <w:rPr>
                <w:rFonts w:ascii="Times New Roman" w:hAnsi="Times New Roman" w:cs="Times New Roman"/>
                <w:sz w:val="20"/>
                <w:szCs w:val="20"/>
              </w:rPr>
              <w:t>(2020.gads)</w:t>
            </w:r>
          </w:p>
        </w:tc>
      </w:tr>
      <w:tr w:rsidR="00030D85" w:rsidRPr="0082000D" w14:paraId="4B7925FE" w14:textId="77777777" w:rsidTr="0A63AEED">
        <w:tc>
          <w:tcPr>
            <w:tcW w:w="1995" w:type="dxa"/>
          </w:tcPr>
          <w:p w14:paraId="3D637945" w14:textId="48B1E01C"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2C3013ED" w14:textId="01F8CF13" w:rsidR="006E5C3B" w:rsidRPr="0082000D" w:rsidRDefault="00FA216F" w:rsidP="009577B0">
            <w:pPr>
              <w:rPr>
                <w:rFonts w:ascii="Times New Roman" w:hAnsi="Times New Roman" w:cs="Times New Roman"/>
                <w:sz w:val="20"/>
                <w:szCs w:val="20"/>
              </w:rPr>
            </w:pPr>
            <w:r w:rsidRPr="0082000D">
              <w:rPr>
                <w:rFonts w:ascii="Times New Roman" w:hAnsi="Times New Roman" w:cs="Times New Roman"/>
                <w:sz w:val="20"/>
                <w:szCs w:val="20"/>
              </w:rPr>
              <w:t>161 </w:t>
            </w:r>
            <w:r w:rsidR="00241F1C">
              <w:rPr>
                <w:rFonts w:ascii="Times New Roman" w:hAnsi="Times New Roman" w:cs="Times New Roman"/>
                <w:sz w:val="20"/>
                <w:szCs w:val="20"/>
              </w:rPr>
              <w:t>931 842</w:t>
            </w:r>
            <w:r w:rsidRPr="0082000D">
              <w:rPr>
                <w:rFonts w:ascii="Times New Roman" w:hAnsi="Times New Roman" w:cs="Times New Roman"/>
                <w:sz w:val="20"/>
                <w:szCs w:val="20"/>
              </w:rPr>
              <w:t xml:space="preserve"> </w:t>
            </w:r>
            <w:r w:rsidR="006E5C3B" w:rsidRPr="0082000D">
              <w:rPr>
                <w:rFonts w:ascii="Times New Roman" w:hAnsi="Times New Roman" w:cs="Times New Roman"/>
                <w:sz w:val="20"/>
                <w:szCs w:val="20"/>
              </w:rPr>
              <w:t>EUR</w:t>
            </w:r>
          </w:p>
        </w:tc>
      </w:tr>
      <w:tr w:rsidR="00030D85" w:rsidRPr="0082000D" w14:paraId="6A6736FE" w14:textId="77777777" w:rsidTr="0A63AEED">
        <w:tc>
          <w:tcPr>
            <w:tcW w:w="1995" w:type="dxa"/>
            <w:vMerge w:val="restart"/>
          </w:tcPr>
          <w:p w14:paraId="01B35246" w14:textId="1586F91C" w:rsidR="00377D43" w:rsidRPr="0082000D" w:rsidRDefault="00377D43" w:rsidP="009577B0">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23"/>
            </w:r>
          </w:p>
          <w:p w14:paraId="57680877" w14:textId="25266472" w:rsidR="00377D43" w:rsidRPr="0082000D" w:rsidRDefault="00377D43" w:rsidP="009577B0">
            <w:pPr>
              <w:jc w:val="both"/>
              <w:rPr>
                <w:rFonts w:ascii="Times New Roman" w:hAnsi="Times New Roman" w:cs="Times New Roman"/>
                <w:sz w:val="20"/>
                <w:szCs w:val="20"/>
              </w:rPr>
            </w:pPr>
          </w:p>
        </w:tc>
        <w:tc>
          <w:tcPr>
            <w:tcW w:w="7072" w:type="dxa"/>
          </w:tcPr>
          <w:p w14:paraId="57A49E3E" w14:textId="56607C9F"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b/>
                <w:bCs/>
                <w:sz w:val="20"/>
                <w:szCs w:val="20"/>
              </w:rPr>
              <w:t>Kritēriji rādītāju izvēlei</w:t>
            </w:r>
            <w:r w:rsidRPr="0082000D">
              <w:rPr>
                <w:rFonts w:ascii="Times New Roman" w:hAnsi="Times New Roman" w:cs="Times New Roman"/>
                <w:sz w:val="20"/>
                <w:szCs w:val="20"/>
              </w:rPr>
              <w:t xml:space="preserve"> </w:t>
            </w:r>
          </w:p>
          <w:p w14:paraId="61578DBC" w14:textId="77777777"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6E53DA2" w14:textId="77777777" w:rsidR="00377D43" w:rsidRPr="0082000D" w:rsidRDefault="00377D43" w:rsidP="00A36993">
            <w:pPr>
              <w:pStyle w:val="ListParagraph"/>
              <w:numPr>
                <w:ilvl w:val="0"/>
                <w:numId w:val="44"/>
              </w:numPr>
              <w:spacing w:line="259" w:lineRule="auto"/>
              <w:jc w:val="both"/>
              <w:rPr>
                <w:rFonts w:ascii="Times New Roman" w:hAnsi="Times New Roman" w:cs="Times New Roman"/>
                <w:sz w:val="20"/>
                <w:szCs w:val="20"/>
              </w:rPr>
            </w:pPr>
            <w:r w:rsidRPr="0082000D">
              <w:rPr>
                <w:rFonts w:ascii="Times New Roman" w:hAnsi="Times New Roman" w:cs="Times New Roman"/>
                <w:b/>
                <w:bCs/>
                <w:sz w:val="20"/>
                <w:szCs w:val="20"/>
              </w:rPr>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537A75F9" w14:textId="77777777" w:rsidR="00377D43" w:rsidRPr="0082000D" w:rsidRDefault="00377D43" w:rsidP="00A36993">
            <w:pPr>
              <w:pStyle w:val="ListParagraph"/>
              <w:numPr>
                <w:ilvl w:val="0"/>
                <w:numId w:val="44"/>
              </w:numPr>
              <w:spacing w:line="259" w:lineRule="auto"/>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1814A0BD" w14:textId="61858939" w:rsidR="00377D43" w:rsidRPr="0082000D" w:rsidRDefault="00377D43" w:rsidP="00A36993">
            <w:pPr>
              <w:pStyle w:val="ListParagraph"/>
              <w:numPr>
                <w:ilvl w:val="0"/>
                <w:numId w:val="44"/>
              </w:numPr>
              <w:spacing w:line="259" w:lineRule="auto"/>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5094F159" w14:textId="77777777" w:rsidTr="0A63AEED">
        <w:tc>
          <w:tcPr>
            <w:tcW w:w="1995" w:type="dxa"/>
            <w:vMerge/>
          </w:tcPr>
          <w:p w14:paraId="3758F4A9" w14:textId="77777777" w:rsidR="00377D43" w:rsidRPr="0082000D" w:rsidRDefault="00377D43" w:rsidP="009577B0">
            <w:pPr>
              <w:jc w:val="both"/>
              <w:rPr>
                <w:rFonts w:ascii="Times New Roman" w:hAnsi="Times New Roman" w:cs="Times New Roman"/>
                <w:b/>
                <w:sz w:val="20"/>
                <w:szCs w:val="20"/>
              </w:rPr>
            </w:pPr>
          </w:p>
        </w:tc>
        <w:tc>
          <w:tcPr>
            <w:tcW w:w="7072" w:type="dxa"/>
          </w:tcPr>
          <w:p w14:paraId="01CEE6D2" w14:textId="77777777" w:rsidR="009577B0" w:rsidRPr="0082000D" w:rsidRDefault="009577B0"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24"/>
            </w:r>
          </w:p>
          <w:p w14:paraId="6AAED7AD" w14:textId="675B9E92" w:rsidR="00377D43" w:rsidRPr="0082000D" w:rsidRDefault="009577B0" w:rsidP="009577B0">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CSP dati, projektu dati.</w:t>
            </w:r>
          </w:p>
        </w:tc>
      </w:tr>
      <w:tr w:rsidR="00030D85" w:rsidRPr="0082000D" w14:paraId="2EC49E91" w14:textId="77777777" w:rsidTr="0A63AEED">
        <w:tc>
          <w:tcPr>
            <w:tcW w:w="1995" w:type="dxa"/>
            <w:vMerge/>
          </w:tcPr>
          <w:p w14:paraId="7CFBB394" w14:textId="77777777" w:rsidR="00377D43" w:rsidRPr="0082000D" w:rsidRDefault="00377D43" w:rsidP="009577B0">
            <w:pPr>
              <w:jc w:val="both"/>
              <w:rPr>
                <w:rFonts w:ascii="Times New Roman" w:hAnsi="Times New Roman" w:cs="Times New Roman"/>
                <w:b/>
                <w:sz w:val="20"/>
                <w:szCs w:val="20"/>
              </w:rPr>
            </w:pPr>
          </w:p>
        </w:tc>
        <w:tc>
          <w:tcPr>
            <w:tcW w:w="7072" w:type="dxa"/>
          </w:tcPr>
          <w:p w14:paraId="0ABE2A95" w14:textId="77777777" w:rsidR="00377D43" w:rsidRPr="0082000D" w:rsidRDefault="00377D43"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67988EF8" w14:textId="77777777"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RCR 02 Kopējā rādītāja vērtība veidojas no atsevišķās finanšu instrumentu plānotajām sasniedzamās vērtībām.</w:t>
            </w:r>
          </w:p>
          <w:p w14:paraId="62B1B97A" w14:textId="77777777" w:rsidR="00377D43" w:rsidRPr="0082000D" w:rsidRDefault="00377D43" w:rsidP="009577B0">
            <w:pPr>
              <w:jc w:val="both"/>
              <w:rPr>
                <w:rFonts w:ascii="Times New Roman" w:hAnsi="Times New Roman" w:cs="Times New Roman"/>
                <w:sz w:val="20"/>
                <w:szCs w:val="20"/>
              </w:rPr>
            </w:pPr>
          </w:p>
          <w:p w14:paraId="5725610C" w14:textId="77777777"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7288419C" w14:textId="0E61B665"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7049EFA3" w14:textId="6D54D6CC" w:rsidR="00377D43" w:rsidRPr="0082000D" w:rsidRDefault="1B47DA07" w:rsidP="0218B486">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Individuālās garantijas un </w:t>
            </w:r>
            <w:proofErr w:type="spellStart"/>
            <w:r w:rsidRPr="0082000D">
              <w:rPr>
                <w:rFonts w:ascii="Times New Roman" w:hAnsi="Times New Roman" w:cs="Times New Roman"/>
                <w:sz w:val="20"/>
                <w:szCs w:val="20"/>
              </w:rPr>
              <w:t>portfeļgarantijas</w:t>
            </w:r>
            <w:proofErr w:type="spellEnd"/>
            <w:r w:rsidRPr="0082000D">
              <w:rPr>
                <w:rFonts w:ascii="Times New Roman" w:hAnsi="Times New Roman" w:cs="Times New Roman"/>
                <w:sz w:val="20"/>
                <w:szCs w:val="20"/>
              </w:rPr>
              <w:t xml:space="preserve"> (</w:t>
            </w:r>
            <w:r w:rsidR="1DDACF84" w:rsidRPr="0082000D">
              <w:rPr>
                <w:rFonts w:ascii="Times New Roman" w:hAnsi="Times New Roman" w:cs="Times New Roman"/>
                <w:sz w:val="20"/>
                <w:szCs w:val="20"/>
              </w:rPr>
              <w:t>110</w:t>
            </w:r>
            <w:r w:rsidRPr="0082000D">
              <w:rPr>
                <w:rFonts w:ascii="Times New Roman" w:hAnsi="Times New Roman" w:cs="Times New Roman"/>
                <w:sz w:val="20"/>
                <w:szCs w:val="20"/>
              </w:rPr>
              <w:t xml:space="preserve"> 000 000 EUR) + Produktivitātes aizdevumi (</w:t>
            </w:r>
            <w:r w:rsidR="570F3F03" w:rsidRPr="0082000D">
              <w:rPr>
                <w:rFonts w:ascii="Times New Roman" w:hAnsi="Times New Roman" w:cs="Times New Roman"/>
                <w:sz w:val="20"/>
                <w:szCs w:val="20"/>
              </w:rPr>
              <w:t>20</w:t>
            </w:r>
            <w:r w:rsidRPr="0082000D">
              <w:rPr>
                <w:rFonts w:ascii="Times New Roman" w:hAnsi="Times New Roman" w:cs="Times New Roman"/>
                <w:sz w:val="20"/>
                <w:szCs w:val="20"/>
              </w:rPr>
              <w:t xml:space="preserve"> 000 000 EUR) + </w:t>
            </w:r>
            <w:proofErr w:type="spellStart"/>
            <w:r w:rsidR="003F7223">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w:t>
            </w:r>
            <w:r w:rsidR="007C6F0B" w:rsidRPr="0082000D">
              <w:rPr>
                <w:rFonts w:ascii="Times New Roman" w:hAnsi="Times New Roman" w:cs="Times New Roman"/>
                <w:sz w:val="20"/>
                <w:szCs w:val="20"/>
              </w:rPr>
              <w:t xml:space="preserve">ieguldījumi </w:t>
            </w:r>
            <w:r w:rsidRPr="0082000D">
              <w:rPr>
                <w:rFonts w:ascii="Times New Roman" w:hAnsi="Times New Roman" w:cs="Times New Roman"/>
                <w:sz w:val="20"/>
                <w:szCs w:val="20"/>
              </w:rPr>
              <w:t>(</w:t>
            </w:r>
            <w:r w:rsidR="00CD2D65" w:rsidRPr="0082000D">
              <w:rPr>
                <w:rFonts w:ascii="Times New Roman" w:hAnsi="Times New Roman" w:cs="Times New Roman"/>
                <w:sz w:val="20"/>
                <w:szCs w:val="20"/>
              </w:rPr>
              <w:t>3</w:t>
            </w:r>
            <w:r w:rsidR="00302C61" w:rsidRPr="0082000D">
              <w:rPr>
                <w:rFonts w:ascii="Times New Roman" w:hAnsi="Times New Roman" w:cs="Times New Roman"/>
                <w:sz w:val="20"/>
                <w:szCs w:val="20"/>
              </w:rPr>
              <w:t>1</w:t>
            </w:r>
            <w:r w:rsidR="00CD2D65" w:rsidRPr="0082000D">
              <w:rPr>
                <w:rFonts w:ascii="Times New Roman" w:hAnsi="Times New Roman" w:cs="Times New Roman"/>
                <w:sz w:val="20"/>
                <w:szCs w:val="20"/>
              </w:rPr>
              <w:t xml:space="preserve"> </w:t>
            </w:r>
            <w:r w:rsidR="00302C61" w:rsidRPr="0082000D">
              <w:rPr>
                <w:rFonts w:ascii="Times New Roman" w:hAnsi="Times New Roman" w:cs="Times New Roman"/>
                <w:sz w:val="20"/>
                <w:szCs w:val="20"/>
              </w:rPr>
              <w:t>620</w:t>
            </w:r>
            <w:r w:rsidR="00CD2D65" w:rsidRPr="0082000D">
              <w:rPr>
                <w:rFonts w:ascii="Times New Roman" w:hAnsi="Times New Roman" w:cs="Times New Roman"/>
                <w:sz w:val="20"/>
                <w:szCs w:val="20"/>
              </w:rPr>
              <w:t xml:space="preserve"> 000 </w:t>
            </w:r>
            <w:r w:rsidRPr="0082000D">
              <w:rPr>
                <w:rFonts w:ascii="Times New Roman" w:hAnsi="Times New Roman" w:cs="Times New Roman"/>
                <w:sz w:val="20"/>
                <w:szCs w:val="20"/>
              </w:rPr>
              <w:t xml:space="preserve">EUR) </w:t>
            </w:r>
            <w:r w:rsidR="00A26E5E">
              <w:rPr>
                <w:rFonts w:ascii="Times New Roman" w:hAnsi="Times New Roman" w:cs="Times New Roman"/>
                <w:sz w:val="20"/>
                <w:szCs w:val="20"/>
              </w:rPr>
              <w:t xml:space="preserve">+ </w:t>
            </w:r>
            <w:r w:rsidR="00E65E42">
              <w:rPr>
                <w:rFonts w:ascii="Times New Roman" w:hAnsi="Times New Roman" w:cs="Times New Roman"/>
                <w:sz w:val="20"/>
                <w:szCs w:val="20"/>
              </w:rPr>
              <w:t>Tūrisma produktu attīstības programma (</w:t>
            </w:r>
            <w:r w:rsidR="00241F1C">
              <w:rPr>
                <w:rFonts w:ascii="Times New Roman" w:hAnsi="Times New Roman" w:cs="Times New Roman"/>
                <w:sz w:val="20"/>
                <w:szCs w:val="20"/>
              </w:rPr>
              <w:t>311 842) =</w:t>
            </w:r>
            <w:r w:rsidR="00BE40F9" w:rsidRPr="0082000D">
              <w:rPr>
                <w:rFonts w:ascii="Times New Roman" w:hAnsi="Times New Roman" w:cs="Times New Roman"/>
                <w:sz w:val="20"/>
                <w:szCs w:val="20"/>
              </w:rPr>
              <w:t>161</w:t>
            </w:r>
            <w:r w:rsidR="00241F1C">
              <w:rPr>
                <w:rFonts w:ascii="Times New Roman" w:hAnsi="Times New Roman" w:cs="Times New Roman"/>
                <w:sz w:val="20"/>
                <w:szCs w:val="20"/>
              </w:rPr>
              <w:t xml:space="preserve"> 931 842 </w:t>
            </w:r>
            <w:r w:rsidRPr="0082000D">
              <w:rPr>
                <w:rFonts w:ascii="Times New Roman" w:hAnsi="Times New Roman" w:cs="Times New Roman"/>
                <w:sz w:val="20"/>
                <w:szCs w:val="20"/>
              </w:rPr>
              <w:t>EUR.</w:t>
            </w:r>
          </w:p>
          <w:p w14:paraId="5F7B24B1" w14:textId="77777777"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 </w:t>
            </w:r>
          </w:p>
          <w:p w14:paraId="123B8A79" w14:textId="77777777"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RCR 02 plānotās atbalsta programmas: </w:t>
            </w:r>
          </w:p>
          <w:p w14:paraId="113BF437" w14:textId="77777777" w:rsidR="00377D43" w:rsidRPr="0082000D" w:rsidRDefault="00377D43" w:rsidP="009577B0">
            <w:pPr>
              <w:pStyle w:val="ListParagraph"/>
              <w:numPr>
                <w:ilvl w:val="0"/>
                <w:numId w:val="24"/>
              </w:numPr>
              <w:jc w:val="both"/>
              <w:rPr>
                <w:rFonts w:ascii="Times New Roman" w:eastAsiaTheme="minorEastAsia" w:hAnsi="Times New Roman" w:cs="Times New Roman"/>
                <w:sz w:val="20"/>
                <w:szCs w:val="20"/>
              </w:rPr>
            </w:pPr>
            <w:r w:rsidRPr="0082000D">
              <w:rPr>
                <w:rFonts w:ascii="Times New Roman" w:hAnsi="Times New Roman" w:cs="Times New Roman"/>
                <w:sz w:val="20"/>
                <w:szCs w:val="20"/>
              </w:rPr>
              <w:t xml:space="preserve">Individuālās garantijas un </w:t>
            </w:r>
            <w:proofErr w:type="spellStart"/>
            <w:r w:rsidRPr="0082000D">
              <w:rPr>
                <w:rFonts w:ascii="Times New Roman" w:hAnsi="Times New Roman" w:cs="Times New Roman"/>
                <w:sz w:val="20"/>
                <w:szCs w:val="20"/>
              </w:rPr>
              <w:t>portfeļgarantijas</w:t>
            </w:r>
            <w:proofErr w:type="spellEnd"/>
            <w:r w:rsidRPr="0082000D">
              <w:rPr>
                <w:rFonts w:ascii="Times New Roman" w:hAnsi="Times New Roman" w:cs="Times New Roman"/>
                <w:sz w:val="20"/>
                <w:szCs w:val="20"/>
              </w:rPr>
              <w:t>;</w:t>
            </w:r>
          </w:p>
          <w:p w14:paraId="4414948F" w14:textId="77777777" w:rsidR="00377D43" w:rsidRPr="0082000D" w:rsidRDefault="00377D43" w:rsidP="009577B0">
            <w:pPr>
              <w:pStyle w:val="ListParagraph"/>
              <w:numPr>
                <w:ilvl w:val="0"/>
                <w:numId w:val="24"/>
              </w:numPr>
              <w:jc w:val="both"/>
              <w:rPr>
                <w:rFonts w:ascii="Times New Roman" w:hAnsi="Times New Roman" w:cs="Times New Roman"/>
                <w:sz w:val="20"/>
                <w:szCs w:val="20"/>
              </w:rPr>
            </w:pPr>
            <w:r w:rsidRPr="0082000D">
              <w:rPr>
                <w:rFonts w:ascii="Times New Roman" w:hAnsi="Times New Roman" w:cs="Times New Roman"/>
                <w:sz w:val="20"/>
                <w:szCs w:val="20"/>
              </w:rPr>
              <w:t>Produktivitātes aizdevumi;</w:t>
            </w:r>
          </w:p>
          <w:p w14:paraId="63B8626F" w14:textId="627EFC50" w:rsidR="00377D43" w:rsidRPr="0082000D" w:rsidRDefault="003F7223" w:rsidP="009577B0">
            <w:pPr>
              <w:pStyle w:val="ListParagraph"/>
              <w:numPr>
                <w:ilvl w:val="0"/>
                <w:numId w:val="24"/>
              </w:numPr>
              <w:jc w:val="both"/>
              <w:rPr>
                <w:rFonts w:ascii="Times New Roman" w:hAnsi="Times New Roman" w:cs="Times New Roman"/>
                <w:sz w:val="20"/>
                <w:szCs w:val="20"/>
              </w:rPr>
            </w:pPr>
            <w:proofErr w:type="spellStart"/>
            <w:r>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1B53714D" w:rsidRPr="0082000D">
              <w:rPr>
                <w:rFonts w:ascii="Times New Roman" w:hAnsi="Times New Roman" w:cs="Times New Roman"/>
                <w:sz w:val="20"/>
                <w:szCs w:val="20"/>
              </w:rPr>
              <w:t xml:space="preserve"> </w:t>
            </w:r>
            <w:r w:rsidR="00CC4827" w:rsidRPr="0082000D">
              <w:rPr>
                <w:rFonts w:ascii="Times New Roman" w:hAnsi="Times New Roman" w:cs="Times New Roman"/>
                <w:sz w:val="20"/>
                <w:szCs w:val="20"/>
              </w:rPr>
              <w:t>ieguldījumi.</w:t>
            </w:r>
          </w:p>
          <w:p w14:paraId="1C53500D" w14:textId="77777777" w:rsidR="00377D43" w:rsidRPr="0082000D" w:rsidRDefault="00377D43" w:rsidP="009577B0">
            <w:pPr>
              <w:jc w:val="both"/>
              <w:rPr>
                <w:rFonts w:ascii="Times New Roman" w:hAnsi="Times New Roman" w:cs="Times New Roman"/>
                <w:sz w:val="20"/>
                <w:szCs w:val="20"/>
              </w:rPr>
            </w:pPr>
          </w:p>
          <w:p w14:paraId="4332CC74" w14:textId="1D83257E"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Aizdevumu garantijās privāto līdzfinansējumu plānots uzskaitīt kā kredītiestādes vai tās meitas sabiedrības noslēgto finansējuma līgumu summu, par kuru tika piesaistīta garantija. Plānotais komercbanku izsniegtais aizdevumu apjoms, kam piesaistīta garantija – </w:t>
            </w:r>
            <w:r w:rsidR="12009D88" w:rsidRPr="0082000D">
              <w:rPr>
                <w:rFonts w:ascii="Times New Roman" w:hAnsi="Times New Roman" w:cs="Times New Roman"/>
                <w:sz w:val="20"/>
                <w:szCs w:val="20"/>
              </w:rPr>
              <w:t>80</w:t>
            </w:r>
            <w:r w:rsidRPr="0082000D">
              <w:rPr>
                <w:rFonts w:ascii="Times New Roman" w:hAnsi="Times New Roman" w:cs="Times New Roman"/>
                <w:sz w:val="20"/>
                <w:szCs w:val="20"/>
              </w:rPr>
              <w:t xml:space="preserve"> 000 000 EUR un </w:t>
            </w:r>
            <w:proofErr w:type="spellStart"/>
            <w:r w:rsidRPr="0082000D">
              <w:rPr>
                <w:rFonts w:ascii="Times New Roman" w:hAnsi="Times New Roman" w:cs="Times New Roman"/>
                <w:sz w:val="20"/>
                <w:szCs w:val="20"/>
              </w:rPr>
              <w:t>portfeļgarantija</w:t>
            </w:r>
            <w:proofErr w:type="spellEnd"/>
            <w:r w:rsidRPr="0082000D">
              <w:rPr>
                <w:rFonts w:ascii="Times New Roman" w:hAnsi="Times New Roman" w:cs="Times New Roman"/>
                <w:sz w:val="20"/>
                <w:szCs w:val="20"/>
              </w:rPr>
              <w:t xml:space="preserve"> – </w:t>
            </w:r>
            <w:r w:rsidR="4E048EC8" w:rsidRPr="0082000D">
              <w:rPr>
                <w:rFonts w:ascii="Times New Roman" w:hAnsi="Times New Roman" w:cs="Times New Roman"/>
                <w:sz w:val="20"/>
                <w:szCs w:val="20"/>
              </w:rPr>
              <w:t>30</w:t>
            </w:r>
            <w:r w:rsidRPr="0082000D">
              <w:rPr>
                <w:rFonts w:ascii="Times New Roman" w:hAnsi="Times New Roman" w:cs="Times New Roman"/>
                <w:sz w:val="20"/>
                <w:szCs w:val="20"/>
              </w:rPr>
              <w:t xml:space="preserve"> 000 000 EUR</w:t>
            </w:r>
          </w:p>
          <w:p w14:paraId="0EDA4DCB" w14:textId="77777777" w:rsidR="00377D43" w:rsidRPr="0082000D" w:rsidRDefault="00377D43" w:rsidP="009577B0">
            <w:pPr>
              <w:jc w:val="both"/>
              <w:rPr>
                <w:rFonts w:ascii="Times New Roman" w:hAnsi="Times New Roman" w:cs="Times New Roman"/>
                <w:sz w:val="20"/>
                <w:szCs w:val="20"/>
              </w:rPr>
            </w:pPr>
          </w:p>
          <w:p w14:paraId="67E71B71" w14:textId="5B693846"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Produktivitāt</w:t>
            </w:r>
            <w:r w:rsidR="005B6327" w:rsidRPr="0082000D">
              <w:rPr>
                <w:rFonts w:ascii="Times New Roman" w:hAnsi="Times New Roman" w:cs="Times New Roman"/>
                <w:sz w:val="20"/>
                <w:szCs w:val="20"/>
              </w:rPr>
              <w:t>e</w:t>
            </w:r>
            <w:r w:rsidRPr="0082000D">
              <w:rPr>
                <w:rFonts w:ascii="Times New Roman" w:hAnsi="Times New Roman" w:cs="Times New Roman"/>
                <w:sz w:val="20"/>
                <w:szCs w:val="20"/>
              </w:rPr>
              <w:t>s aizdevumos, ņ</w:t>
            </w:r>
            <w:r w:rsidRPr="0082000D">
              <w:rPr>
                <w:rFonts w:ascii="Times New Roman" w:eastAsia="Times New Roman" w:hAnsi="Times New Roman" w:cs="Times New Roman"/>
                <w:sz w:val="20"/>
                <w:szCs w:val="20"/>
              </w:rPr>
              <w:t xml:space="preserve">emot vērā līdzšinējo praksi līdzīgu aizdevumu programmu īstenošanā un </w:t>
            </w:r>
            <w:r w:rsidRPr="0082000D">
              <w:rPr>
                <w:rFonts w:ascii="Times New Roman" w:hAnsi="Times New Roman" w:cs="Times New Roman"/>
                <w:sz w:val="20"/>
                <w:szCs w:val="20"/>
              </w:rPr>
              <w:t>sabiedrībai “</w:t>
            </w:r>
            <w:proofErr w:type="spellStart"/>
            <w:r w:rsidRPr="0082000D">
              <w:rPr>
                <w:rFonts w:ascii="Times New Roman" w:eastAsia="Times New Roman" w:hAnsi="Times New Roman" w:cs="Times New Roman"/>
                <w:sz w:val="20"/>
                <w:szCs w:val="20"/>
              </w:rPr>
              <w:t>Altum</w:t>
            </w:r>
            <w:proofErr w:type="spellEnd"/>
            <w:r w:rsidRPr="0082000D">
              <w:rPr>
                <w:rFonts w:ascii="Times New Roman" w:eastAsia="Times New Roman" w:hAnsi="Times New Roman" w:cs="Times New Roman"/>
                <w:sz w:val="20"/>
                <w:szCs w:val="20"/>
              </w:rPr>
              <w:t>” izvērtējot risku toleranc</w:t>
            </w:r>
            <w:r w:rsidRPr="0082000D">
              <w:rPr>
                <w:rFonts w:ascii="Times New Roman" w:hAnsi="Times New Roman" w:cs="Times New Roman"/>
                <w:sz w:val="20"/>
                <w:szCs w:val="20"/>
              </w:rPr>
              <w:t>i, sabiedrības “</w:t>
            </w:r>
            <w:proofErr w:type="spellStart"/>
            <w:r w:rsidRPr="0082000D">
              <w:rPr>
                <w:rFonts w:ascii="Times New Roman" w:eastAsia="Times New Roman" w:hAnsi="Times New Roman" w:cs="Times New Roman"/>
                <w:sz w:val="20"/>
                <w:szCs w:val="20"/>
              </w:rPr>
              <w:t>Altum</w:t>
            </w:r>
            <w:proofErr w:type="spellEnd"/>
            <w:r w:rsidRPr="0082000D">
              <w:rPr>
                <w:rFonts w:ascii="Times New Roman" w:eastAsia="Times New Roman" w:hAnsi="Times New Roman" w:cs="Times New Roman"/>
                <w:sz w:val="20"/>
                <w:szCs w:val="20"/>
              </w:rPr>
              <w:t>”</w:t>
            </w:r>
            <w:r w:rsidRPr="0082000D">
              <w:rPr>
                <w:rFonts w:ascii="Times New Roman" w:hAnsi="Times New Roman" w:cs="Times New Roman"/>
                <w:sz w:val="20"/>
                <w:szCs w:val="20"/>
              </w:rPr>
              <w:t xml:space="preserve"> provizoriskais garantētais aizdevumu apjoms </w:t>
            </w:r>
            <w:r w:rsidR="14C64CC9" w:rsidRPr="0082000D">
              <w:rPr>
                <w:rFonts w:ascii="Times New Roman" w:hAnsi="Times New Roman" w:cs="Times New Roman"/>
                <w:sz w:val="20"/>
                <w:szCs w:val="20"/>
              </w:rPr>
              <w:t>20</w:t>
            </w:r>
            <w:r w:rsidRPr="0082000D">
              <w:rPr>
                <w:rFonts w:ascii="Times New Roman" w:hAnsi="Times New Roman" w:cs="Times New Roman"/>
                <w:sz w:val="20"/>
                <w:szCs w:val="20"/>
              </w:rPr>
              <w:t xml:space="preserve"> 000 000 EUR</w:t>
            </w:r>
          </w:p>
          <w:p w14:paraId="2814AED2" w14:textId="77777777" w:rsidR="00377D43" w:rsidRPr="0082000D" w:rsidRDefault="00377D43" w:rsidP="009577B0">
            <w:pPr>
              <w:jc w:val="both"/>
              <w:rPr>
                <w:rFonts w:ascii="Times New Roman" w:hAnsi="Times New Roman" w:cs="Times New Roman"/>
                <w:sz w:val="20"/>
                <w:szCs w:val="20"/>
              </w:rPr>
            </w:pPr>
          </w:p>
          <w:p w14:paraId="3C836FED" w14:textId="3FD4CC2C" w:rsidR="00377D43" w:rsidRPr="0082000D" w:rsidRDefault="003F7223" w:rsidP="009577B0">
            <w:pPr>
              <w:jc w:val="both"/>
              <w:rPr>
                <w:rFonts w:ascii="Times New Roman" w:hAnsi="Times New Roman" w:cs="Times New Roman"/>
                <w:sz w:val="20"/>
                <w:szCs w:val="20"/>
              </w:rPr>
            </w:pPr>
            <w:proofErr w:type="spellStart"/>
            <w:r>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0377D43" w:rsidRPr="0082000D">
              <w:rPr>
                <w:rFonts w:ascii="Times New Roman" w:hAnsi="Times New Roman" w:cs="Times New Roman"/>
                <w:sz w:val="20"/>
                <w:szCs w:val="20"/>
              </w:rPr>
              <w:t xml:space="preserve"> fondu programmā privātais līdzfinansējums tiek norādīts finanšu starpnieka un citu privāto investoru ieguldījums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0377D43" w:rsidRPr="0082000D">
              <w:rPr>
                <w:rFonts w:ascii="Times New Roman" w:hAnsi="Times New Roman" w:cs="Times New Roman"/>
                <w:sz w:val="20"/>
                <w:szCs w:val="20"/>
              </w:rPr>
              <w:t xml:space="preserve"> fondā.</w:t>
            </w:r>
          </w:p>
          <w:p w14:paraId="1969B56F" w14:textId="2F40E4AA" w:rsidR="00377D43" w:rsidRPr="0082000D" w:rsidRDefault="1B47DA07" w:rsidP="009577B0">
            <w:pPr>
              <w:jc w:val="both"/>
              <w:rPr>
                <w:rFonts w:ascii="Times New Roman" w:hAnsi="Times New Roman" w:cs="Times New Roman"/>
                <w:sz w:val="20"/>
                <w:szCs w:val="20"/>
              </w:rPr>
            </w:pPr>
            <w:bookmarkStart w:id="2" w:name="_Hlk111727982"/>
            <w:r w:rsidRPr="0082000D">
              <w:rPr>
                <w:rFonts w:ascii="Times New Roman" w:hAnsi="Times New Roman" w:cs="Times New Roman"/>
                <w:sz w:val="20"/>
                <w:szCs w:val="20"/>
              </w:rPr>
              <w:t>Dau</w:t>
            </w:r>
            <w:r w:rsidR="005B6327" w:rsidRPr="0082000D">
              <w:rPr>
                <w:rFonts w:ascii="Times New Roman" w:hAnsi="Times New Roman" w:cs="Times New Roman"/>
                <w:sz w:val="20"/>
                <w:szCs w:val="20"/>
              </w:rPr>
              <w:t>d</w:t>
            </w:r>
            <w:r w:rsidRPr="0082000D">
              <w:rPr>
                <w:rFonts w:ascii="Times New Roman" w:hAnsi="Times New Roman" w:cs="Times New Roman"/>
                <w:sz w:val="20"/>
                <w:szCs w:val="20"/>
              </w:rPr>
              <w:t xml:space="preserve">zpakāpju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00B2380B">
              <w:rPr>
                <w:rFonts w:ascii="Times New Roman" w:hAnsi="Times New Roman" w:cs="Times New Roman"/>
                <w:sz w:val="20"/>
                <w:szCs w:val="20"/>
              </w:rPr>
              <w:t xml:space="preserve"> </w:t>
            </w:r>
            <w:r w:rsidRPr="0082000D">
              <w:rPr>
                <w:rFonts w:ascii="Times New Roman" w:hAnsi="Times New Roman" w:cs="Times New Roman"/>
                <w:sz w:val="20"/>
                <w:szCs w:val="20"/>
              </w:rPr>
              <w:t xml:space="preserve">fondā </w:t>
            </w:r>
            <w:bookmarkEnd w:id="2"/>
            <w:r w:rsidRPr="0082000D">
              <w:rPr>
                <w:rFonts w:ascii="Times New Roman" w:hAnsi="Times New Roman" w:cs="Times New Roman"/>
                <w:sz w:val="20"/>
                <w:szCs w:val="20"/>
              </w:rPr>
              <w:t xml:space="preserve">privātais ieguldījums plānots </w:t>
            </w:r>
            <w:r w:rsidR="00216A87" w:rsidRPr="0082000D">
              <w:rPr>
                <w:rFonts w:ascii="Times New Roman" w:hAnsi="Times New Roman" w:cs="Times New Roman"/>
                <w:sz w:val="20"/>
                <w:szCs w:val="20"/>
              </w:rPr>
              <w:t>15</w:t>
            </w:r>
            <w:r w:rsidR="00965024" w:rsidRPr="0082000D">
              <w:rPr>
                <w:rFonts w:ascii="Times New Roman" w:hAnsi="Times New Roman" w:cs="Times New Roman"/>
                <w:sz w:val="20"/>
                <w:szCs w:val="20"/>
              </w:rPr>
              <w:t> </w:t>
            </w:r>
            <w:r w:rsidR="00216A87" w:rsidRPr="0082000D">
              <w:rPr>
                <w:rFonts w:ascii="Times New Roman" w:hAnsi="Times New Roman" w:cs="Times New Roman"/>
                <w:sz w:val="20"/>
                <w:szCs w:val="20"/>
              </w:rPr>
              <w:t>808</w:t>
            </w:r>
            <w:r w:rsidR="00965024" w:rsidRPr="0082000D">
              <w:rPr>
                <w:rFonts w:ascii="Times New Roman" w:hAnsi="Times New Roman" w:cs="Times New Roman"/>
                <w:sz w:val="20"/>
                <w:szCs w:val="20"/>
              </w:rPr>
              <w:t xml:space="preserve"> 419</w:t>
            </w:r>
            <w:r w:rsidR="00D30845"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EUR un Sēklas un izaugsmes stadijas </w:t>
            </w:r>
            <w:proofErr w:type="spellStart"/>
            <w:r w:rsidR="00B2380B">
              <w:rPr>
                <w:rFonts w:ascii="Times New Roman" w:hAnsi="Times New Roman" w:cs="Times New Roman"/>
                <w:sz w:val="20"/>
                <w:szCs w:val="20"/>
              </w:rPr>
              <w:t>i</w:t>
            </w:r>
            <w:r w:rsidR="00B2380B" w:rsidRPr="00B2380B">
              <w:rPr>
                <w:rFonts w:ascii="Times New Roman" w:hAnsi="Times New Roman" w:cs="Times New Roman"/>
                <w:sz w:val="20"/>
                <w:szCs w:val="20"/>
              </w:rPr>
              <w:t>espējkapitāl</w:t>
            </w:r>
            <w:r w:rsidR="00B2380B">
              <w:rPr>
                <w:rFonts w:ascii="Times New Roman" w:hAnsi="Times New Roman" w:cs="Times New Roman"/>
                <w:sz w:val="20"/>
                <w:szCs w:val="20"/>
              </w:rPr>
              <w:t>a</w:t>
            </w:r>
            <w:proofErr w:type="spellEnd"/>
            <w:r w:rsidRPr="0082000D">
              <w:rPr>
                <w:rFonts w:ascii="Times New Roman" w:hAnsi="Times New Roman" w:cs="Times New Roman"/>
                <w:sz w:val="20"/>
                <w:szCs w:val="20"/>
              </w:rPr>
              <w:t xml:space="preserve"> un </w:t>
            </w:r>
            <w:proofErr w:type="spellStart"/>
            <w:r w:rsidRPr="0082000D">
              <w:rPr>
                <w:rFonts w:ascii="Times New Roman" w:hAnsi="Times New Roman" w:cs="Times New Roman"/>
                <w:sz w:val="20"/>
                <w:szCs w:val="20"/>
              </w:rPr>
              <w:t>mezanīna</w:t>
            </w:r>
            <w:proofErr w:type="spellEnd"/>
            <w:r w:rsidRPr="0082000D">
              <w:rPr>
                <w:rFonts w:ascii="Times New Roman" w:hAnsi="Times New Roman" w:cs="Times New Roman"/>
                <w:sz w:val="20"/>
                <w:szCs w:val="20"/>
              </w:rPr>
              <w:t xml:space="preserve"> investīcijās </w:t>
            </w:r>
            <w:r w:rsidR="00965024" w:rsidRPr="0082000D">
              <w:rPr>
                <w:rFonts w:ascii="Times New Roman" w:hAnsi="Times New Roman" w:cs="Times New Roman"/>
                <w:sz w:val="20"/>
                <w:szCs w:val="20"/>
              </w:rPr>
              <w:t>31 620 000</w:t>
            </w:r>
            <w:r w:rsidR="00B74233" w:rsidRPr="0082000D">
              <w:rPr>
                <w:rFonts w:ascii="Times New Roman" w:hAnsi="Times New Roman" w:cs="Times New Roman"/>
                <w:sz w:val="20"/>
                <w:szCs w:val="20"/>
              </w:rPr>
              <w:t xml:space="preserve"> </w:t>
            </w:r>
            <w:r w:rsidRPr="0082000D">
              <w:rPr>
                <w:rFonts w:ascii="Times New Roman" w:hAnsi="Times New Roman" w:cs="Times New Roman"/>
                <w:sz w:val="20"/>
                <w:szCs w:val="20"/>
              </w:rPr>
              <w:t xml:space="preserve">EUR. Rādītājs tiek noteikts indikatīvi – </w:t>
            </w:r>
            <w:r w:rsidR="00CB1D33" w:rsidRPr="0082000D">
              <w:rPr>
                <w:rFonts w:ascii="Times New Roman" w:hAnsi="Times New Roman" w:cs="Times New Roman"/>
                <w:sz w:val="20"/>
                <w:szCs w:val="20"/>
              </w:rPr>
              <w:t>3</w:t>
            </w:r>
            <w:r w:rsidR="00965024" w:rsidRPr="0082000D">
              <w:rPr>
                <w:rFonts w:ascii="Times New Roman" w:hAnsi="Times New Roman" w:cs="Times New Roman"/>
                <w:sz w:val="20"/>
                <w:szCs w:val="20"/>
              </w:rPr>
              <w:t>1</w:t>
            </w:r>
            <w:r w:rsidR="00CB1D33" w:rsidRPr="0082000D">
              <w:rPr>
                <w:rFonts w:ascii="Times New Roman" w:hAnsi="Times New Roman" w:cs="Times New Roman"/>
                <w:sz w:val="20"/>
                <w:szCs w:val="20"/>
              </w:rPr>
              <w:t xml:space="preserve"> </w:t>
            </w:r>
            <w:r w:rsidR="00965024" w:rsidRPr="0082000D">
              <w:rPr>
                <w:rFonts w:ascii="Times New Roman" w:hAnsi="Times New Roman" w:cs="Times New Roman"/>
                <w:sz w:val="20"/>
                <w:szCs w:val="20"/>
              </w:rPr>
              <w:t>6</w:t>
            </w:r>
            <w:r w:rsidR="00CB1D33" w:rsidRPr="0082000D">
              <w:rPr>
                <w:rFonts w:ascii="Times New Roman" w:hAnsi="Times New Roman" w:cs="Times New Roman"/>
                <w:sz w:val="20"/>
                <w:szCs w:val="20"/>
              </w:rPr>
              <w:t xml:space="preserve">20 000 </w:t>
            </w:r>
            <w:r w:rsidRPr="0082000D">
              <w:rPr>
                <w:rFonts w:ascii="Times New Roman" w:hAnsi="Times New Roman" w:cs="Times New Roman"/>
                <w:sz w:val="20"/>
                <w:szCs w:val="20"/>
              </w:rPr>
              <w:t>EUR.</w:t>
            </w:r>
          </w:p>
          <w:p w14:paraId="012EB499" w14:textId="77777777" w:rsidR="00111086" w:rsidRPr="0082000D" w:rsidRDefault="00111086" w:rsidP="009577B0">
            <w:pPr>
              <w:jc w:val="both"/>
              <w:rPr>
                <w:rFonts w:ascii="Times New Roman" w:hAnsi="Times New Roman" w:cs="Times New Roman"/>
                <w:sz w:val="20"/>
                <w:szCs w:val="20"/>
              </w:rPr>
            </w:pPr>
          </w:p>
          <w:p w14:paraId="5F252335" w14:textId="2D594479"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Tiek pieņemts, ka privātais sektors nodrošinās līdzfinansējumu ES fondu finansējumam vismaz 30% apmērā. Aprēķini veikti ņemot vērā EK noteikto publiskā finansējuma apmēra maksimumu – 70%. Faktiskais aprēķins par rādītāja sasniegšanu tiks veikts, ņemot vērā datus projektu līmenī.</w:t>
            </w:r>
          </w:p>
        </w:tc>
      </w:tr>
      <w:tr w:rsidR="00030D85" w:rsidRPr="0082000D" w14:paraId="16578100" w14:textId="77777777" w:rsidTr="0A63AEED">
        <w:tc>
          <w:tcPr>
            <w:tcW w:w="1995" w:type="dxa"/>
            <w:vMerge/>
          </w:tcPr>
          <w:p w14:paraId="0BEC212B" w14:textId="77777777" w:rsidR="00377D43" w:rsidRPr="0082000D" w:rsidRDefault="00377D43" w:rsidP="009577B0">
            <w:pPr>
              <w:jc w:val="both"/>
              <w:rPr>
                <w:rFonts w:ascii="Times New Roman" w:hAnsi="Times New Roman" w:cs="Times New Roman"/>
                <w:b/>
                <w:sz w:val="20"/>
                <w:szCs w:val="20"/>
              </w:rPr>
            </w:pPr>
          </w:p>
        </w:tc>
        <w:tc>
          <w:tcPr>
            <w:tcW w:w="7072" w:type="dxa"/>
          </w:tcPr>
          <w:p w14:paraId="405B3B63" w14:textId="77777777" w:rsidR="00377D43" w:rsidRPr="0082000D" w:rsidRDefault="00377D43"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7CC11535" w14:textId="3F55A07A" w:rsidR="00377D43" w:rsidRPr="0082000D" w:rsidRDefault="00377D43"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Lai sekmētu </w:t>
            </w:r>
            <w:r w:rsidRPr="0082000D">
              <w:rPr>
                <w:rFonts w:ascii="Times New Roman" w:eastAsia="Times New Roman" w:hAnsi="Times New Roman" w:cs="Times New Roman"/>
                <w:sz w:val="20"/>
                <w:szCs w:val="20"/>
              </w:rPr>
              <w:t xml:space="preserve">Latvijas MVK straujāku izaugsmi un veicinātu privāto investīciju </w:t>
            </w:r>
            <w:r w:rsidRPr="0082000D">
              <w:rPr>
                <w:rFonts w:ascii="Times New Roman" w:hAnsi="Times New Roman" w:cs="Times New Roman"/>
                <w:sz w:val="20"/>
                <w:szCs w:val="20"/>
              </w:rPr>
              <w:t xml:space="preserve">ieguldīšanu augstākas pievienotās vērtības radīšanai, nepieciešams atbalstīt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s un motivēt tos ieguldīt MVK attīs</w:t>
            </w:r>
            <w:r w:rsidR="00EA293F" w:rsidRPr="0082000D">
              <w:rPr>
                <w:rFonts w:ascii="Times New Roman" w:hAnsi="Times New Roman" w:cs="Times New Roman"/>
                <w:sz w:val="20"/>
                <w:szCs w:val="20"/>
              </w:rPr>
              <w:t>t</w:t>
            </w:r>
            <w:r w:rsidRPr="0082000D">
              <w:rPr>
                <w:rFonts w:ascii="Times New Roman" w:hAnsi="Times New Roman" w:cs="Times New Roman"/>
                <w:sz w:val="20"/>
                <w:szCs w:val="20"/>
              </w:rPr>
              <w:t>ībā un konkurētspējīgu produktu un pakalpojumu izstrādē. Rezultātā ne tikai palielināsim privātā finansējuma ieguldījumus produktivitātē, bet arī sekmēsim uz inovācijām balstītas Latvijas konkurētspējas priekšrocības.</w:t>
            </w:r>
          </w:p>
        </w:tc>
      </w:tr>
      <w:tr w:rsidR="00030D85" w:rsidRPr="0082000D" w14:paraId="12458118" w14:textId="77777777" w:rsidTr="0A63AEED">
        <w:tc>
          <w:tcPr>
            <w:tcW w:w="1995" w:type="dxa"/>
            <w:vMerge/>
          </w:tcPr>
          <w:p w14:paraId="42F0C7AF" w14:textId="77777777" w:rsidR="00377D43" w:rsidRPr="0082000D" w:rsidRDefault="00377D43" w:rsidP="009577B0">
            <w:pPr>
              <w:jc w:val="both"/>
              <w:rPr>
                <w:rFonts w:ascii="Times New Roman" w:hAnsi="Times New Roman" w:cs="Times New Roman"/>
                <w:b/>
                <w:sz w:val="20"/>
                <w:szCs w:val="20"/>
              </w:rPr>
            </w:pPr>
          </w:p>
        </w:tc>
        <w:tc>
          <w:tcPr>
            <w:tcW w:w="7072" w:type="dxa"/>
          </w:tcPr>
          <w:p w14:paraId="7400F4E1" w14:textId="77777777" w:rsidR="00377D43" w:rsidRPr="0082000D" w:rsidRDefault="00377D43"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76BF2933" w14:textId="7AF9C2BC" w:rsidR="00377D43" w:rsidRPr="0082000D" w:rsidRDefault="00377D43" w:rsidP="00625343">
            <w:pPr>
              <w:pStyle w:val="ListParagraph"/>
              <w:numPr>
                <w:ilvl w:val="0"/>
                <w:numId w:val="45"/>
              </w:numPr>
              <w:jc w:val="both"/>
              <w:rPr>
                <w:rFonts w:ascii="Times New Roman" w:hAnsi="Times New Roman" w:cs="Times New Roman"/>
                <w:sz w:val="20"/>
                <w:szCs w:val="20"/>
              </w:rPr>
            </w:pPr>
            <w:r w:rsidRPr="0082000D">
              <w:rPr>
                <w:rFonts w:ascii="Times New Roman" w:hAnsi="Times New Roman" w:cs="Times New Roman"/>
                <w:sz w:val="20"/>
                <w:szCs w:val="20"/>
              </w:rPr>
              <w:t xml:space="preserve">Finanšu instrumentos rādītāju sasniegšanu var ietekmēt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mazā aktivitāte investīciju veikšanā, īpaši komercdarbības agrīnajā attīstības stadijā, tāpat to kapitāla nepietiekamība, pārāk lielas kredītsaistības un likviditātes problēmas, kredītie</w:t>
            </w:r>
            <w:r w:rsidR="00207DF1" w:rsidRPr="0082000D">
              <w:rPr>
                <w:rFonts w:ascii="Times New Roman" w:hAnsi="Times New Roman" w:cs="Times New Roman"/>
                <w:sz w:val="20"/>
                <w:szCs w:val="20"/>
              </w:rPr>
              <w:t>s</w:t>
            </w:r>
            <w:r w:rsidRPr="0082000D">
              <w:rPr>
                <w:rFonts w:ascii="Times New Roman" w:hAnsi="Times New Roman" w:cs="Times New Roman"/>
                <w:sz w:val="20"/>
                <w:szCs w:val="20"/>
              </w:rPr>
              <w:t xml:space="preserve">tāžu finanšu pakalpojumu </w:t>
            </w:r>
            <w:proofErr w:type="spellStart"/>
            <w:r w:rsidRPr="0082000D">
              <w:rPr>
                <w:rFonts w:ascii="Times New Roman" w:hAnsi="Times New Roman" w:cs="Times New Roman"/>
                <w:sz w:val="20"/>
                <w:szCs w:val="20"/>
              </w:rPr>
              <w:t>sadārdzinātība</w:t>
            </w:r>
            <w:proofErr w:type="spellEnd"/>
            <w:r w:rsidRPr="0082000D">
              <w:rPr>
                <w:rFonts w:ascii="Times New Roman" w:hAnsi="Times New Roman" w:cs="Times New Roman"/>
                <w:sz w:val="20"/>
                <w:szCs w:val="20"/>
              </w:rPr>
              <w:t xml:space="preserve"> investīcijām, vienlaikus pastāv risks atbalsta programmu īstenošanā un attiecīgo rādītāju nesasniegšanā ekonomiskās nestabilitātes dēļ un/vai tematiskā nozaru koncentrācija</w:t>
            </w:r>
          </w:p>
          <w:p w14:paraId="1E9C7DBE" w14:textId="4389101B" w:rsidR="00377D43" w:rsidRPr="0082000D" w:rsidRDefault="00377D43" w:rsidP="00625343">
            <w:pPr>
              <w:pStyle w:val="ListParagraph"/>
              <w:numPr>
                <w:ilvl w:val="0"/>
                <w:numId w:val="45"/>
              </w:numPr>
              <w:jc w:val="both"/>
              <w:rPr>
                <w:rFonts w:ascii="Times New Roman" w:hAnsi="Times New Roman" w:cs="Times New Roman"/>
                <w:sz w:val="20"/>
                <w:szCs w:val="20"/>
              </w:rPr>
            </w:pPr>
            <w:r w:rsidRPr="0082000D">
              <w:rPr>
                <w:rFonts w:ascii="Times New Roman" w:hAnsi="Times New Roman" w:cs="Times New Roman"/>
                <w:sz w:val="20"/>
                <w:szCs w:val="20"/>
              </w:rPr>
              <w:t xml:space="preserve">Pazemināta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interese par inovatīvu un jaunu produktu / tehnoloģiju radīšanu vairāku citu finanšu resursu pieejamības dēļ, kuru mērķis pamatā ir Covid-19 pandēmijas radīto seku likvidēšana un saimnieciskās darbības procesu stabilizēšana. Rezultātā var rasties situācija, kad piedāvātais atbalsta instrumentu klāsts </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em pārsniedz reālo pieprasījumu pēc konkrētiem atbalsta pakalpojumiem.</w:t>
            </w:r>
          </w:p>
          <w:p w14:paraId="2A296CF3" w14:textId="20CE485E" w:rsidR="00377D43" w:rsidRPr="0082000D" w:rsidRDefault="00377D43" w:rsidP="00625343">
            <w:pPr>
              <w:pStyle w:val="ListParagraph"/>
              <w:numPr>
                <w:ilvl w:val="0"/>
                <w:numId w:val="45"/>
              </w:numPr>
              <w:jc w:val="both"/>
              <w:rPr>
                <w:rFonts w:ascii="Times New Roman" w:hAnsi="Times New Roman" w:cs="Times New Roman"/>
                <w:sz w:val="20"/>
                <w:szCs w:val="20"/>
              </w:rPr>
            </w:pPr>
            <w:r w:rsidRPr="0082000D">
              <w:rPr>
                <w:rFonts w:ascii="Times New Roman" w:hAnsi="Times New Roman" w:cs="Times New Roman"/>
                <w:sz w:val="20"/>
                <w:szCs w:val="20"/>
              </w:rPr>
              <w:t xml:space="preserve">Salīdzinoši zemais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 motivācijas līmenis ieguldīt pētniecībā, attīstībā un inovācijās, var radīt zināmu risku mērķa rādītāju sasniegšanā.</w:t>
            </w:r>
          </w:p>
        </w:tc>
      </w:tr>
      <w:tr w:rsidR="009577B0" w:rsidRPr="0082000D" w14:paraId="0F86C55C" w14:textId="77777777" w:rsidTr="0A63AEED">
        <w:tc>
          <w:tcPr>
            <w:tcW w:w="1995" w:type="dxa"/>
          </w:tcPr>
          <w:p w14:paraId="16F966C2" w14:textId="0BAC3378"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sasniegšana </w:t>
            </w:r>
          </w:p>
        </w:tc>
        <w:tc>
          <w:tcPr>
            <w:tcW w:w="7072" w:type="dxa"/>
          </w:tcPr>
          <w:p w14:paraId="701FD04B" w14:textId="533B551C" w:rsidR="006E5C3B" w:rsidRPr="0082000D" w:rsidRDefault="00601FF6"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RCR </w:t>
            </w:r>
            <w:r w:rsidR="006E5C3B" w:rsidRPr="0082000D">
              <w:rPr>
                <w:rFonts w:ascii="Times New Roman" w:hAnsi="Times New Roman" w:cs="Times New Roman"/>
                <w:sz w:val="20"/>
                <w:szCs w:val="20"/>
              </w:rPr>
              <w:t>02 Rādītājs tiek uzskaitīts, ja ar atbalsta saņēmēju ir noslēgts līgums un veikts vismaz viens maksājums</w:t>
            </w:r>
            <w:r w:rsidR="00DB4A80"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uzņēmuma</w:t>
            </w:r>
            <w:r w:rsidR="00DB4A80" w:rsidRPr="0082000D">
              <w:rPr>
                <w:rFonts w:ascii="Times New Roman" w:hAnsi="Times New Roman" w:cs="Times New Roman"/>
                <w:sz w:val="20"/>
                <w:szCs w:val="20"/>
              </w:rPr>
              <w:t>m</w:t>
            </w:r>
            <w:r w:rsidR="006E5C3B" w:rsidRPr="0082000D">
              <w:rPr>
                <w:rFonts w:ascii="Times New Roman" w:hAnsi="Times New Roman" w:cs="Times New Roman"/>
                <w:sz w:val="20"/>
                <w:szCs w:val="20"/>
              </w:rPr>
              <w:t>.</w:t>
            </w:r>
          </w:p>
        </w:tc>
      </w:tr>
    </w:tbl>
    <w:p w14:paraId="36C53BDB" w14:textId="35F79BC2" w:rsidR="00377D43" w:rsidRDefault="00377D43" w:rsidP="00323287">
      <w:pPr>
        <w:spacing w:after="0" w:line="240" w:lineRule="auto"/>
        <w:rPr>
          <w:rFonts w:ascii="Times New Roman" w:hAnsi="Times New Roman" w:cs="Times New Roman"/>
        </w:rPr>
      </w:pPr>
    </w:p>
    <w:p w14:paraId="771F2AAE" w14:textId="77777777" w:rsidR="00625343" w:rsidRPr="0082000D" w:rsidRDefault="00625343" w:rsidP="00323287">
      <w:pPr>
        <w:spacing w:after="0" w:line="240" w:lineRule="auto"/>
        <w:rPr>
          <w:rFonts w:ascii="Times New Roman" w:hAnsi="Times New Roman" w:cs="Times New Roman"/>
        </w:rPr>
      </w:pPr>
    </w:p>
    <w:tbl>
      <w:tblPr>
        <w:tblStyle w:val="TableGrid"/>
        <w:tblW w:w="9067" w:type="dxa"/>
        <w:tblLook w:val="04A0" w:firstRow="1" w:lastRow="0" w:firstColumn="1" w:lastColumn="0" w:noHBand="0" w:noVBand="1"/>
      </w:tblPr>
      <w:tblGrid>
        <w:gridCol w:w="1995"/>
        <w:gridCol w:w="7072"/>
      </w:tblGrid>
      <w:tr w:rsidR="00030D85" w:rsidRPr="0082000D" w14:paraId="734EBAC6" w14:textId="77777777" w:rsidTr="4DD30A82">
        <w:tc>
          <w:tcPr>
            <w:tcW w:w="1995" w:type="dxa"/>
          </w:tcPr>
          <w:p w14:paraId="715CC2EF" w14:textId="77777777"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Rādītāja Nr.</w:t>
            </w:r>
            <w:r w:rsidRPr="0082000D">
              <w:rPr>
                <w:rFonts w:ascii="Times New Roman" w:hAnsi="Times New Roman" w:cs="Times New Roman"/>
                <w:sz w:val="20"/>
                <w:szCs w:val="20"/>
              </w:rPr>
              <w:t xml:space="preserve"> (ID)</w:t>
            </w:r>
          </w:p>
        </w:tc>
        <w:tc>
          <w:tcPr>
            <w:tcW w:w="7072" w:type="dxa"/>
          </w:tcPr>
          <w:p w14:paraId="0EAF39F2" w14:textId="33E82A4B" w:rsidR="006E5C3B" w:rsidRPr="0082000D" w:rsidRDefault="006E5C3B" w:rsidP="009577B0">
            <w:pPr>
              <w:rPr>
                <w:rFonts w:ascii="Times New Roman" w:hAnsi="Times New Roman" w:cs="Times New Roman"/>
                <w:b/>
                <w:bCs/>
                <w:sz w:val="20"/>
                <w:szCs w:val="20"/>
              </w:rPr>
            </w:pPr>
            <w:r w:rsidRPr="0082000D">
              <w:rPr>
                <w:rFonts w:ascii="Times New Roman" w:hAnsi="Times New Roman" w:cs="Times New Roman"/>
                <w:b/>
                <w:bCs/>
                <w:sz w:val="20"/>
                <w:szCs w:val="20"/>
              </w:rPr>
              <w:t xml:space="preserve">RCR17 </w:t>
            </w:r>
          </w:p>
        </w:tc>
      </w:tr>
      <w:tr w:rsidR="00030D85" w:rsidRPr="0082000D" w14:paraId="5E99A2F7" w14:textId="77777777" w:rsidTr="4DD30A82">
        <w:tc>
          <w:tcPr>
            <w:tcW w:w="1995" w:type="dxa"/>
          </w:tcPr>
          <w:p w14:paraId="3B4B268C" w14:textId="487AD470"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Rādītāja nosaukums</w:t>
            </w:r>
          </w:p>
        </w:tc>
        <w:tc>
          <w:tcPr>
            <w:tcW w:w="7072" w:type="dxa"/>
          </w:tcPr>
          <w:p w14:paraId="4D12A03A" w14:textId="654725C2" w:rsidR="006E5C3B" w:rsidRPr="0082000D" w:rsidRDefault="00CF4640" w:rsidP="009577B0">
            <w:pPr>
              <w:rPr>
                <w:rFonts w:ascii="Times New Roman" w:hAnsi="Times New Roman" w:cs="Times New Roman"/>
                <w:b/>
                <w:bCs/>
                <w:sz w:val="20"/>
                <w:szCs w:val="20"/>
              </w:rPr>
            </w:pPr>
            <w:bookmarkStart w:id="3" w:name="_Hlk82790967"/>
            <w:r w:rsidRPr="0082000D">
              <w:rPr>
                <w:rFonts w:ascii="Times New Roman" w:hAnsi="Times New Roman" w:cs="Times New Roman"/>
                <w:b/>
                <w:bCs/>
                <w:sz w:val="20"/>
                <w:szCs w:val="20"/>
              </w:rPr>
              <w:t>Jauni uzņēmumi, kas joprojām darbojas tirgū</w:t>
            </w:r>
            <w:bookmarkEnd w:id="3"/>
          </w:p>
        </w:tc>
      </w:tr>
      <w:tr w:rsidR="0007473C" w:rsidRPr="0082000D" w14:paraId="4796B0F3" w14:textId="77777777" w:rsidTr="4DD30A82">
        <w:tc>
          <w:tcPr>
            <w:tcW w:w="1995" w:type="dxa"/>
          </w:tcPr>
          <w:p w14:paraId="5E6416B3" w14:textId="4B9D9727" w:rsidR="0007473C" w:rsidRPr="0082000D" w:rsidRDefault="0007473C" w:rsidP="009577B0">
            <w:pPr>
              <w:jc w:val="both"/>
              <w:rPr>
                <w:rFonts w:ascii="Times New Roman" w:hAnsi="Times New Roman" w:cs="Times New Roman"/>
                <w:b/>
                <w:sz w:val="20"/>
                <w:szCs w:val="20"/>
              </w:rPr>
            </w:pPr>
            <w:r w:rsidRPr="0082000D">
              <w:rPr>
                <w:rFonts w:ascii="Times New Roman" w:hAnsi="Times New Roman" w:cs="Times New Roman"/>
                <w:b/>
                <w:sz w:val="20"/>
                <w:szCs w:val="20"/>
              </w:rPr>
              <w:t>Rādītāja definīcija</w:t>
            </w:r>
          </w:p>
        </w:tc>
        <w:tc>
          <w:tcPr>
            <w:tcW w:w="7072" w:type="dxa"/>
          </w:tcPr>
          <w:p w14:paraId="570DD7E7" w14:textId="3B853792" w:rsidR="0007473C" w:rsidRPr="0082000D" w:rsidRDefault="0007473C" w:rsidP="00303FF4">
            <w:pPr>
              <w:jc w:val="both"/>
              <w:rPr>
                <w:rFonts w:ascii="Times New Roman" w:hAnsi="Times New Roman" w:cs="Times New Roman"/>
                <w:sz w:val="20"/>
                <w:szCs w:val="20"/>
              </w:rPr>
            </w:pPr>
            <w:r w:rsidRPr="0082000D">
              <w:rPr>
                <w:rFonts w:ascii="Times New Roman" w:hAnsi="Times New Roman" w:cs="Times New Roman"/>
                <w:sz w:val="20"/>
                <w:szCs w:val="20"/>
              </w:rPr>
              <w:t xml:space="preserve">Atbalstīto </w:t>
            </w:r>
            <w:proofErr w:type="spellStart"/>
            <w:r w:rsidRPr="0082000D">
              <w:rPr>
                <w:rFonts w:ascii="Times New Roman" w:hAnsi="Times New Roman" w:cs="Times New Roman"/>
                <w:sz w:val="20"/>
                <w:szCs w:val="20"/>
              </w:rPr>
              <w:t>jaunizveidoto</w:t>
            </w:r>
            <w:proofErr w:type="spellEnd"/>
            <w:r w:rsidRPr="0082000D">
              <w:rPr>
                <w:rFonts w:ascii="Times New Roman" w:hAnsi="Times New Roman" w:cs="Times New Roman"/>
                <w:sz w:val="20"/>
                <w:szCs w:val="20"/>
              </w:rPr>
              <w:t xml:space="preserve"> uzņēmumu skaits, kas joprojām darbojas tirgū vismaz gadu pēc </w:t>
            </w:r>
            <w:r w:rsidR="00AF2F84" w:rsidRPr="0082000D">
              <w:rPr>
                <w:rFonts w:ascii="Times New Roman" w:hAnsi="Times New Roman" w:cs="Times New Roman"/>
                <w:sz w:val="20"/>
                <w:szCs w:val="20"/>
              </w:rPr>
              <w:t>invest</w:t>
            </w:r>
            <w:r w:rsidR="00C7795A" w:rsidRPr="0082000D">
              <w:rPr>
                <w:rFonts w:ascii="Times New Roman" w:hAnsi="Times New Roman" w:cs="Times New Roman"/>
                <w:sz w:val="20"/>
                <w:szCs w:val="20"/>
              </w:rPr>
              <w:t>īc</w:t>
            </w:r>
            <w:r w:rsidR="00AF2F84" w:rsidRPr="0082000D">
              <w:rPr>
                <w:rFonts w:ascii="Times New Roman" w:hAnsi="Times New Roman" w:cs="Times New Roman"/>
                <w:sz w:val="20"/>
                <w:szCs w:val="20"/>
              </w:rPr>
              <w:t xml:space="preserve">iju </w:t>
            </w:r>
            <w:r w:rsidRPr="0082000D">
              <w:rPr>
                <w:rFonts w:ascii="Times New Roman" w:hAnsi="Times New Roman" w:cs="Times New Roman"/>
                <w:sz w:val="20"/>
                <w:szCs w:val="20"/>
              </w:rPr>
              <w:t xml:space="preserve">pabeigšanas. </w:t>
            </w:r>
          </w:p>
          <w:p w14:paraId="40C7AF23" w14:textId="09AADCDB" w:rsidR="0007473C" w:rsidRPr="0082000D" w:rsidRDefault="0007473C" w:rsidP="00303FF4">
            <w:pPr>
              <w:jc w:val="both"/>
              <w:rPr>
                <w:rFonts w:ascii="Times New Roman" w:hAnsi="Times New Roman" w:cs="Times New Roman"/>
                <w:sz w:val="20"/>
                <w:szCs w:val="20"/>
              </w:rPr>
            </w:pPr>
            <w:r w:rsidRPr="0082000D">
              <w:rPr>
                <w:rFonts w:ascii="Times New Roman" w:hAnsi="Times New Roman" w:cs="Times New Roman"/>
                <w:sz w:val="20"/>
                <w:szCs w:val="20"/>
              </w:rPr>
              <w:t xml:space="preserve">Faktu, ka uzņēmums darbojas tirgū, var noteikt, piemēram, pamatojoties uz uzņēmuma apgrozījumu, kas deklarēts fiskālajā gadā pēc gada, kad </w:t>
            </w:r>
            <w:r w:rsidR="00AF2F84" w:rsidRPr="0082000D">
              <w:rPr>
                <w:rFonts w:ascii="Times New Roman" w:hAnsi="Times New Roman" w:cs="Times New Roman"/>
                <w:sz w:val="20"/>
                <w:szCs w:val="20"/>
              </w:rPr>
              <w:t xml:space="preserve">investīcija </w:t>
            </w:r>
            <w:r w:rsidRPr="0082000D">
              <w:rPr>
                <w:rFonts w:ascii="Times New Roman" w:hAnsi="Times New Roman" w:cs="Times New Roman"/>
                <w:sz w:val="20"/>
                <w:szCs w:val="20"/>
              </w:rPr>
              <w:t xml:space="preserve">ir pabeigta. Uzņēmums tiek uzskatīts par </w:t>
            </w:r>
            <w:proofErr w:type="spellStart"/>
            <w:r w:rsidRPr="0082000D">
              <w:rPr>
                <w:rFonts w:ascii="Times New Roman" w:hAnsi="Times New Roman" w:cs="Times New Roman"/>
                <w:sz w:val="20"/>
                <w:szCs w:val="20"/>
              </w:rPr>
              <w:t>jaunizveidotu</w:t>
            </w:r>
            <w:proofErr w:type="spellEnd"/>
            <w:r w:rsidRPr="0082000D">
              <w:rPr>
                <w:rFonts w:ascii="Times New Roman" w:hAnsi="Times New Roman" w:cs="Times New Roman"/>
                <w:sz w:val="20"/>
                <w:szCs w:val="20"/>
              </w:rPr>
              <w:t xml:space="preserve">, ja tas pastāvēja </w:t>
            </w:r>
            <w:r w:rsidR="00AF2F84" w:rsidRPr="0082000D">
              <w:rPr>
                <w:rFonts w:ascii="Times New Roman" w:hAnsi="Times New Roman" w:cs="Times New Roman"/>
                <w:sz w:val="20"/>
                <w:szCs w:val="20"/>
              </w:rPr>
              <w:t xml:space="preserve">mazāk nekā </w:t>
            </w:r>
            <w:r w:rsidRPr="0082000D">
              <w:rPr>
                <w:rFonts w:ascii="Times New Roman" w:hAnsi="Times New Roman" w:cs="Times New Roman"/>
                <w:sz w:val="20"/>
                <w:szCs w:val="20"/>
              </w:rPr>
              <w:t>trīs gadu</w:t>
            </w:r>
            <w:r w:rsidR="00AF2F84" w:rsidRPr="0082000D">
              <w:rPr>
                <w:rFonts w:ascii="Times New Roman" w:hAnsi="Times New Roman" w:cs="Times New Roman"/>
                <w:sz w:val="20"/>
                <w:szCs w:val="20"/>
              </w:rPr>
              <w:t>s</w:t>
            </w:r>
            <w:r w:rsidRPr="0082000D">
              <w:rPr>
                <w:rFonts w:ascii="Times New Roman" w:hAnsi="Times New Roman" w:cs="Times New Roman"/>
                <w:sz w:val="20"/>
                <w:szCs w:val="20"/>
              </w:rPr>
              <w:t xml:space="preserve"> pirms projekta sākuma. Uzņēmums netiks uzskatīts par </w:t>
            </w:r>
            <w:proofErr w:type="spellStart"/>
            <w:r w:rsidRPr="0082000D">
              <w:rPr>
                <w:rFonts w:ascii="Times New Roman" w:hAnsi="Times New Roman" w:cs="Times New Roman"/>
                <w:sz w:val="20"/>
                <w:szCs w:val="20"/>
              </w:rPr>
              <w:t>jaunizveidotu</w:t>
            </w:r>
            <w:proofErr w:type="spellEnd"/>
            <w:r w:rsidRPr="0082000D">
              <w:rPr>
                <w:rFonts w:ascii="Times New Roman" w:hAnsi="Times New Roman" w:cs="Times New Roman"/>
                <w:sz w:val="20"/>
                <w:szCs w:val="20"/>
              </w:rPr>
              <w:t xml:space="preserve">, ja mainīsies tikai tā juridiskā forma. Rādītājs aptver arī </w:t>
            </w:r>
            <w:r w:rsidRPr="0082000D">
              <w:rPr>
                <w:rFonts w:ascii="Times New Roman" w:hAnsi="Times New Roman" w:cs="Times New Roman"/>
                <w:sz w:val="20"/>
                <w:szCs w:val="20"/>
                <w:lang w:val="en-US"/>
              </w:rPr>
              <w:t>spin-off</w:t>
            </w:r>
            <w:r w:rsidRPr="0082000D">
              <w:rPr>
                <w:rFonts w:ascii="Times New Roman" w:hAnsi="Times New Roman" w:cs="Times New Roman"/>
                <w:sz w:val="20"/>
                <w:szCs w:val="20"/>
              </w:rPr>
              <w:t xml:space="preserve"> gadījumus.</w:t>
            </w:r>
            <w:r w:rsidRPr="0082000D">
              <w:rPr>
                <w:rStyle w:val="FootnoteReference"/>
                <w:rFonts w:ascii="Times New Roman" w:eastAsia="Times New Roman" w:hAnsi="Times New Roman" w:cs="Times New Roman"/>
                <w:sz w:val="20"/>
                <w:szCs w:val="20"/>
              </w:rPr>
              <w:t xml:space="preserve"> </w:t>
            </w:r>
            <w:r w:rsidRPr="0082000D">
              <w:rPr>
                <w:rStyle w:val="FootnoteReference"/>
                <w:rFonts w:ascii="Times New Roman" w:eastAsia="Times New Roman" w:hAnsi="Times New Roman" w:cs="Times New Roman"/>
                <w:sz w:val="20"/>
                <w:szCs w:val="20"/>
              </w:rPr>
              <w:footnoteReference w:id="25"/>
            </w:r>
          </w:p>
        </w:tc>
      </w:tr>
      <w:tr w:rsidR="00030D85" w:rsidRPr="0082000D" w14:paraId="1A9368F6" w14:textId="77777777" w:rsidTr="4DD30A82">
        <w:tc>
          <w:tcPr>
            <w:tcW w:w="1995" w:type="dxa"/>
          </w:tcPr>
          <w:p w14:paraId="7758EA67" w14:textId="44F79753"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Rādītāja veids</w:t>
            </w:r>
            <w:r w:rsidRPr="0082000D">
              <w:rPr>
                <w:rFonts w:ascii="Times New Roman" w:hAnsi="Times New Roman" w:cs="Times New Roman"/>
                <w:sz w:val="20"/>
                <w:szCs w:val="20"/>
              </w:rPr>
              <w:t xml:space="preserve"> </w:t>
            </w:r>
          </w:p>
        </w:tc>
        <w:tc>
          <w:tcPr>
            <w:tcW w:w="7072" w:type="dxa"/>
          </w:tcPr>
          <w:p w14:paraId="292564A9" w14:textId="77777777" w:rsidR="006E5C3B" w:rsidRPr="0082000D" w:rsidRDefault="006E5C3B" w:rsidP="009577B0">
            <w:pPr>
              <w:rPr>
                <w:rFonts w:ascii="Times New Roman" w:hAnsi="Times New Roman" w:cs="Times New Roman"/>
                <w:sz w:val="20"/>
                <w:szCs w:val="20"/>
              </w:rPr>
            </w:pPr>
            <w:r w:rsidRPr="0082000D">
              <w:rPr>
                <w:rFonts w:ascii="Times New Roman" w:hAnsi="Times New Roman" w:cs="Times New Roman"/>
                <w:sz w:val="20"/>
                <w:szCs w:val="20"/>
              </w:rPr>
              <w:t>Rezultāta</w:t>
            </w:r>
          </w:p>
        </w:tc>
      </w:tr>
      <w:tr w:rsidR="00030D85" w:rsidRPr="0082000D" w14:paraId="2DAF6121" w14:textId="77777777" w:rsidTr="4DD30A82">
        <w:tc>
          <w:tcPr>
            <w:tcW w:w="1995" w:type="dxa"/>
          </w:tcPr>
          <w:p w14:paraId="20B44C69" w14:textId="5F586B6E"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Rādītāja mērvienība</w:t>
            </w:r>
          </w:p>
        </w:tc>
        <w:tc>
          <w:tcPr>
            <w:tcW w:w="7072" w:type="dxa"/>
          </w:tcPr>
          <w:p w14:paraId="3FE42013" w14:textId="77777777" w:rsidR="006E5C3B" w:rsidRPr="0082000D" w:rsidRDefault="006E5C3B" w:rsidP="009577B0">
            <w:pPr>
              <w:rPr>
                <w:rFonts w:ascii="Times New Roman" w:hAnsi="Times New Roman" w:cs="Times New Roman"/>
                <w:sz w:val="20"/>
                <w:szCs w:val="20"/>
              </w:rPr>
            </w:pPr>
            <w:r w:rsidRPr="0082000D">
              <w:rPr>
                <w:rFonts w:ascii="Times New Roman" w:hAnsi="Times New Roman" w:cs="Times New Roman"/>
                <w:sz w:val="20"/>
                <w:szCs w:val="20"/>
              </w:rPr>
              <w:t>Uzņēmumu skaits</w:t>
            </w:r>
          </w:p>
        </w:tc>
      </w:tr>
      <w:tr w:rsidR="00030D85" w:rsidRPr="0082000D" w14:paraId="7622D4A9" w14:textId="77777777" w:rsidTr="4DD30A82">
        <w:tc>
          <w:tcPr>
            <w:tcW w:w="1995" w:type="dxa"/>
          </w:tcPr>
          <w:p w14:paraId="4B24350F" w14:textId="5116F3B2" w:rsidR="006E5C3B" w:rsidRPr="0082000D" w:rsidRDefault="006E5C3B" w:rsidP="009577B0">
            <w:pPr>
              <w:jc w:val="both"/>
              <w:rPr>
                <w:rFonts w:ascii="Times New Roman" w:hAnsi="Times New Roman" w:cs="Times New Roman"/>
                <w:b/>
                <w:sz w:val="20"/>
                <w:szCs w:val="20"/>
              </w:rPr>
            </w:pPr>
            <w:r w:rsidRPr="0082000D">
              <w:rPr>
                <w:rFonts w:ascii="Times New Roman" w:hAnsi="Times New Roman" w:cs="Times New Roman"/>
                <w:b/>
                <w:sz w:val="20"/>
                <w:szCs w:val="20"/>
              </w:rPr>
              <w:t>Bāzes (sākotnējās) vērtības gads un bāzes vērtība</w:t>
            </w:r>
          </w:p>
        </w:tc>
        <w:tc>
          <w:tcPr>
            <w:tcW w:w="7072" w:type="dxa"/>
          </w:tcPr>
          <w:p w14:paraId="4714703E" w14:textId="6760965A" w:rsidR="006E5C3B" w:rsidRPr="0082000D" w:rsidRDefault="006E5C3B" w:rsidP="009577B0">
            <w:pPr>
              <w:rPr>
                <w:rFonts w:ascii="Times New Roman" w:hAnsi="Times New Roman" w:cs="Times New Roman"/>
                <w:sz w:val="20"/>
                <w:szCs w:val="20"/>
              </w:rPr>
            </w:pPr>
            <w:r w:rsidRPr="0082000D">
              <w:rPr>
                <w:rFonts w:ascii="Times New Roman" w:hAnsi="Times New Roman" w:cs="Times New Roman"/>
                <w:sz w:val="20"/>
                <w:szCs w:val="20"/>
              </w:rPr>
              <w:t>0 (2020</w:t>
            </w:r>
            <w:r w:rsidR="0072302E" w:rsidRPr="0082000D">
              <w:rPr>
                <w:rFonts w:ascii="Times New Roman" w:hAnsi="Times New Roman" w:cs="Times New Roman"/>
                <w:sz w:val="20"/>
                <w:szCs w:val="20"/>
              </w:rPr>
              <w:t>. gads.</w:t>
            </w:r>
            <w:r w:rsidRPr="0082000D">
              <w:rPr>
                <w:rFonts w:ascii="Times New Roman" w:hAnsi="Times New Roman" w:cs="Times New Roman"/>
                <w:sz w:val="20"/>
                <w:szCs w:val="20"/>
              </w:rPr>
              <w:t>)</w:t>
            </w:r>
          </w:p>
        </w:tc>
      </w:tr>
      <w:tr w:rsidR="00030D85" w:rsidRPr="0082000D" w14:paraId="7F654AE1" w14:textId="77777777" w:rsidTr="4DD30A82">
        <w:tc>
          <w:tcPr>
            <w:tcW w:w="1995" w:type="dxa"/>
          </w:tcPr>
          <w:p w14:paraId="49729A9B" w14:textId="4A896DAE"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Starpposma vērtība</w:t>
            </w:r>
            <w:r w:rsidRPr="0082000D">
              <w:rPr>
                <w:rFonts w:ascii="Times New Roman" w:hAnsi="Times New Roman" w:cs="Times New Roman"/>
                <w:sz w:val="20"/>
                <w:szCs w:val="20"/>
              </w:rPr>
              <w:t xml:space="preserve"> uz 31.12.2024.</w:t>
            </w:r>
          </w:p>
        </w:tc>
        <w:tc>
          <w:tcPr>
            <w:tcW w:w="7072" w:type="dxa"/>
          </w:tcPr>
          <w:p w14:paraId="4CA209F8" w14:textId="48DA063E" w:rsidR="006E5C3B" w:rsidRPr="0082000D" w:rsidRDefault="00D45D91" w:rsidP="009577B0">
            <w:pPr>
              <w:rPr>
                <w:rFonts w:ascii="Times New Roman" w:hAnsi="Times New Roman" w:cs="Times New Roman"/>
                <w:sz w:val="20"/>
                <w:szCs w:val="20"/>
              </w:rPr>
            </w:pPr>
            <w:r w:rsidRPr="0082000D">
              <w:rPr>
                <w:rFonts w:ascii="Times New Roman" w:hAnsi="Times New Roman" w:cs="Times New Roman"/>
                <w:sz w:val="20"/>
                <w:szCs w:val="20"/>
              </w:rPr>
              <w:t>N/A</w:t>
            </w:r>
          </w:p>
        </w:tc>
      </w:tr>
      <w:tr w:rsidR="00030D85" w:rsidRPr="0082000D" w14:paraId="0C15C25D" w14:textId="77777777" w:rsidTr="4DD30A82">
        <w:tc>
          <w:tcPr>
            <w:tcW w:w="1995" w:type="dxa"/>
          </w:tcPr>
          <w:p w14:paraId="6BAB04AE" w14:textId="76204E71"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b/>
                <w:sz w:val="20"/>
                <w:szCs w:val="20"/>
              </w:rPr>
              <w:t>Sasniedzamā vērtība</w:t>
            </w:r>
            <w:r w:rsidRPr="0082000D">
              <w:rPr>
                <w:rFonts w:ascii="Times New Roman" w:hAnsi="Times New Roman" w:cs="Times New Roman"/>
                <w:sz w:val="20"/>
                <w:szCs w:val="20"/>
              </w:rPr>
              <w:t xml:space="preserve"> uz 31.12.2029.</w:t>
            </w:r>
          </w:p>
        </w:tc>
        <w:tc>
          <w:tcPr>
            <w:tcW w:w="7072" w:type="dxa"/>
          </w:tcPr>
          <w:p w14:paraId="1ADF859E" w14:textId="2A3B8728" w:rsidR="006E5C3B" w:rsidRPr="0082000D" w:rsidRDefault="00215AE5" w:rsidP="009577B0">
            <w:pPr>
              <w:rPr>
                <w:rFonts w:ascii="Times New Roman" w:hAnsi="Times New Roman" w:cs="Times New Roman"/>
                <w:sz w:val="20"/>
                <w:szCs w:val="20"/>
              </w:rPr>
            </w:pPr>
            <w:r w:rsidRPr="0082000D">
              <w:rPr>
                <w:rFonts w:ascii="Times New Roman" w:hAnsi="Times New Roman" w:cs="Times New Roman"/>
                <w:sz w:val="20"/>
                <w:szCs w:val="20"/>
              </w:rPr>
              <w:t>192</w:t>
            </w:r>
          </w:p>
        </w:tc>
      </w:tr>
      <w:tr w:rsidR="00030D85" w:rsidRPr="0082000D" w14:paraId="16D4BBC1" w14:textId="77777777" w:rsidTr="4DD30A82">
        <w:tc>
          <w:tcPr>
            <w:tcW w:w="1995" w:type="dxa"/>
            <w:vMerge w:val="restart"/>
          </w:tcPr>
          <w:p w14:paraId="39CE1399" w14:textId="6C00B257" w:rsidR="009577B0" w:rsidRPr="0082000D" w:rsidRDefault="009577B0" w:rsidP="009577B0">
            <w:pPr>
              <w:jc w:val="both"/>
              <w:rPr>
                <w:rFonts w:ascii="Times New Roman" w:hAnsi="Times New Roman" w:cs="Times New Roman"/>
                <w:b/>
                <w:sz w:val="20"/>
                <w:szCs w:val="20"/>
              </w:rPr>
            </w:pPr>
            <w:r w:rsidRPr="0082000D">
              <w:rPr>
                <w:rFonts w:ascii="Times New Roman" w:hAnsi="Times New Roman" w:cs="Times New Roman"/>
                <w:b/>
                <w:sz w:val="20"/>
                <w:szCs w:val="20"/>
              </w:rPr>
              <w:t>Pieņēmumi un aprēķini</w:t>
            </w:r>
            <w:r w:rsidRPr="0082000D">
              <w:rPr>
                <w:rStyle w:val="FootnoteReference"/>
                <w:rFonts w:ascii="Times New Roman" w:eastAsia="Times New Roman" w:hAnsi="Times New Roman" w:cs="Times New Roman"/>
                <w:b/>
                <w:bCs/>
                <w:sz w:val="20"/>
                <w:szCs w:val="20"/>
              </w:rPr>
              <w:footnoteReference w:id="26"/>
            </w:r>
          </w:p>
          <w:p w14:paraId="31D295B2" w14:textId="41708B42" w:rsidR="009577B0" w:rsidRPr="0082000D" w:rsidRDefault="009577B0" w:rsidP="009577B0">
            <w:pPr>
              <w:jc w:val="both"/>
              <w:rPr>
                <w:rFonts w:ascii="Times New Roman" w:hAnsi="Times New Roman" w:cs="Times New Roman"/>
                <w:sz w:val="20"/>
                <w:szCs w:val="20"/>
              </w:rPr>
            </w:pPr>
          </w:p>
        </w:tc>
        <w:tc>
          <w:tcPr>
            <w:tcW w:w="7072" w:type="dxa"/>
          </w:tcPr>
          <w:p w14:paraId="432E2151" w14:textId="3A79C92F"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b/>
                <w:bCs/>
                <w:sz w:val="20"/>
                <w:szCs w:val="20"/>
              </w:rPr>
              <w:t>Kritēriji rādītāju izvēlei</w:t>
            </w:r>
            <w:r w:rsidRPr="0082000D">
              <w:rPr>
                <w:rFonts w:ascii="Times New Roman" w:hAnsi="Times New Roman" w:cs="Times New Roman"/>
                <w:sz w:val="20"/>
                <w:szCs w:val="20"/>
              </w:rPr>
              <w:t xml:space="preserve"> </w:t>
            </w:r>
          </w:p>
          <w:p w14:paraId="5BC0E68F"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259D664" w14:textId="77777777" w:rsidR="009577B0" w:rsidRPr="0082000D" w:rsidRDefault="009577B0" w:rsidP="009577B0">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b/>
                <w:bCs/>
                <w:sz w:val="20"/>
                <w:szCs w:val="20"/>
              </w:rPr>
              <w:lastRenderedPageBreak/>
              <w:t>Sasaiste</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ar plānotajiem ieguldījumiem</w:t>
            </w:r>
            <w:r w:rsidRPr="0082000D">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B827706" w14:textId="77777777" w:rsidR="009577B0" w:rsidRPr="0082000D" w:rsidRDefault="009577B0" w:rsidP="009577B0">
            <w:pPr>
              <w:pStyle w:val="ListParagraph"/>
              <w:numPr>
                <w:ilvl w:val="0"/>
                <w:numId w:val="13"/>
              </w:numPr>
              <w:jc w:val="both"/>
              <w:rPr>
                <w:rFonts w:ascii="Times New Roman" w:eastAsia="Times New Roman" w:hAnsi="Times New Roman" w:cs="Times New Roman"/>
                <w:sz w:val="20"/>
                <w:szCs w:val="20"/>
              </w:rPr>
            </w:pPr>
            <w:r w:rsidRPr="0082000D">
              <w:rPr>
                <w:rFonts w:ascii="Times New Roman" w:hAnsi="Times New Roman" w:cs="Times New Roman"/>
                <w:b/>
                <w:bCs/>
                <w:sz w:val="20"/>
                <w:szCs w:val="20"/>
              </w:rPr>
              <w:t>Būtiskums</w:t>
            </w:r>
            <w:r w:rsidRPr="0082000D">
              <w:rPr>
                <w:rFonts w:ascii="Times New Roman" w:hAnsi="Times New Roman" w:cs="Times New Roman"/>
                <w:sz w:val="20"/>
                <w:szCs w:val="20"/>
              </w:rPr>
              <w:t xml:space="preserve"> </w:t>
            </w:r>
            <w:r w:rsidRPr="0082000D">
              <w:rPr>
                <w:rFonts w:ascii="Times New Roman" w:hAnsi="Times New Roman" w:cs="Times New Roman"/>
                <w:b/>
                <w:bCs/>
                <w:sz w:val="20"/>
                <w:szCs w:val="20"/>
              </w:rPr>
              <w:t>attiecībā uz plānotajiem ieguldījumiem</w:t>
            </w:r>
            <w:r w:rsidRPr="0082000D">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C5A195" w14:textId="702BE701" w:rsidR="009577B0" w:rsidRPr="0082000D" w:rsidRDefault="009577B0" w:rsidP="009577B0">
            <w:pPr>
              <w:pStyle w:val="ListParagraph"/>
              <w:numPr>
                <w:ilvl w:val="0"/>
                <w:numId w:val="13"/>
              </w:numPr>
              <w:jc w:val="both"/>
              <w:rPr>
                <w:rFonts w:ascii="Times New Roman" w:hAnsi="Times New Roman" w:cs="Times New Roman"/>
                <w:sz w:val="20"/>
                <w:szCs w:val="20"/>
              </w:rPr>
            </w:pPr>
            <w:r w:rsidRPr="0082000D">
              <w:rPr>
                <w:rFonts w:ascii="Times New Roman" w:hAnsi="Times New Roman" w:cs="Times New Roman"/>
                <w:b/>
                <w:bCs/>
                <w:sz w:val="20"/>
                <w:szCs w:val="20"/>
              </w:rPr>
              <w:t>Datu pieejamība</w:t>
            </w:r>
            <w:r w:rsidRPr="0082000D">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030D85" w:rsidRPr="0082000D" w14:paraId="50A218B8" w14:textId="77777777" w:rsidTr="4DD30A82">
        <w:tc>
          <w:tcPr>
            <w:tcW w:w="1995" w:type="dxa"/>
            <w:vMerge/>
          </w:tcPr>
          <w:p w14:paraId="510F8D1D" w14:textId="77777777" w:rsidR="009577B0" w:rsidRPr="0082000D" w:rsidRDefault="009577B0" w:rsidP="009577B0">
            <w:pPr>
              <w:jc w:val="both"/>
              <w:rPr>
                <w:rFonts w:ascii="Times New Roman" w:hAnsi="Times New Roman" w:cs="Times New Roman"/>
                <w:b/>
                <w:sz w:val="20"/>
                <w:szCs w:val="20"/>
              </w:rPr>
            </w:pPr>
          </w:p>
        </w:tc>
        <w:tc>
          <w:tcPr>
            <w:tcW w:w="7072" w:type="dxa"/>
          </w:tcPr>
          <w:p w14:paraId="1ED00395" w14:textId="77777777" w:rsidR="009577B0" w:rsidRPr="0082000D" w:rsidRDefault="009577B0"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Informācijas avots</w:t>
            </w:r>
            <w:r w:rsidRPr="0082000D">
              <w:rPr>
                <w:rStyle w:val="FootnoteReference"/>
                <w:rFonts w:ascii="Times New Roman" w:hAnsi="Times New Roman" w:cs="Times New Roman"/>
                <w:b/>
                <w:bCs/>
                <w:sz w:val="20"/>
                <w:szCs w:val="20"/>
              </w:rPr>
              <w:footnoteReference w:id="27"/>
            </w:r>
          </w:p>
          <w:p w14:paraId="5CA56860" w14:textId="39A8D743" w:rsidR="009577B0" w:rsidRPr="0082000D" w:rsidRDefault="009577B0" w:rsidP="009577B0">
            <w:pPr>
              <w:jc w:val="both"/>
              <w:rPr>
                <w:rFonts w:ascii="Times New Roman" w:hAnsi="Times New Roman" w:cs="Times New Roman"/>
                <w:sz w:val="20"/>
                <w:szCs w:val="20"/>
              </w:rPr>
            </w:pPr>
            <w:r w:rsidRPr="0082000D">
              <w:rPr>
                <w:rFonts w:ascii="Times New Roman" w:eastAsia="Times New Roman" w:hAnsi="Times New Roman" w:cs="Times New Roman"/>
                <w:sz w:val="20"/>
                <w:szCs w:val="20"/>
              </w:rPr>
              <w:t>Lursoft dati (Uzņēmumu reģistrs)</w:t>
            </w:r>
            <w:r w:rsidR="000B7641" w:rsidRPr="0082000D">
              <w:rPr>
                <w:rFonts w:ascii="Times New Roman" w:eastAsia="Times New Roman" w:hAnsi="Times New Roman" w:cs="Times New Roman"/>
                <w:sz w:val="20"/>
                <w:szCs w:val="20"/>
              </w:rPr>
              <w:t xml:space="preserve"> iesniegts gada pārskats</w:t>
            </w:r>
            <w:r w:rsidR="00F66A1E" w:rsidRPr="0082000D">
              <w:rPr>
                <w:rFonts w:ascii="Times New Roman" w:eastAsia="Times New Roman" w:hAnsi="Times New Roman" w:cs="Times New Roman"/>
                <w:sz w:val="20"/>
                <w:szCs w:val="20"/>
              </w:rPr>
              <w:t xml:space="preserve">, </w:t>
            </w:r>
            <w:r w:rsidR="00D46D70" w:rsidRPr="0082000D">
              <w:rPr>
                <w:rFonts w:ascii="Times New Roman" w:eastAsia="Times New Roman" w:hAnsi="Times New Roman" w:cs="Times New Roman"/>
                <w:sz w:val="20"/>
                <w:szCs w:val="20"/>
              </w:rPr>
              <w:t>projekta dati</w:t>
            </w:r>
          </w:p>
        </w:tc>
      </w:tr>
      <w:tr w:rsidR="00030D85" w:rsidRPr="0082000D" w14:paraId="6472F150" w14:textId="77777777" w:rsidTr="4DD30A82">
        <w:tc>
          <w:tcPr>
            <w:tcW w:w="1995" w:type="dxa"/>
            <w:vMerge/>
          </w:tcPr>
          <w:p w14:paraId="759B2F9F" w14:textId="77777777" w:rsidR="009577B0" w:rsidRPr="0082000D" w:rsidRDefault="009577B0" w:rsidP="009577B0">
            <w:pPr>
              <w:jc w:val="both"/>
              <w:rPr>
                <w:rFonts w:ascii="Times New Roman" w:hAnsi="Times New Roman" w:cs="Times New Roman"/>
                <w:b/>
                <w:sz w:val="20"/>
                <w:szCs w:val="20"/>
              </w:rPr>
            </w:pPr>
          </w:p>
        </w:tc>
        <w:tc>
          <w:tcPr>
            <w:tcW w:w="7072" w:type="dxa"/>
          </w:tcPr>
          <w:p w14:paraId="3617F964" w14:textId="77777777" w:rsidR="009577B0" w:rsidRPr="0082000D" w:rsidRDefault="009577B0"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Veiktie aprēķini un pieņēmumi, kas izmantoti aprēķiniem</w:t>
            </w:r>
          </w:p>
          <w:p w14:paraId="3EFFE344"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RCR17 Kopējā rādītāja vērtība veidojas no atsevišķās tehnoloģisko inkubatoru plānotajām sasniedzamās vērtībām.</w:t>
            </w:r>
          </w:p>
          <w:p w14:paraId="79BE7121" w14:textId="77777777" w:rsidR="009577B0" w:rsidRPr="0082000D" w:rsidRDefault="009577B0" w:rsidP="009577B0">
            <w:pPr>
              <w:jc w:val="both"/>
              <w:rPr>
                <w:rFonts w:ascii="Times New Roman" w:hAnsi="Times New Roman" w:cs="Times New Roman"/>
                <w:sz w:val="20"/>
                <w:szCs w:val="20"/>
              </w:rPr>
            </w:pPr>
          </w:p>
          <w:p w14:paraId="1A06FF7E"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Tas ir: </w:t>
            </w:r>
          </w:p>
          <w:p w14:paraId="19844C08"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31.12.2029.</w:t>
            </w:r>
          </w:p>
          <w:p w14:paraId="03659EC9" w14:textId="1A7DDAC5"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Aprēķina formula: </w:t>
            </w:r>
            <w:r w:rsidR="005F1900" w:rsidRPr="0082000D">
              <w:rPr>
                <w:rFonts w:ascii="Times New Roman" w:hAnsi="Times New Roman" w:cs="Times New Roman"/>
                <w:sz w:val="20"/>
                <w:szCs w:val="20"/>
              </w:rPr>
              <w:t xml:space="preserve">384 </w:t>
            </w:r>
            <w:r w:rsidRPr="0082000D">
              <w:rPr>
                <w:rFonts w:ascii="Times New Roman" w:hAnsi="Times New Roman" w:cs="Times New Roman"/>
                <w:sz w:val="20"/>
                <w:szCs w:val="20"/>
              </w:rPr>
              <w:t>(</w:t>
            </w:r>
            <w:r w:rsidR="006B4F57" w:rsidRPr="0082000D">
              <w:rPr>
                <w:rFonts w:ascii="Times New Roman" w:hAnsi="Times New Roman" w:cs="Times New Roman"/>
                <w:sz w:val="20"/>
                <w:szCs w:val="20"/>
              </w:rPr>
              <w:t>uzņēmumi</w:t>
            </w:r>
            <w:r w:rsidRPr="0082000D">
              <w:rPr>
                <w:rFonts w:ascii="Times New Roman" w:hAnsi="Times New Roman" w:cs="Times New Roman"/>
                <w:sz w:val="20"/>
                <w:szCs w:val="20"/>
              </w:rPr>
              <w:t xml:space="preserve">, kuri saņēmuši atbalstu tehnoloģisko inkubatoru ietvaros) x 50% = </w:t>
            </w:r>
            <w:r w:rsidR="001C1360" w:rsidRPr="0082000D">
              <w:rPr>
                <w:rFonts w:ascii="Times New Roman" w:hAnsi="Times New Roman" w:cs="Times New Roman"/>
                <w:sz w:val="20"/>
                <w:szCs w:val="20"/>
              </w:rPr>
              <w:t xml:space="preserve">192 </w:t>
            </w:r>
            <w:r w:rsidRPr="0082000D">
              <w:rPr>
                <w:rFonts w:ascii="Times New Roman" w:hAnsi="Times New Roman" w:cs="Times New Roman"/>
                <w:sz w:val="20"/>
                <w:szCs w:val="20"/>
              </w:rPr>
              <w:t>(</w:t>
            </w:r>
            <w:proofErr w:type="spellStart"/>
            <w:r w:rsidRPr="0082000D">
              <w:rPr>
                <w:rFonts w:ascii="Times New Roman" w:hAnsi="Times New Roman" w:cs="Times New Roman"/>
                <w:sz w:val="20"/>
                <w:szCs w:val="20"/>
              </w:rPr>
              <w:t>jaunizveidotie</w:t>
            </w:r>
            <w:proofErr w:type="spellEnd"/>
            <w:r w:rsidRPr="0082000D">
              <w:rPr>
                <w:rFonts w:ascii="Times New Roman" w:hAnsi="Times New Roman" w:cs="Times New Roman"/>
                <w:sz w:val="20"/>
                <w:szCs w:val="20"/>
              </w:rPr>
              <w:t xml:space="preserve"> uzņēmumi, kas ir izdzīvojuši tirgū )</w:t>
            </w:r>
          </w:p>
          <w:p w14:paraId="172FF20D" w14:textId="23A5225C" w:rsidR="00215AE5" w:rsidRPr="0082000D" w:rsidRDefault="00215AE5"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Vienlaikus jāatzīmē, ka </w:t>
            </w:r>
            <w:r w:rsidR="0070219B" w:rsidRPr="0082000D">
              <w:rPr>
                <w:rFonts w:ascii="Times New Roman" w:hAnsi="Times New Roman" w:cs="Times New Roman"/>
                <w:sz w:val="20"/>
                <w:szCs w:val="20"/>
              </w:rPr>
              <w:t>inkubācijas process ilgst līdz 4 gadiem, līdz ar to,</w:t>
            </w:r>
            <w:r w:rsidR="002B25A4" w:rsidRPr="0082000D">
              <w:rPr>
                <w:rFonts w:ascii="Times New Roman" w:hAnsi="Times New Roman" w:cs="Times New Roman"/>
                <w:sz w:val="20"/>
                <w:szCs w:val="20"/>
              </w:rPr>
              <w:t xml:space="preserve"> jārēķinās, ka reālie cipari būs pieejami pēc </w:t>
            </w:r>
            <w:r w:rsidRPr="0082000D">
              <w:rPr>
                <w:rFonts w:ascii="Times New Roman" w:hAnsi="Times New Roman" w:cs="Times New Roman"/>
                <w:sz w:val="20"/>
                <w:szCs w:val="20"/>
              </w:rPr>
              <w:t>2029.gad</w:t>
            </w:r>
            <w:r w:rsidR="002B25A4" w:rsidRPr="0082000D">
              <w:rPr>
                <w:rFonts w:ascii="Times New Roman" w:hAnsi="Times New Roman" w:cs="Times New Roman"/>
                <w:sz w:val="20"/>
                <w:szCs w:val="20"/>
              </w:rPr>
              <w:t xml:space="preserve">a, lai ievērotu </w:t>
            </w:r>
            <w:r w:rsidR="00A87426" w:rsidRPr="0082000D">
              <w:rPr>
                <w:rFonts w:ascii="Times New Roman" w:hAnsi="Times New Roman" w:cs="Times New Roman"/>
                <w:sz w:val="20"/>
                <w:szCs w:val="20"/>
              </w:rPr>
              <w:t xml:space="preserve">rādītāja definīcijā ietverto </w:t>
            </w:r>
            <w:r w:rsidR="002B25A4" w:rsidRPr="0082000D">
              <w:rPr>
                <w:rFonts w:ascii="Times New Roman" w:hAnsi="Times New Roman" w:cs="Times New Roman"/>
                <w:sz w:val="20"/>
                <w:szCs w:val="20"/>
              </w:rPr>
              <w:t>nosacījumu</w:t>
            </w:r>
            <w:r w:rsidR="00A87426" w:rsidRPr="0082000D">
              <w:rPr>
                <w:rFonts w:ascii="Times New Roman" w:hAnsi="Times New Roman" w:cs="Times New Roman"/>
                <w:sz w:val="20"/>
                <w:szCs w:val="20"/>
              </w:rPr>
              <w:t xml:space="preserve"> – tiek uzskaitīti uzņēmumi, kas uzņēmumu skaits, kas joprojām darbojas tirgū </w:t>
            </w:r>
            <w:r w:rsidR="00A87426" w:rsidRPr="0082000D">
              <w:rPr>
                <w:rFonts w:ascii="Times New Roman" w:hAnsi="Times New Roman" w:cs="Times New Roman"/>
                <w:b/>
                <w:bCs/>
                <w:sz w:val="20"/>
                <w:szCs w:val="20"/>
              </w:rPr>
              <w:t>vismaz gadu pēc investīciju pabeigšanas.</w:t>
            </w:r>
          </w:p>
          <w:p w14:paraId="6C892A42" w14:textId="77777777" w:rsidR="009577B0" w:rsidRPr="0082000D" w:rsidRDefault="009577B0" w:rsidP="009577B0">
            <w:pPr>
              <w:jc w:val="both"/>
              <w:rPr>
                <w:rFonts w:ascii="Times New Roman" w:hAnsi="Times New Roman" w:cs="Times New Roman"/>
                <w:sz w:val="20"/>
                <w:szCs w:val="20"/>
              </w:rPr>
            </w:pPr>
          </w:p>
          <w:p w14:paraId="65270A61"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RCR 17 rādītājā iekļautā atbalsta programma:</w:t>
            </w:r>
          </w:p>
          <w:p w14:paraId="25C6145D" w14:textId="77777777"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1) Tehnoloģiskie inkubatori</w:t>
            </w:r>
          </w:p>
          <w:p w14:paraId="3B08078E" w14:textId="77777777" w:rsidR="009577B0" w:rsidRPr="0082000D" w:rsidRDefault="009577B0" w:rsidP="009577B0">
            <w:pPr>
              <w:jc w:val="both"/>
              <w:rPr>
                <w:rFonts w:ascii="Times New Roman" w:hAnsi="Times New Roman" w:cs="Times New Roman"/>
                <w:sz w:val="20"/>
                <w:szCs w:val="20"/>
              </w:rPr>
            </w:pPr>
          </w:p>
          <w:p w14:paraId="3E16AF46" w14:textId="479393CB"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Tiek pieņemts, ka vismaz 50% no </w:t>
            </w:r>
            <w:proofErr w:type="spellStart"/>
            <w:r w:rsidRPr="0082000D">
              <w:rPr>
                <w:rFonts w:ascii="Times New Roman" w:hAnsi="Times New Roman" w:cs="Times New Roman"/>
                <w:sz w:val="20"/>
                <w:szCs w:val="20"/>
              </w:rPr>
              <w:t>jaunizveidotiem</w:t>
            </w:r>
            <w:proofErr w:type="spellEnd"/>
            <w:r w:rsidRPr="0082000D">
              <w:rPr>
                <w:rFonts w:ascii="Times New Roman" w:hAnsi="Times New Roman" w:cs="Times New Roman"/>
                <w:sz w:val="20"/>
                <w:szCs w:val="20"/>
              </w:rPr>
              <w:t xml:space="preserve"> uzņēmumiem, kas saņēmuši atbalstu tehnoloģisko inkubatoru ietvaros, ir spējīgi izdzīvot tirgū un turpināt attīstīt uzņēmējdarbību. Aprēķins balstīts ņemot vērā iepriekšējā perioda pieredzi (3.1.1.6. pasākums).</w:t>
            </w:r>
          </w:p>
          <w:p w14:paraId="5D7ECC5D" w14:textId="78684654"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Papildus informāciju par aprēķiniem skatīt pie RCO 05 rādītāja.</w:t>
            </w:r>
          </w:p>
        </w:tc>
      </w:tr>
      <w:tr w:rsidR="00030D85" w:rsidRPr="0082000D" w14:paraId="1C87D9DB" w14:textId="77777777" w:rsidTr="4DD30A82">
        <w:tc>
          <w:tcPr>
            <w:tcW w:w="1995" w:type="dxa"/>
            <w:vMerge/>
          </w:tcPr>
          <w:p w14:paraId="6D60AF56" w14:textId="77777777" w:rsidR="009577B0" w:rsidRPr="0082000D" w:rsidRDefault="009577B0" w:rsidP="009577B0">
            <w:pPr>
              <w:jc w:val="both"/>
              <w:rPr>
                <w:rFonts w:ascii="Times New Roman" w:hAnsi="Times New Roman" w:cs="Times New Roman"/>
                <w:b/>
                <w:sz w:val="20"/>
                <w:szCs w:val="20"/>
              </w:rPr>
            </w:pPr>
          </w:p>
        </w:tc>
        <w:tc>
          <w:tcPr>
            <w:tcW w:w="7072" w:type="dxa"/>
          </w:tcPr>
          <w:p w14:paraId="7AF221D0" w14:textId="77777777" w:rsidR="009577B0" w:rsidRPr="0082000D" w:rsidRDefault="009577B0"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Intervences loģika</w:t>
            </w:r>
          </w:p>
          <w:p w14:paraId="31336A75" w14:textId="6DBFE536" w:rsidR="009577B0"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Latvijas inovāciju un tehnoloģiju attīstība, produktivitātes paaugstināšana panākama ar mērķtiecīgu resursu ieguldīšanu augstākas pievienotās vērtības radīšanai un pārdošanai globālajā tirgū. Atbalstot vietējos </w:t>
            </w:r>
            <w:r w:rsidR="004C5E74" w:rsidRPr="0082000D">
              <w:rPr>
                <w:rFonts w:ascii="Times New Roman" w:hAnsi="Times New Roman" w:cs="Times New Roman"/>
                <w:sz w:val="20"/>
                <w:szCs w:val="20"/>
              </w:rPr>
              <w:t>uzņēmumu</w:t>
            </w:r>
            <w:r w:rsidRPr="0082000D">
              <w:rPr>
                <w:rFonts w:ascii="Times New Roman" w:hAnsi="Times New Roman" w:cs="Times New Roman"/>
                <w:sz w:val="20"/>
                <w:szCs w:val="20"/>
              </w:rPr>
              <w:t xml:space="preserve">s un veicinot to internacionalizācijas kapacitātes attīstību, stiprinot zināšanu </w:t>
            </w:r>
            <w:proofErr w:type="spellStart"/>
            <w:r w:rsidRPr="0082000D">
              <w:rPr>
                <w:rFonts w:ascii="Times New Roman" w:hAnsi="Times New Roman" w:cs="Times New Roman"/>
                <w:sz w:val="20"/>
                <w:szCs w:val="20"/>
              </w:rPr>
              <w:t>pārneses</w:t>
            </w:r>
            <w:proofErr w:type="spellEnd"/>
            <w:r w:rsidRPr="0082000D">
              <w:rPr>
                <w:rFonts w:ascii="Times New Roman" w:hAnsi="Times New Roman" w:cs="Times New Roman"/>
                <w:sz w:val="20"/>
                <w:szCs w:val="20"/>
              </w:rPr>
              <w:t xml:space="preserve"> procesu un ieviešot inovatīvas un jaunas tehnoloģijas, pilnveidojot nodarbināto kompetences – tā rezultātā tiks veidotas uz zināšanām un inovācijām balstītas Latvijas konkurētspējas priekšrocības.</w:t>
            </w:r>
          </w:p>
        </w:tc>
      </w:tr>
      <w:tr w:rsidR="00030D85" w:rsidRPr="0082000D" w14:paraId="11B7E31D" w14:textId="77777777" w:rsidTr="4DD30A82">
        <w:tc>
          <w:tcPr>
            <w:tcW w:w="1995" w:type="dxa"/>
            <w:vMerge/>
          </w:tcPr>
          <w:p w14:paraId="457B8659" w14:textId="77777777" w:rsidR="009577B0" w:rsidRPr="0082000D" w:rsidRDefault="009577B0" w:rsidP="009577B0">
            <w:pPr>
              <w:jc w:val="both"/>
              <w:rPr>
                <w:rFonts w:ascii="Times New Roman" w:hAnsi="Times New Roman" w:cs="Times New Roman"/>
                <w:b/>
                <w:sz w:val="20"/>
                <w:szCs w:val="20"/>
              </w:rPr>
            </w:pPr>
          </w:p>
        </w:tc>
        <w:tc>
          <w:tcPr>
            <w:tcW w:w="7072" w:type="dxa"/>
          </w:tcPr>
          <w:p w14:paraId="11B16ADB" w14:textId="5BAE9FB1" w:rsidR="009577B0" w:rsidRPr="0082000D" w:rsidRDefault="009577B0" w:rsidP="009577B0">
            <w:pPr>
              <w:jc w:val="both"/>
              <w:rPr>
                <w:rFonts w:ascii="Times New Roman" w:hAnsi="Times New Roman" w:cs="Times New Roman"/>
                <w:b/>
                <w:bCs/>
                <w:sz w:val="20"/>
                <w:szCs w:val="20"/>
              </w:rPr>
            </w:pPr>
            <w:r w:rsidRPr="0082000D">
              <w:rPr>
                <w:rFonts w:ascii="Times New Roman" w:hAnsi="Times New Roman" w:cs="Times New Roman"/>
                <w:b/>
                <w:bCs/>
                <w:sz w:val="20"/>
                <w:szCs w:val="20"/>
              </w:rPr>
              <w:t>Iespējamie riski</w:t>
            </w:r>
          </w:p>
          <w:p w14:paraId="2EDDE571" w14:textId="1ECFAF75" w:rsidR="009577B0" w:rsidRPr="0082000D" w:rsidRDefault="009577B0" w:rsidP="009577B0">
            <w:pPr>
              <w:tabs>
                <w:tab w:val="left" w:pos="1785"/>
              </w:tabs>
              <w:jc w:val="both"/>
              <w:rPr>
                <w:rFonts w:ascii="Times New Roman" w:hAnsi="Times New Roman" w:cs="Times New Roman"/>
                <w:sz w:val="20"/>
                <w:szCs w:val="20"/>
              </w:rPr>
            </w:pPr>
            <w:r w:rsidRPr="0082000D">
              <w:rPr>
                <w:rFonts w:ascii="Times New Roman" w:hAnsi="Times New Roman" w:cs="Times New Roman"/>
                <w:sz w:val="20"/>
                <w:szCs w:val="20"/>
              </w:rPr>
              <w:t xml:space="preserve">Ekonomiskā situācija valstī, kas var ietekmēt </w:t>
            </w:r>
            <w:proofErr w:type="spellStart"/>
            <w:r w:rsidRPr="0082000D">
              <w:rPr>
                <w:rFonts w:ascii="Times New Roman" w:hAnsi="Times New Roman" w:cs="Times New Roman"/>
                <w:sz w:val="20"/>
                <w:szCs w:val="20"/>
              </w:rPr>
              <w:t>jaunizveidotā</w:t>
            </w:r>
            <w:proofErr w:type="spellEnd"/>
            <w:r w:rsidRPr="0082000D">
              <w:rPr>
                <w:rFonts w:ascii="Times New Roman" w:hAnsi="Times New Roman" w:cs="Times New Roman"/>
                <w:sz w:val="20"/>
                <w:szCs w:val="20"/>
              </w:rPr>
              <w:t xml:space="preserve"> </w:t>
            </w:r>
            <w:r w:rsidR="006B4F57" w:rsidRPr="0082000D">
              <w:rPr>
                <w:rFonts w:ascii="Times New Roman" w:hAnsi="Times New Roman" w:cs="Times New Roman"/>
                <w:sz w:val="20"/>
                <w:szCs w:val="20"/>
              </w:rPr>
              <w:t>uzņēmuma</w:t>
            </w:r>
            <w:r w:rsidRPr="0082000D">
              <w:rPr>
                <w:rFonts w:ascii="Times New Roman" w:hAnsi="Times New Roman" w:cs="Times New Roman"/>
                <w:sz w:val="20"/>
                <w:szCs w:val="20"/>
              </w:rPr>
              <w:t xml:space="preserve"> spēju izdzīvot un turpināt saimniecisko darbību.</w:t>
            </w:r>
          </w:p>
        </w:tc>
      </w:tr>
      <w:tr w:rsidR="009577B0" w:rsidRPr="0082000D" w14:paraId="3FCC2DC4" w14:textId="77777777" w:rsidTr="4DD30A82">
        <w:tc>
          <w:tcPr>
            <w:tcW w:w="1995" w:type="dxa"/>
          </w:tcPr>
          <w:p w14:paraId="29AF68F9" w14:textId="3D09BD6F" w:rsidR="006E5C3B" w:rsidRPr="0082000D" w:rsidRDefault="009577B0" w:rsidP="009577B0">
            <w:pPr>
              <w:jc w:val="both"/>
              <w:rPr>
                <w:rFonts w:ascii="Times New Roman" w:hAnsi="Times New Roman" w:cs="Times New Roman"/>
                <w:sz w:val="20"/>
                <w:szCs w:val="20"/>
              </w:rPr>
            </w:pPr>
            <w:r w:rsidRPr="0082000D">
              <w:rPr>
                <w:rFonts w:ascii="Times New Roman" w:hAnsi="Times New Roman" w:cs="Times New Roman"/>
                <w:b/>
                <w:sz w:val="20"/>
                <w:szCs w:val="20"/>
              </w:rPr>
              <w:t xml:space="preserve">Rādītāja sasniegšana </w:t>
            </w:r>
          </w:p>
        </w:tc>
        <w:tc>
          <w:tcPr>
            <w:tcW w:w="7072" w:type="dxa"/>
          </w:tcPr>
          <w:p w14:paraId="495AE9E7" w14:textId="32288ABF" w:rsidR="006E5C3B" w:rsidRPr="0082000D" w:rsidRDefault="006E5C3B" w:rsidP="009577B0">
            <w:pPr>
              <w:jc w:val="both"/>
              <w:rPr>
                <w:rFonts w:ascii="Times New Roman" w:hAnsi="Times New Roman" w:cs="Times New Roman"/>
                <w:sz w:val="20"/>
                <w:szCs w:val="20"/>
              </w:rPr>
            </w:pPr>
            <w:r w:rsidRPr="0082000D">
              <w:rPr>
                <w:rFonts w:ascii="Times New Roman" w:hAnsi="Times New Roman" w:cs="Times New Roman"/>
                <w:sz w:val="20"/>
                <w:szCs w:val="20"/>
              </w:rPr>
              <w:t xml:space="preserve">Komercreģistrā reģistrēts </w:t>
            </w:r>
            <w:r w:rsidR="006B4F57" w:rsidRPr="0082000D">
              <w:rPr>
                <w:rFonts w:ascii="Times New Roman" w:hAnsi="Times New Roman" w:cs="Times New Roman"/>
                <w:sz w:val="20"/>
                <w:szCs w:val="20"/>
              </w:rPr>
              <w:t>uzņēmums</w:t>
            </w:r>
            <w:r w:rsidR="2BEB04D0" w:rsidRPr="0082000D">
              <w:rPr>
                <w:rFonts w:ascii="Times New Roman" w:hAnsi="Times New Roman" w:cs="Times New Roman"/>
                <w:sz w:val="20"/>
                <w:szCs w:val="20"/>
              </w:rPr>
              <w:t xml:space="preserve">, </w:t>
            </w:r>
            <w:r w:rsidR="00B6061D" w:rsidRPr="0082000D">
              <w:rPr>
                <w:rFonts w:ascii="Times New Roman" w:hAnsi="Times New Roman" w:cs="Times New Roman"/>
                <w:sz w:val="20"/>
                <w:szCs w:val="20"/>
              </w:rPr>
              <w:t>kurš turpina veikt saimniecisko darbību</w:t>
            </w:r>
            <w:r w:rsidR="6DC1E844" w:rsidRPr="0082000D">
              <w:rPr>
                <w:rFonts w:ascii="Times New Roman" w:hAnsi="Times New Roman" w:cs="Times New Roman"/>
                <w:sz w:val="20"/>
                <w:szCs w:val="20"/>
              </w:rPr>
              <w:t xml:space="preserve"> 1 gadu pēc atbalsta saņemšanas</w:t>
            </w:r>
            <w:r w:rsidR="00C4529D" w:rsidRPr="0082000D">
              <w:rPr>
                <w:rFonts w:ascii="Times New Roman" w:hAnsi="Times New Roman" w:cs="Times New Roman"/>
                <w:sz w:val="20"/>
                <w:szCs w:val="20"/>
              </w:rPr>
              <w:t xml:space="preserve">, tas ir, </w:t>
            </w:r>
            <w:r w:rsidR="00A87F92" w:rsidRPr="0082000D">
              <w:rPr>
                <w:rFonts w:ascii="Times New Roman" w:hAnsi="Times New Roman" w:cs="Times New Roman"/>
                <w:sz w:val="20"/>
                <w:szCs w:val="20"/>
              </w:rPr>
              <w:t>var secināt</w:t>
            </w:r>
            <w:r w:rsidR="00427FAC" w:rsidRPr="0082000D">
              <w:rPr>
                <w:rFonts w:ascii="Times New Roman" w:hAnsi="Times New Roman" w:cs="Times New Roman"/>
                <w:sz w:val="20"/>
                <w:szCs w:val="20"/>
              </w:rPr>
              <w:t xml:space="preserve"> faktu</w:t>
            </w:r>
            <w:r w:rsidR="00A87F92" w:rsidRPr="0082000D">
              <w:rPr>
                <w:rFonts w:ascii="Times New Roman" w:hAnsi="Times New Roman" w:cs="Times New Roman"/>
                <w:sz w:val="20"/>
                <w:szCs w:val="20"/>
              </w:rPr>
              <w:t xml:space="preserve">, ka </w:t>
            </w:r>
            <w:r w:rsidR="006B4F57" w:rsidRPr="0082000D">
              <w:rPr>
                <w:rFonts w:ascii="Times New Roman" w:hAnsi="Times New Roman" w:cs="Times New Roman"/>
                <w:sz w:val="20"/>
                <w:szCs w:val="20"/>
              </w:rPr>
              <w:t>uzņēmums</w:t>
            </w:r>
            <w:r w:rsidR="00A87F92" w:rsidRPr="0082000D">
              <w:rPr>
                <w:rFonts w:ascii="Times New Roman" w:hAnsi="Times New Roman" w:cs="Times New Roman"/>
                <w:sz w:val="20"/>
                <w:szCs w:val="20"/>
              </w:rPr>
              <w:t xml:space="preserve"> gada laikā </w:t>
            </w:r>
            <w:r w:rsidR="0077047D" w:rsidRPr="0082000D">
              <w:rPr>
                <w:rFonts w:ascii="Times New Roman" w:hAnsi="Times New Roman" w:cs="Times New Roman"/>
                <w:sz w:val="20"/>
                <w:szCs w:val="20"/>
              </w:rPr>
              <w:t>turpina veikt saimniecisko darbību</w:t>
            </w:r>
            <w:r w:rsidR="00427FAC" w:rsidRPr="0082000D">
              <w:rPr>
                <w:rFonts w:ascii="Times New Roman" w:hAnsi="Times New Roman" w:cs="Times New Roman"/>
                <w:sz w:val="20"/>
                <w:szCs w:val="20"/>
              </w:rPr>
              <w:t xml:space="preserve">, piemēram, ir iesniegts </w:t>
            </w:r>
            <w:r w:rsidR="00F23390" w:rsidRPr="0082000D">
              <w:rPr>
                <w:rFonts w:ascii="Times New Roman" w:hAnsi="Times New Roman" w:cs="Times New Roman"/>
                <w:sz w:val="20"/>
                <w:szCs w:val="20"/>
              </w:rPr>
              <w:t>gada pārskats, veikts vismaz viens saimnieciskās darbības darījums vai cit</w:t>
            </w:r>
            <w:r w:rsidR="004C0CD5" w:rsidRPr="0082000D">
              <w:rPr>
                <w:rFonts w:ascii="Times New Roman" w:hAnsi="Times New Roman" w:cs="Times New Roman"/>
                <w:sz w:val="20"/>
                <w:szCs w:val="20"/>
              </w:rPr>
              <w:t>i faktiskie apstākļi, kas norāda uz saimnieciskās darbības veikšanu</w:t>
            </w:r>
            <w:r w:rsidR="004146A4" w:rsidRPr="0082000D">
              <w:rPr>
                <w:rFonts w:ascii="Times New Roman" w:hAnsi="Times New Roman" w:cs="Times New Roman"/>
                <w:sz w:val="20"/>
                <w:szCs w:val="20"/>
              </w:rPr>
              <w:t>.</w:t>
            </w:r>
            <w:r w:rsidR="52979137" w:rsidRPr="0082000D">
              <w:rPr>
                <w:rFonts w:ascii="Times New Roman" w:hAnsi="Times New Roman" w:cs="Times New Roman"/>
                <w:sz w:val="20"/>
                <w:szCs w:val="20"/>
              </w:rPr>
              <w:t xml:space="preserve"> Par </w:t>
            </w:r>
            <w:proofErr w:type="spellStart"/>
            <w:r w:rsidR="52979137" w:rsidRPr="0082000D">
              <w:rPr>
                <w:rFonts w:ascii="Times New Roman" w:hAnsi="Times New Roman" w:cs="Times New Roman"/>
                <w:sz w:val="20"/>
                <w:szCs w:val="20"/>
              </w:rPr>
              <w:t>jaunizveidotu</w:t>
            </w:r>
            <w:proofErr w:type="spellEnd"/>
            <w:r w:rsidR="52979137" w:rsidRPr="0082000D">
              <w:rPr>
                <w:rFonts w:ascii="Times New Roman" w:hAnsi="Times New Roman" w:cs="Times New Roman"/>
                <w:sz w:val="20"/>
                <w:szCs w:val="20"/>
              </w:rPr>
              <w:t xml:space="preserve"> </w:t>
            </w:r>
            <w:r w:rsidR="004C5E74" w:rsidRPr="0082000D">
              <w:rPr>
                <w:rFonts w:ascii="Times New Roman" w:hAnsi="Times New Roman" w:cs="Times New Roman"/>
                <w:sz w:val="20"/>
                <w:szCs w:val="20"/>
              </w:rPr>
              <w:t>uzņēmumu</w:t>
            </w:r>
            <w:r w:rsidR="52979137" w:rsidRPr="0082000D">
              <w:rPr>
                <w:rFonts w:ascii="Times New Roman" w:hAnsi="Times New Roman" w:cs="Times New Roman"/>
                <w:sz w:val="20"/>
                <w:szCs w:val="20"/>
              </w:rPr>
              <w:t xml:space="preserve"> tiks uzskatīti </w:t>
            </w:r>
            <w:r w:rsidR="006B4F57" w:rsidRPr="0082000D">
              <w:rPr>
                <w:rFonts w:ascii="Times New Roman" w:hAnsi="Times New Roman" w:cs="Times New Roman"/>
                <w:sz w:val="20"/>
                <w:szCs w:val="20"/>
              </w:rPr>
              <w:t>uzņēmumi</w:t>
            </w:r>
            <w:r w:rsidR="52979137" w:rsidRPr="0082000D">
              <w:rPr>
                <w:rFonts w:ascii="Times New Roman" w:hAnsi="Times New Roman" w:cs="Times New Roman"/>
                <w:sz w:val="20"/>
                <w:szCs w:val="20"/>
              </w:rPr>
              <w:t xml:space="preserve">, </w:t>
            </w:r>
            <w:r w:rsidR="7A2C0F44" w:rsidRPr="0082000D">
              <w:rPr>
                <w:rFonts w:ascii="Times New Roman" w:hAnsi="Times New Roman" w:cs="Times New Roman"/>
                <w:sz w:val="20"/>
                <w:szCs w:val="20"/>
              </w:rPr>
              <w:t xml:space="preserve">kas dibināts ne agrāk kā trīs gadus pirms </w:t>
            </w:r>
            <w:r w:rsidR="364C91DF" w:rsidRPr="0082000D">
              <w:rPr>
                <w:rFonts w:ascii="Times New Roman" w:hAnsi="Times New Roman" w:cs="Times New Roman"/>
                <w:sz w:val="20"/>
                <w:szCs w:val="20"/>
              </w:rPr>
              <w:t xml:space="preserve">atbalsta pieteikuma iesniegšanas, par </w:t>
            </w:r>
            <w:proofErr w:type="spellStart"/>
            <w:r w:rsidR="6142977A" w:rsidRPr="0082000D">
              <w:rPr>
                <w:rFonts w:ascii="Times New Roman" w:hAnsi="Times New Roman" w:cs="Times New Roman"/>
                <w:sz w:val="20"/>
                <w:szCs w:val="20"/>
              </w:rPr>
              <w:t>jaunizveidotu</w:t>
            </w:r>
            <w:proofErr w:type="spellEnd"/>
            <w:r w:rsidR="6142977A" w:rsidRPr="0082000D">
              <w:rPr>
                <w:rFonts w:ascii="Times New Roman" w:hAnsi="Times New Roman" w:cs="Times New Roman"/>
                <w:sz w:val="20"/>
                <w:szCs w:val="20"/>
              </w:rPr>
              <w:t xml:space="preserve"> </w:t>
            </w:r>
            <w:r w:rsidR="004C5E74" w:rsidRPr="0082000D">
              <w:rPr>
                <w:rFonts w:ascii="Times New Roman" w:hAnsi="Times New Roman" w:cs="Times New Roman"/>
                <w:sz w:val="20"/>
                <w:szCs w:val="20"/>
              </w:rPr>
              <w:t>uzņēmumu</w:t>
            </w:r>
            <w:r w:rsidR="6142977A" w:rsidRPr="0082000D">
              <w:rPr>
                <w:rFonts w:ascii="Times New Roman" w:hAnsi="Times New Roman" w:cs="Times New Roman"/>
                <w:sz w:val="20"/>
                <w:szCs w:val="20"/>
              </w:rPr>
              <w:t xml:space="preserve"> </w:t>
            </w:r>
            <w:r w:rsidR="52979137" w:rsidRPr="0082000D">
              <w:rPr>
                <w:rFonts w:ascii="Times New Roman" w:hAnsi="Times New Roman" w:cs="Times New Roman"/>
                <w:sz w:val="20"/>
                <w:szCs w:val="20"/>
              </w:rPr>
              <w:t>tiks uzskatīti izveidojušies “</w:t>
            </w:r>
            <w:proofErr w:type="spellStart"/>
            <w:r w:rsidR="52979137" w:rsidRPr="00625343">
              <w:rPr>
                <w:rFonts w:ascii="Times New Roman" w:hAnsi="Times New Roman" w:cs="Times New Roman"/>
                <w:sz w:val="20"/>
                <w:szCs w:val="20"/>
              </w:rPr>
              <w:t>spin-off</w:t>
            </w:r>
            <w:proofErr w:type="spellEnd"/>
            <w:r w:rsidR="52979137" w:rsidRPr="0082000D">
              <w:rPr>
                <w:rFonts w:ascii="Times New Roman" w:hAnsi="Times New Roman" w:cs="Times New Roman"/>
                <w:sz w:val="20"/>
                <w:szCs w:val="20"/>
              </w:rPr>
              <w:t>" uzņēmumi</w:t>
            </w:r>
            <w:r w:rsidR="6142977A" w:rsidRPr="0082000D">
              <w:rPr>
                <w:rFonts w:ascii="Times New Roman" w:hAnsi="Times New Roman" w:cs="Times New Roman"/>
                <w:sz w:val="20"/>
                <w:szCs w:val="20"/>
              </w:rPr>
              <w:t>.</w:t>
            </w:r>
          </w:p>
        </w:tc>
      </w:tr>
    </w:tbl>
    <w:p w14:paraId="22514316" w14:textId="38BCEBEB" w:rsidR="006E5C3B" w:rsidRPr="0082000D" w:rsidRDefault="006E5C3B" w:rsidP="00303FF4">
      <w:pPr>
        <w:spacing w:after="0" w:line="240" w:lineRule="auto"/>
        <w:rPr>
          <w:rFonts w:ascii="Times New Roman" w:hAnsi="Times New Roman" w:cs="Times New Roman"/>
        </w:rPr>
      </w:pPr>
    </w:p>
    <w:p w14:paraId="42B37920" w14:textId="02A0A5D7" w:rsidR="001E21D8" w:rsidRPr="0082000D" w:rsidRDefault="001E21D8" w:rsidP="00303FF4">
      <w:pPr>
        <w:spacing w:after="0" w:line="240" w:lineRule="auto"/>
        <w:rPr>
          <w:rFonts w:ascii="Times New Roman" w:hAnsi="Times New Roman" w:cs="Times New Roman"/>
        </w:rPr>
      </w:pPr>
    </w:p>
    <w:p w14:paraId="2CC15F00" w14:textId="77777777" w:rsidR="00D512EC" w:rsidRPr="0082000D" w:rsidRDefault="00D512EC" w:rsidP="00103AF4">
      <w:pPr>
        <w:spacing w:after="0" w:line="240" w:lineRule="auto"/>
        <w:jc w:val="both"/>
        <w:rPr>
          <w:rFonts w:ascii="Times New Roman" w:hAnsi="Times New Roman" w:cs="Times New Roman"/>
          <w:b/>
          <w:bCs/>
        </w:rPr>
        <w:sectPr w:rsidR="00D512EC" w:rsidRPr="0082000D" w:rsidSect="00A300F9">
          <w:footerReference w:type="default" r:id="rId11"/>
          <w:pgSz w:w="11906" w:h="16838"/>
          <w:pgMar w:top="851" w:right="1134" w:bottom="851" w:left="1701" w:header="510" w:footer="510" w:gutter="0"/>
          <w:cols w:space="708"/>
          <w:docGrid w:linePitch="360"/>
        </w:sectPr>
      </w:pPr>
    </w:p>
    <w:p w14:paraId="04E7B915" w14:textId="753FD453" w:rsidR="00103AF4" w:rsidRPr="0082000D" w:rsidRDefault="00103AF4" w:rsidP="00103AF4">
      <w:pPr>
        <w:spacing w:after="0" w:line="240" w:lineRule="auto"/>
        <w:jc w:val="both"/>
        <w:rPr>
          <w:rFonts w:ascii="Times New Roman" w:hAnsi="Times New Roman" w:cs="Times New Roman"/>
          <w:b/>
          <w:bCs/>
        </w:rPr>
      </w:pPr>
      <w:r w:rsidRPr="0082000D">
        <w:rPr>
          <w:rFonts w:ascii="Times New Roman" w:hAnsi="Times New Roman" w:cs="Times New Roman"/>
          <w:b/>
          <w:bCs/>
        </w:rPr>
        <w:lastRenderedPageBreak/>
        <w:t>Informācija par 1.2.3.SAM pasākumu ietvaros plānotajiem intervences kodiem</w:t>
      </w:r>
    </w:p>
    <w:p w14:paraId="6806ED23" w14:textId="7EA5C982" w:rsidR="001E21D8" w:rsidRPr="0082000D" w:rsidRDefault="001E21D8" w:rsidP="00303FF4">
      <w:pPr>
        <w:spacing w:after="0" w:line="240" w:lineRule="auto"/>
        <w:rPr>
          <w:rFonts w:ascii="Times New Roman" w:hAnsi="Times New Roman" w:cs="Times New Roman"/>
        </w:rPr>
      </w:pPr>
    </w:p>
    <w:tbl>
      <w:tblPr>
        <w:tblW w:w="11948" w:type="dxa"/>
        <w:tblLook w:val="04A0" w:firstRow="1" w:lastRow="0" w:firstColumn="1" w:lastColumn="0" w:noHBand="0" w:noVBand="1"/>
      </w:tblPr>
      <w:tblGrid>
        <w:gridCol w:w="928"/>
        <w:gridCol w:w="2753"/>
        <w:gridCol w:w="643"/>
        <w:gridCol w:w="1160"/>
        <w:gridCol w:w="1061"/>
        <w:gridCol w:w="1188"/>
        <w:gridCol w:w="1040"/>
        <w:gridCol w:w="1084"/>
        <w:gridCol w:w="1007"/>
        <w:gridCol w:w="1084"/>
      </w:tblGrid>
      <w:tr w:rsidR="00A86C8D" w:rsidRPr="00A86C8D" w14:paraId="577A4A6A" w14:textId="77777777" w:rsidTr="008300ED">
        <w:trPr>
          <w:trHeight w:val="484"/>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195F9C5C"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A86C8D">
              <w:rPr>
                <w:rFonts w:ascii="Times New Roman" w:eastAsia="Times New Roman" w:hAnsi="Times New Roman" w:cs="Times New Roman"/>
                <w:b/>
                <w:bCs/>
                <w:color w:val="000000"/>
                <w:sz w:val="16"/>
                <w:szCs w:val="16"/>
                <w:lang w:val="en-GB" w:eastAsia="en-GB" w:bidi="ne-NP"/>
              </w:rPr>
              <w:t>Pasākuma</w:t>
            </w:r>
            <w:proofErr w:type="spellEnd"/>
            <w:r w:rsidRPr="00A86C8D">
              <w:rPr>
                <w:rFonts w:ascii="Times New Roman" w:eastAsia="Times New Roman" w:hAnsi="Times New Roman" w:cs="Times New Roman"/>
                <w:b/>
                <w:bCs/>
                <w:color w:val="000000"/>
                <w:sz w:val="16"/>
                <w:szCs w:val="16"/>
                <w:lang w:val="en-GB" w:eastAsia="en-GB" w:bidi="ne-NP"/>
              </w:rPr>
              <w:t xml:space="preserve"> Nr.</w:t>
            </w:r>
          </w:p>
        </w:tc>
        <w:tc>
          <w:tcPr>
            <w:tcW w:w="2753" w:type="dxa"/>
            <w:tcBorders>
              <w:top w:val="single" w:sz="4" w:space="0" w:color="auto"/>
              <w:left w:val="nil"/>
              <w:bottom w:val="single" w:sz="4" w:space="0" w:color="auto"/>
              <w:right w:val="single" w:sz="4" w:space="0" w:color="auto"/>
            </w:tcBorders>
            <w:shd w:val="clear" w:color="000000" w:fill="D9D9D9"/>
            <w:vAlign w:val="center"/>
            <w:hideMark/>
          </w:tcPr>
          <w:p w14:paraId="03FE4440"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A86C8D">
              <w:rPr>
                <w:rFonts w:ascii="Times New Roman" w:eastAsia="Times New Roman" w:hAnsi="Times New Roman" w:cs="Times New Roman"/>
                <w:b/>
                <w:bCs/>
                <w:color w:val="000000"/>
                <w:sz w:val="16"/>
                <w:szCs w:val="16"/>
                <w:lang w:val="en-GB" w:eastAsia="en-GB" w:bidi="ne-NP"/>
              </w:rPr>
              <w:t>Pasākuma</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nosaukums</w:t>
            </w:r>
            <w:proofErr w:type="spellEnd"/>
          </w:p>
        </w:tc>
        <w:tc>
          <w:tcPr>
            <w:tcW w:w="643" w:type="dxa"/>
            <w:tcBorders>
              <w:top w:val="single" w:sz="4" w:space="0" w:color="auto"/>
              <w:left w:val="nil"/>
              <w:bottom w:val="single" w:sz="4" w:space="0" w:color="auto"/>
              <w:right w:val="single" w:sz="4" w:space="0" w:color="auto"/>
            </w:tcBorders>
            <w:shd w:val="clear" w:color="000000" w:fill="D9D9D9"/>
            <w:hideMark/>
          </w:tcPr>
          <w:p w14:paraId="5893718D" w14:textId="77777777" w:rsidR="00A86C8D" w:rsidRPr="00A86C8D" w:rsidRDefault="00A86C8D" w:rsidP="00A86C8D">
            <w:pPr>
              <w:spacing w:after="0" w:line="240" w:lineRule="auto"/>
              <w:jc w:val="center"/>
              <w:rPr>
                <w:rFonts w:ascii="Times New Roman" w:eastAsia="Times New Roman" w:hAnsi="Times New Roman" w:cs="Times New Roman"/>
                <w:b/>
                <w:bCs/>
                <w:sz w:val="16"/>
                <w:szCs w:val="16"/>
                <w:lang w:val="en-GB" w:eastAsia="en-GB" w:bidi="ne-NP"/>
              </w:rPr>
            </w:pPr>
            <w:r w:rsidRPr="00A86C8D">
              <w:rPr>
                <w:rFonts w:ascii="Times New Roman" w:eastAsia="Times New Roman" w:hAnsi="Times New Roman" w:cs="Times New Roman"/>
                <w:b/>
                <w:bCs/>
                <w:sz w:val="16"/>
                <w:szCs w:val="16"/>
                <w:lang w:val="en-GB" w:eastAsia="en-GB" w:bidi="ne-NP"/>
              </w:rPr>
              <w:t>Fonds</w:t>
            </w:r>
          </w:p>
        </w:tc>
        <w:tc>
          <w:tcPr>
            <w:tcW w:w="1160" w:type="dxa"/>
            <w:tcBorders>
              <w:top w:val="single" w:sz="4" w:space="0" w:color="auto"/>
              <w:left w:val="nil"/>
              <w:bottom w:val="single" w:sz="4" w:space="0" w:color="auto"/>
              <w:right w:val="single" w:sz="4" w:space="0" w:color="auto"/>
            </w:tcBorders>
            <w:shd w:val="clear" w:color="000000" w:fill="E2EFDA"/>
            <w:hideMark/>
          </w:tcPr>
          <w:p w14:paraId="2B78121B"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r w:rsidRPr="00A86C8D">
              <w:rPr>
                <w:rFonts w:ascii="Times New Roman" w:eastAsia="Times New Roman" w:hAnsi="Times New Roman" w:cs="Times New Roman"/>
                <w:b/>
                <w:bCs/>
                <w:color w:val="000000"/>
                <w:sz w:val="16"/>
                <w:szCs w:val="16"/>
                <w:lang w:val="en-GB" w:eastAsia="en-GB" w:bidi="ne-NP"/>
              </w:rPr>
              <w:t xml:space="preserve">ES fondu </w:t>
            </w:r>
            <w:proofErr w:type="spellStart"/>
            <w:r w:rsidRPr="00A86C8D">
              <w:rPr>
                <w:rFonts w:ascii="Times New Roman" w:eastAsia="Times New Roman" w:hAnsi="Times New Roman" w:cs="Times New Roman"/>
                <w:b/>
                <w:bCs/>
                <w:color w:val="000000"/>
                <w:sz w:val="16"/>
                <w:szCs w:val="16"/>
                <w:lang w:val="en-GB" w:eastAsia="en-GB" w:bidi="ne-NP"/>
              </w:rPr>
              <w:t>finansējums</w:t>
            </w:r>
            <w:proofErr w:type="spellEnd"/>
          </w:p>
        </w:tc>
        <w:tc>
          <w:tcPr>
            <w:tcW w:w="1061" w:type="dxa"/>
            <w:tcBorders>
              <w:top w:val="single" w:sz="4" w:space="0" w:color="auto"/>
              <w:left w:val="nil"/>
              <w:bottom w:val="single" w:sz="4" w:space="0" w:color="auto"/>
              <w:right w:val="single" w:sz="4" w:space="0" w:color="auto"/>
            </w:tcBorders>
            <w:shd w:val="clear" w:color="000000" w:fill="FFF2CC"/>
            <w:hideMark/>
          </w:tcPr>
          <w:p w14:paraId="385B4E28"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A86C8D">
              <w:rPr>
                <w:rFonts w:ascii="Times New Roman" w:eastAsia="Times New Roman" w:hAnsi="Times New Roman" w:cs="Times New Roman"/>
                <w:b/>
                <w:bCs/>
                <w:color w:val="000000"/>
                <w:sz w:val="16"/>
                <w:szCs w:val="16"/>
                <w:lang w:val="en-GB" w:eastAsia="en-GB" w:bidi="ne-NP"/>
              </w:rPr>
              <w:t>Intervences</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laukums</w:t>
            </w:r>
            <w:proofErr w:type="spellEnd"/>
          </w:p>
        </w:tc>
        <w:tc>
          <w:tcPr>
            <w:tcW w:w="1188" w:type="dxa"/>
            <w:tcBorders>
              <w:top w:val="single" w:sz="4" w:space="0" w:color="auto"/>
              <w:left w:val="nil"/>
              <w:bottom w:val="single" w:sz="4" w:space="0" w:color="auto"/>
              <w:right w:val="single" w:sz="4" w:space="0" w:color="auto"/>
            </w:tcBorders>
            <w:shd w:val="clear" w:color="000000" w:fill="EDEDED"/>
            <w:hideMark/>
          </w:tcPr>
          <w:p w14:paraId="21D21ECA"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r w:rsidRPr="00A86C8D">
              <w:rPr>
                <w:rFonts w:ascii="Times New Roman" w:eastAsia="Times New Roman" w:hAnsi="Times New Roman" w:cs="Times New Roman"/>
                <w:b/>
                <w:bCs/>
                <w:color w:val="000000"/>
                <w:sz w:val="16"/>
                <w:szCs w:val="16"/>
                <w:lang w:val="en-GB" w:eastAsia="en-GB" w:bidi="ne-NP"/>
              </w:rPr>
              <w:t xml:space="preserve">ES </w:t>
            </w:r>
            <w:proofErr w:type="spellStart"/>
            <w:r w:rsidRPr="00A86C8D">
              <w:rPr>
                <w:rFonts w:ascii="Times New Roman" w:eastAsia="Times New Roman" w:hAnsi="Times New Roman" w:cs="Times New Roman"/>
                <w:b/>
                <w:bCs/>
                <w:color w:val="000000"/>
                <w:sz w:val="16"/>
                <w:szCs w:val="16"/>
                <w:lang w:val="en-GB" w:eastAsia="en-GB" w:bidi="ne-NP"/>
              </w:rPr>
              <w:t>fonda</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finansējums</w:t>
            </w:r>
            <w:proofErr w:type="spellEnd"/>
          </w:p>
        </w:tc>
        <w:tc>
          <w:tcPr>
            <w:tcW w:w="1040" w:type="dxa"/>
            <w:tcBorders>
              <w:top w:val="single" w:sz="4" w:space="0" w:color="auto"/>
              <w:left w:val="nil"/>
              <w:bottom w:val="single" w:sz="4" w:space="0" w:color="auto"/>
              <w:right w:val="single" w:sz="4" w:space="0" w:color="auto"/>
            </w:tcBorders>
            <w:shd w:val="clear" w:color="000000" w:fill="FFF2CC"/>
            <w:hideMark/>
          </w:tcPr>
          <w:p w14:paraId="14F3DF16"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A86C8D">
              <w:rPr>
                <w:rFonts w:ascii="Times New Roman" w:eastAsia="Times New Roman" w:hAnsi="Times New Roman" w:cs="Times New Roman"/>
                <w:b/>
                <w:bCs/>
                <w:color w:val="000000"/>
                <w:sz w:val="16"/>
                <w:szCs w:val="16"/>
                <w:lang w:val="en-GB" w:eastAsia="en-GB" w:bidi="ne-NP"/>
              </w:rPr>
              <w:t>Intervences</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laukums</w:t>
            </w:r>
            <w:proofErr w:type="spellEnd"/>
          </w:p>
        </w:tc>
        <w:tc>
          <w:tcPr>
            <w:tcW w:w="1084" w:type="dxa"/>
            <w:tcBorders>
              <w:top w:val="single" w:sz="4" w:space="0" w:color="auto"/>
              <w:left w:val="nil"/>
              <w:bottom w:val="single" w:sz="4" w:space="0" w:color="auto"/>
              <w:right w:val="single" w:sz="4" w:space="0" w:color="auto"/>
            </w:tcBorders>
            <w:shd w:val="clear" w:color="000000" w:fill="EDEDED"/>
            <w:hideMark/>
          </w:tcPr>
          <w:p w14:paraId="6AC20F34"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r w:rsidRPr="00A86C8D">
              <w:rPr>
                <w:rFonts w:ascii="Times New Roman" w:eastAsia="Times New Roman" w:hAnsi="Times New Roman" w:cs="Times New Roman"/>
                <w:b/>
                <w:bCs/>
                <w:color w:val="000000"/>
                <w:sz w:val="16"/>
                <w:szCs w:val="16"/>
                <w:lang w:val="en-GB" w:eastAsia="en-GB" w:bidi="ne-NP"/>
              </w:rPr>
              <w:t xml:space="preserve">ES </w:t>
            </w:r>
            <w:proofErr w:type="spellStart"/>
            <w:r w:rsidRPr="00A86C8D">
              <w:rPr>
                <w:rFonts w:ascii="Times New Roman" w:eastAsia="Times New Roman" w:hAnsi="Times New Roman" w:cs="Times New Roman"/>
                <w:b/>
                <w:bCs/>
                <w:color w:val="000000"/>
                <w:sz w:val="16"/>
                <w:szCs w:val="16"/>
                <w:lang w:val="en-GB" w:eastAsia="en-GB" w:bidi="ne-NP"/>
              </w:rPr>
              <w:t>fonda</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finansējums</w:t>
            </w:r>
            <w:proofErr w:type="spellEnd"/>
          </w:p>
        </w:tc>
        <w:tc>
          <w:tcPr>
            <w:tcW w:w="1007" w:type="dxa"/>
            <w:tcBorders>
              <w:top w:val="single" w:sz="4" w:space="0" w:color="auto"/>
              <w:left w:val="nil"/>
              <w:bottom w:val="single" w:sz="4" w:space="0" w:color="auto"/>
              <w:right w:val="single" w:sz="4" w:space="0" w:color="auto"/>
            </w:tcBorders>
            <w:shd w:val="clear" w:color="000000" w:fill="FFF2CC"/>
            <w:hideMark/>
          </w:tcPr>
          <w:p w14:paraId="31CE3148"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A86C8D">
              <w:rPr>
                <w:rFonts w:ascii="Times New Roman" w:eastAsia="Times New Roman" w:hAnsi="Times New Roman" w:cs="Times New Roman"/>
                <w:b/>
                <w:bCs/>
                <w:color w:val="000000"/>
                <w:sz w:val="16"/>
                <w:szCs w:val="16"/>
                <w:lang w:val="en-GB" w:eastAsia="en-GB" w:bidi="ne-NP"/>
              </w:rPr>
              <w:t>Intervences</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laukums</w:t>
            </w:r>
            <w:proofErr w:type="spellEnd"/>
          </w:p>
        </w:tc>
        <w:tc>
          <w:tcPr>
            <w:tcW w:w="1084" w:type="dxa"/>
            <w:tcBorders>
              <w:top w:val="single" w:sz="4" w:space="0" w:color="auto"/>
              <w:left w:val="nil"/>
              <w:bottom w:val="single" w:sz="4" w:space="0" w:color="auto"/>
              <w:right w:val="single" w:sz="4" w:space="0" w:color="auto"/>
            </w:tcBorders>
            <w:shd w:val="clear" w:color="000000" w:fill="EDEDED"/>
            <w:hideMark/>
          </w:tcPr>
          <w:p w14:paraId="4E456681" w14:textId="77777777" w:rsidR="00A86C8D" w:rsidRPr="00A86C8D" w:rsidRDefault="00A86C8D" w:rsidP="00A86C8D">
            <w:pPr>
              <w:spacing w:after="0" w:line="240" w:lineRule="auto"/>
              <w:jc w:val="center"/>
              <w:rPr>
                <w:rFonts w:ascii="Times New Roman" w:eastAsia="Times New Roman" w:hAnsi="Times New Roman" w:cs="Times New Roman"/>
                <w:b/>
                <w:bCs/>
                <w:color w:val="000000"/>
                <w:sz w:val="16"/>
                <w:szCs w:val="16"/>
                <w:lang w:val="en-GB" w:eastAsia="en-GB" w:bidi="ne-NP"/>
              </w:rPr>
            </w:pPr>
            <w:r w:rsidRPr="00A86C8D">
              <w:rPr>
                <w:rFonts w:ascii="Times New Roman" w:eastAsia="Times New Roman" w:hAnsi="Times New Roman" w:cs="Times New Roman"/>
                <w:b/>
                <w:bCs/>
                <w:color w:val="000000"/>
                <w:sz w:val="16"/>
                <w:szCs w:val="16"/>
                <w:lang w:val="en-GB" w:eastAsia="en-GB" w:bidi="ne-NP"/>
              </w:rPr>
              <w:t xml:space="preserve">ES </w:t>
            </w:r>
            <w:proofErr w:type="spellStart"/>
            <w:r w:rsidRPr="00A86C8D">
              <w:rPr>
                <w:rFonts w:ascii="Times New Roman" w:eastAsia="Times New Roman" w:hAnsi="Times New Roman" w:cs="Times New Roman"/>
                <w:b/>
                <w:bCs/>
                <w:color w:val="000000"/>
                <w:sz w:val="16"/>
                <w:szCs w:val="16"/>
                <w:lang w:val="en-GB" w:eastAsia="en-GB" w:bidi="ne-NP"/>
              </w:rPr>
              <w:t>fonda</w:t>
            </w:r>
            <w:proofErr w:type="spellEnd"/>
            <w:r w:rsidRPr="00A86C8D">
              <w:rPr>
                <w:rFonts w:ascii="Times New Roman" w:eastAsia="Times New Roman" w:hAnsi="Times New Roman" w:cs="Times New Roman"/>
                <w:b/>
                <w:bCs/>
                <w:color w:val="000000"/>
                <w:sz w:val="16"/>
                <w:szCs w:val="16"/>
                <w:lang w:val="en-GB" w:eastAsia="en-GB" w:bidi="ne-NP"/>
              </w:rPr>
              <w:t xml:space="preserve"> </w:t>
            </w:r>
            <w:proofErr w:type="spellStart"/>
            <w:r w:rsidRPr="00A86C8D">
              <w:rPr>
                <w:rFonts w:ascii="Times New Roman" w:eastAsia="Times New Roman" w:hAnsi="Times New Roman" w:cs="Times New Roman"/>
                <w:b/>
                <w:bCs/>
                <w:color w:val="000000"/>
                <w:sz w:val="16"/>
                <w:szCs w:val="16"/>
                <w:lang w:val="en-GB" w:eastAsia="en-GB" w:bidi="ne-NP"/>
              </w:rPr>
              <w:t>finansējums</w:t>
            </w:r>
            <w:proofErr w:type="spellEnd"/>
          </w:p>
        </w:tc>
      </w:tr>
      <w:tr w:rsidR="008300ED" w:rsidRPr="00A86C8D" w14:paraId="1B468B07" w14:textId="77777777" w:rsidTr="00A86C8D">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9859F66"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1.2.3.1.</w:t>
            </w:r>
          </w:p>
        </w:tc>
        <w:tc>
          <w:tcPr>
            <w:tcW w:w="2753" w:type="dxa"/>
            <w:tcBorders>
              <w:top w:val="nil"/>
              <w:left w:val="nil"/>
              <w:bottom w:val="single" w:sz="4" w:space="0" w:color="auto"/>
              <w:right w:val="single" w:sz="4" w:space="0" w:color="auto"/>
            </w:tcBorders>
            <w:shd w:val="clear" w:color="auto" w:fill="auto"/>
            <w:noWrap/>
            <w:hideMark/>
          </w:tcPr>
          <w:p w14:paraId="6640CC31" w14:textId="77777777" w:rsidR="008300ED" w:rsidRPr="00A86C8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 xml:space="preserve"> Atbalsts MVU </w:t>
            </w:r>
            <w:proofErr w:type="spellStart"/>
            <w:r w:rsidRPr="00A86C8D">
              <w:rPr>
                <w:rFonts w:ascii="Times New Roman" w:eastAsia="Times New Roman" w:hAnsi="Times New Roman" w:cs="Times New Roman"/>
                <w:color w:val="000000"/>
                <w:sz w:val="16"/>
                <w:szCs w:val="16"/>
                <w:lang w:val="en-GB" w:eastAsia="en-GB" w:bidi="ne-NP"/>
              </w:rPr>
              <w:t>inovatīvas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uzņēmējdarbības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attīstībai</w:t>
            </w:r>
            <w:proofErr w:type="spellEnd"/>
          </w:p>
        </w:tc>
        <w:tc>
          <w:tcPr>
            <w:tcW w:w="643" w:type="dxa"/>
            <w:tcBorders>
              <w:top w:val="nil"/>
              <w:left w:val="nil"/>
              <w:bottom w:val="single" w:sz="4" w:space="0" w:color="auto"/>
              <w:right w:val="single" w:sz="4" w:space="0" w:color="auto"/>
            </w:tcBorders>
            <w:shd w:val="clear" w:color="auto" w:fill="auto"/>
            <w:noWrap/>
            <w:hideMark/>
          </w:tcPr>
          <w:p w14:paraId="47063E2D"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ERAF</w:t>
            </w:r>
          </w:p>
        </w:tc>
        <w:tc>
          <w:tcPr>
            <w:tcW w:w="1160" w:type="dxa"/>
            <w:tcBorders>
              <w:top w:val="nil"/>
              <w:left w:val="nil"/>
              <w:bottom w:val="single" w:sz="4" w:space="0" w:color="auto"/>
              <w:right w:val="single" w:sz="4" w:space="0" w:color="auto"/>
            </w:tcBorders>
            <w:shd w:val="clear" w:color="auto" w:fill="auto"/>
            <w:noWrap/>
            <w:hideMark/>
          </w:tcPr>
          <w:p w14:paraId="558C2B86" w14:textId="5BC3C646"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63 197 500</w:t>
            </w:r>
          </w:p>
        </w:tc>
        <w:tc>
          <w:tcPr>
            <w:tcW w:w="1061" w:type="dxa"/>
            <w:tcBorders>
              <w:top w:val="nil"/>
              <w:left w:val="nil"/>
              <w:bottom w:val="single" w:sz="4" w:space="0" w:color="auto"/>
              <w:right w:val="single" w:sz="4" w:space="0" w:color="auto"/>
            </w:tcBorders>
            <w:shd w:val="clear" w:color="auto" w:fill="auto"/>
            <w:noWrap/>
            <w:hideMark/>
          </w:tcPr>
          <w:p w14:paraId="7D6E9216" w14:textId="3888A370"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21</w:t>
            </w:r>
          </w:p>
        </w:tc>
        <w:tc>
          <w:tcPr>
            <w:tcW w:w="1188" w:type="dxa"/>
            <w:tcBorders>
              <w:top w:val="nil"/>
              <w:left w:val="nil"/>
              <w:bottom w:val="single" w:sz="4" w:space="0" w:color="auto"/>
              <w:right w:val="single" w:sz="4" w:space="0" w:color="auto"/>
            </w:tcBorders>
            <w:shd w:val="clear" w:color="auto" w:fill="auto"/>
            <w:noWrap/>
            <w:hideMark/>
          </w:tcPr>
          <w:p w14:paraId="15E7511A" w14:textId="3BD20A34"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25 500 000</w:t>
            </w:r>
          </w:p>
        </w:tc>
        <w:tc>
          <w:tcPr>
            <w:tcW w:w="1040" w:type="dxa"/>
            <w:tcBorders>
              <w:top w:val="nil"/>
              <w:left w:val="nil"/>
              <w:bottom w:val="single" w:sz="4" w:space="0" w:color="auto"/>
              <w:right w:val="single" w:sz="4" w:space="0" w:color="auto"/>
            </w:tcBorders>
            <w:shd w:val="clear" w:color="auto" w:fill="auto"/>
            <w:noWrap/>
            <w:hideMark/>
          </w:tcPr>
          <w:p w14:paraId="661F16B4" w14:textId="031830EB"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24</w:t>
            </w:r>
          </w:p>
        </w:tc>
        <w:tc>
          <w:tcPr>
            <w:tcW w:w="1084" w:type="dxa"/>
            <w:tcBorders>
              <w:top w:val="nil"/>
              <w:left w:val="nil"/>
              <w:bottom w:val="single" w:sz="4" w:space="0" w:color="auto"/>
              <w:right w:val="single" w:sz="4" w:space="0" w:color="auto"/>
            </w:tcBorders>
            <w:shd w:val="clear" w:color="auto" w:fill="auto"/>
            <w:noWrap/>
            <w:hideMark/>
          </w:tcPr>
          <w:p w14:paraId="51B6E370" w14:textId="3099D5B3"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4 250 000</w:t>
            </w:r>
          </w:p>
        </w:tc>
        <w:tc>
          <w:tcPr>
            <w:tcW w:w="1007" w:type="dxa"/>
            <w:tcBorders>
              <w:top w:val="nil"/>
              <w:left w:val="nil"/>
              <w:bottom w:val="single" w:sz="4" w:space="0" w:color="auto"/>
              <w:right w:val="single" w:sz="4" w:space="0" w:color="auto"/>
            </w:tcBorders>
            <w:shd w:val="clear" w:color="auto" w:fill="auto"/>
            <w:noWrap/>
            <w:hideMark/>
          </w:tcPr>
          <w:p w14:paraId="704016AD" w14:textId="7F8B0D73"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25</w:t>
            </w:r>
          </w:p>
        </w:tc>
        <w:tc>
          <w:tcPr>
            <w:tcW w:w="1084" w:type="dxa"/>
            <w:tcBorders>
              <w:top w:val="nil"/>
              <w:left w:val="nil"/>
              <w:bottom w:val="single" w:sz="4" w:space="0" w:color="auto"/>
              <w:right w:val="single" w:sz="4" w:space="0" w:color="auto"/>
            </w:tcBorders>
            <w:shd w:val="clear" w:color="auto" w:fill="auto"/>
            <w:noWrap/>
            <w:hideMark/>
          </w:tcPr>
          <w:p w14:paraId="65B2E6A1" w14:textId="71CFF1B0"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33 447 500</w:t>
            </w:r>
          </w:p>
        </w:tc>
      </w:tr>
      <w:tr w:rsidR="008300ED" w:rsidRPr="00A86C8D" w14:paraId="6FB09688" w14:textId="77777777" w:rsidTr="00A86C8D">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7C504B87"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1.2.3.2.</w:t>
            </w:r>
          </w:p>
        </w:tc>
        <w:tc>
          <w:tcPr>
            <w:tcW w:w="2753" w:type="dxa"/>
            <w:tcBorders>
              <w:top w:val="nil"/>
              <w:left w:val="nil"/>
              <w:bottom w:val="single" w:sz="4" w:space="0" w:color="auto"/>
              <w:right w:val="single" w:sz="4" w:space="0" w:color="auto"/>
            </w:tcBorders>
            <w:shd w:val="clear" w:color="auto" w:fill="auto"/>
            <w:noWrap/>
            <w:hideMark/>
          </w:tcPr>
          <w:p w14:paraId="2F6E7EE4" w14:textId="78E74801" w:rsidR="008300ED" w:rsidRPr="00D63B7E" w:rsidRDefault="008300ED" w:rsidP="008300ED">
            <w:pPr>
              <w:spacing w:after="0" w:line="240" w:lineRule="auto"/>
              <w:rPr>
                <w:rFonts w:ascii="Times New Roman" w:eastAsia="Times New Roman" w:hAnsi="Times New Roman" w:cs="Times New Roman"/>
                <w:color w:val="000000"/>
                <w:sz w:val="16"/>
                <w:szCs w:val="16"/>
                <w:lang w:val="en-GB" w:eastAsia="en-GB" w:bidi="ne-NP"/>
              </w:rPr>
            </w:pPr>
            <w:proofErr w:type="spellStart"/>
            <w:r w:rsidRPr="00960B36">
              <w:rPr>
                <w:rFonts w:ascii="Times New Roman" w:eastAsia="Times New Roman" w:hAnsi="Times New Roman" w:cs="Times New Roman"/>
                <w:color w:val="000000"/>
                <w:sz w:val="16"/>
                <w:szCs w:val="16"/>
                <w:lang w:val="en-GB" w:eastAsia="en-GB" w:bidi="ne-NP"/>
              </w:rPr>
              <w:t>Iespejkapitāla</w:t>
            </w:r>
            <w:proofErr w:type="spellEnd"/>
            <w:r w:rsidRPr="00960B36">
              <w:rPr>
                <w:rFonts w:ascii="Times New Roman" w:eastAsia="Times New Roman" w:hAnsi="Times New Roman" w:cs="Times New Roman"/>
                <w:color w:val="000000"/>
                <w:sz w:val="16"/>
                <w:szCs w:val="16"/>
                <w:lang w:val="en-GB" w:eastAsia="en-GB" w:bidi="ne-NP"/>
              </w:rPr>
              <w:t xml:space="preserve"> </w:t>
            </w:r>
            <w:proofErr w:type="spellStart"/>
            <w:r w:rsidRPr="00960B36">
              <w:rPr>
                <w:rFonts w:ascii="Times New Roman" w:eastAsia="Times New Roman" w:hAnsi="Times New Roman" w:cs="Times New Roman"/>
                <w:color w:val="000000"/>
                <w:sz w:val="16"/>
                <w:szCs w:val="16"/>
                <w:lang w:val="en-GB" w:eastAsia="en-GB" w:bidi="ne-NP"/>
              </w:rPr>
              <w:t>ieguldījumi</w:t>
            </w:r>
            <w:proofErr w:type="spellEnd"/>
          </w:p>
        </w:tc>
        <w:tc>
          <w:tcPr>
            <w:tcW w:w="643" w:type="dxa"/>
            <w:tcBorders>
              <w:top w:val="nil"/>
              <w:left w:val="nil"/>
              <w:bottom w:val="single" w:sz="4" w:space="0" w:color="auto"/>
              <w:right w:val="single" w:sz="4" w:space="0" w:color="auto"/>
            </w:tcBorders>
            <w:shd w:val="clear" w:color="auto" w:fill="auto"/>
            <w:noWrap/>
            <w:hideMark/>
          </w:tcPr>
          <w:p w14:paraId="48E4906E"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ERAF</w:t>
            </w:r>
          </w:p>
        </w:tc>
        <w:tc>
          <w:tcPr>
            <w:tcW w:w="1160" w:type="dxa"/>
            <w:tcBorders>
              <w:top w:val="nil"/>
              <w:left w:val="nil"/>
              <w:bottom w:val="single" w:sz="4" w:space="0" w:color="auto"/>
              <w:right w:val="single" w:sz="4" w:space="0" w:color="auto"/>
            </w:tcBorders>
            <w:shd w:val="clear" w:color="auto" w:fill="auto"/>
            <w:noWrap/>
            <w:hideMark/>
          </w:tcPr>
          <w:p w14:paraId="0385AD4C" w14:textId="00F0EE7B"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79 050 000</w:t>
            </w:r>
          </w:p>
        </w:tc>
        <w:tc>
          <w:tcPr>
            <w:tcW w:w="1061" w:type="dxa"/>
            <w:tcBorders>
              <w:top w:val="nil"/>
              <w:left w:val="nil"/>
              <w:bottom w:val="single" w:sz="4" w:space="0" w:color="auto"/>
              <w:right w:val="single" w:sz="4" w:space="0" w:color="auto"/>
            </w:tcBorders>
            <w:shd w:val="clear" w:color="auto" w:fill="auto"/>
            <w:noWrap/>
            <w:hideMark/>
          </w:tcPr>
          <w:p w14:paraId="3A55EE36" w14:textId="44494351"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21</w:t>
            </w:r>
          </w:p>
        </w:tc>
        <w:tc>
          <w:tcPr>
            <w:tcW w:w="1188" w:type="dxa"/>
            <w:tcBorders>
              <w:top w:val="nil"/>
              <w:left w:val="nil"/>
              <w:bottom w:val="single" w:sz="4" w:space="0" w:color="auto"/>
              <w:right w:val="single" w:sz="4" w:space="0" w:color="auto"/>
            </w:tcBorders>
            <w:shd w:val="clear" w:color="auto" w:fill="auto"/>
            <w:noWrap/>
            <w:hideMark/>
          </w:tcPr>
          <w:p w14:paraId="0DA070E7" w14:textId="595F4A41"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79 050 000</w:t>
            </w:r>
          </w:p>
        </w:tc>
        <w:tc>
          <w:tcPr>
            <w:tcW w:w="1040" w:type="dxa"/>
            <w:tcBorders>
              <w:top w:val="nil"/>
              <w:left w:val="nil"/>
              <w:bottom w:val="single" w:sz="4" w:space="0" w:color="auto"/>
              <w:right w:val="single" w:sz="4" w:space="0" w:color="auto"/>
            </w:tcBorders>
            <w:shd w:val="clear" w:color="auto" w:fill="auto"/>
            <w:noWrap/>
            <w:hideMark/>
          </w:tcPr>
          <w:p w14:paraId="5F17F4E1" w14:textId="09669AD9"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351A46F6" w14:textId="3A5010C4"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4C21226F" w14:textId="10E9CF4B"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2E32D8B6" w14:textId="5981E39E"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r>
      <w:tr w:rsidR="008300ED" w:rsidRPr="00A86C8D" w14:paraId="69C6FEF4" w14:textId="77777777" w:rsidTr="00A86C8D">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48BC622"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1.2.3.3.</w:t>
            </w:r>
          </w:p>
        </w:tc>
        <w:tc>
          <w:tcPr>
            <w:tcW w:w="2753" w:type="dxa"/>
            <w:tcBorders>
              <w:top w:val="nil"/>
              <w:left w:val="nil"/>
              <w:bottom w:val="single" w:sz="4" w:space="0" w:color="auto"/>
              <w:right w:val="single" w:sz="4" w:space="0" w:color="auto"/>
            </w:tcBorders>
            <w:shd w:val="clear" w:color="auto" w:fill="auto"/>
            <w:noWrap/>
            <w:hideMark/>
          </w:tcPr>
          <w:p w14:paraId="613CE163" w14:textId="77777777" w:rsidR="008300ED" w:rsidRPr="00A86C8D" w:rsidRDefault="008300ED" w:rsidP="008300ED">
            <w:pPr>
              <w:spacing w:after="0" w:line="240" w:lineRule="auto"/>
              <w:rPr>
                <w:rFonts w:ascii="Times New Roman" w:eastAsia="Times New Roman" w:hAnsi="Times New Roman" w:cs="Times New Roman"/>
                <w:color w:val="000000"/>
                <w:sz w:val="16"/>
                <w:szCs w:val="16"/>
                <w:lang w:val="en-GB" w:eastAsia="en-GB" w:bidi="ne-NP"/>
              </w:rPr>
            </w:pPr>
            <w:proofErr w:type="spellStart"/>
            <w:r w:rsidRPr="00A86C8D">
              <w:rPr>
                <w:rFonts w:ascii="Times New Roman" w:eastAsia="Times New Roman" w:hAnsi="Times New Roman" w:cs="Times New Roman"/>
                <w:color w:val="000000"/>
                <w:sz w:val="16"/>
                <w:szCs w:val="16"/>
                <w:lang w:val="en-GB" w:eastAsia="en-GB" w:bidi="ne-NP"/>
              </w:rPr>
              <w:t>Starta</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izaugsmes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aizdevumi</w:t>
            </w:r>
            <w:proofErr w:type="spellEnd"/>
          </w:p>
        </w:tc>
        <w:tc>
          <w:tcPr>
            <w:tcW w:w="643" w:type="dxa"/>
            <w:tcBorders>
              <w:top w:val="nil"/>
              <w:left w:val="nil"/>
              <w:bottom w:val="single" w:sz="4" w:space="0" w:color="auto"/>
              <w:right w:val="single" w:sz="4" w:space="0" w:color="auto"/>
            </w:tcBorders>
            <w:shd w:val="clear" w:color="auto" w:fill="auto"/>
            <w:noWrap/>
            <w:hideMark/>
          </w:tcPr>
          <w:p w14:paraId="3E1A5E99"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ERAF</w:t>
            </w:r>
          </w:p>
        </w:tc>
        <w:tc>
          <w:tcPr>
            <w:tcW w:w="1160" w:type="dxa"/>
            <w:tcBorders>
              <w:top w:val="nil"/>
              <w:left w:val="nil"/>
              <w:bottom w:val="single" w:sz="4" w:space="0" w:color="auto"/>
              <w:right w:val="single" w:sz="4" w:space="0" w:color="auto"/>
            </w:tcBorders>
            <w:shd w:val="clear" w:color="auto" w:fill="auto"/>
            <w:noWrap/>
            <w:hideMark/>
          </w:tcPr>
          <w:p w14:paraId="14ABE7E1" w14:textId="6B1CC5A9"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13 489 500</w:t>
            </w:r>
          </w:p>
        </w:tc>
        <w:tc>
          <w:tcPr>
            <w:tcW w:w="1061" w:type="dxa"/>
            <w:tcBorders>
              <w:top w:val="nil"/>
              <w:left w:val="nil"/>
              <w:bottom w:val="single" w:sz="4" w:space="0" w:color="auto"/>
              <w:right w:val="single" w:sz="4" w:space="0" w:color="auto"/>
            </w:tcBorders>
            <w:shd w:val="clear" w:color="auto" w:fill="auto"/>
            <w:noWrap/>
            <w:hideMark/>
          </w:tcPr>
          <w:p w14:paraId="21EB637A" w14:textId="758A0B74"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21</w:t>
            </w:r>
          </w:p>
        </w:tc>
        <w:tc>
          <w:tcPr>
            <w:tcW w:w="1188" w:type="dxa"/>
            <w:tcBorders>
              <w:top w:val="nil"/>
              <w:left w:val="nil"/>
              <w:bottom w:val="single" w:sz="4" w:space="0" w:color="auto"/>
              <w:right w:val="single" w:sz="4" w:space="0" w:color="auto"/>
            </w:tcBorders>
            <w:shd w:val="clear" w:color="auto" w:fill="auto"/>
            <w:noWrap/>
            <w:hideMark/>
          </w:tcPr>
          <w:p w14:paraId="5E5416C3" w14:textId="5EFDAC7A"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13 489 500</w:t>
            </w:r>
          </w:p>
        </w:tc>
        <w:tc>
          <w:tcPr>
            <w:tcW w:w="1040" w:type="dxa"/>
            <w:tcBorders>
              <w:top w:val="nil"/>
              <w:left w:val="nil"/>
              <w:bottom w:val="single" w:sz="4" w:space="0" w:color="auto"/>
              <w:right w:val="single" w:sz="4" w:space="0" w:color="auto"/>
            </w:tcBorders>
            <w:shd w:val="clear" w:color="auto" w:fill="auto"/>
            <w:noWrap/>
            <w:hideMark/>
          </w:tcPr>
          <w:p w14:paraId="5AFA0FB4" w14:textId="485C5C9F"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46395690" w14:textId="1032BC7D"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20BABAEA" w14:textId="10530ADB"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36A16C5D" w14:textId="5351A5C6"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r>
      <w:tr w:rsidR="008300ED" w:rsidRPr="00A86C8D" w14:paraId="42314905" w14:textId="77777777" w:rsidTr="00A86C8D">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122FC84F"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1.2.3.4.</w:t>
            </w:r>
          </w:p>
        </w:tc>
        <w:tc>
          <w:tcPr>
            <w:tcW w:w="2753" w:type="dxa"/>
            <w:tcBorders>
              <w:top w:val="nil"/>
              <w:left w:val="nil"/>
              <w:bottom w:val="single" w:sz="4" w:space="0" w:color="auto"/>
              <w:right w:val="single" w:sz="4" w:space="0" w:color="auto"/>
            </w:tcBorders>
            <w:shd w:val="clear" w:color="auto" w:fill="auto"/>
            <w:noWrap/>
            <w:hideMark/>
          </w:tcPr>
          <w:p w14:paraId="4E24473B" w14:textId="77777777" w:rsidR="008300ED" w:rsidRPr="00A86C8D" w:rsidRDefault="008300ED" w:rsidP="008300ED">
            <w:pPr>
              <w:spacing w:after="0" w:line="240" w:lineRule="auto"/>
              <w:rPr>
                <w:rFonts w:ascii="Times New Roman" w:eastAsia="Times New Roman" w:hAnsi="Times New Roman" w:cs="Times New Roman"/>
                <w:color w:val="000000"/>
                <w:sz w:val="16"/>
                <w:szCs w:val="16"/>
                <w:lang w:val="en-GB" w:eastAsia="en-GB" w:bidi="ne-NP"/>
              </w:rPr>
            </w:pPr>
            <w:proofErr w:type="spellStart"/>
            <w:r w:rsidRPr="00A86C8D">
              <w:rPr>
                <w:rFonts w:ascii="Times New Roman" w:eastAsia="Times New Roman" w:hAnsi="Times New Roman" w:cs="Times New Roman"/>
                <w:color w:val="000000"/>
                <w:sz w:val="16"/>
                <w:szCs w:val="16"/>
                <w:lang w:val="en-GB" w:eastAsia="en-GB" w:bidi="ne-NP"/>
              </w:rPr>
              <w:t>Garantijas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portfeļgarantijas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pilna</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cikla</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uzņēmējdarbībai</w:t>
            </w:r>
            <w:proofErr w:type="spellEnd"/>
          </w:p>
        </w:tc>
        <w:tc>
          <w:tcPr>
            <w:tcW w:w="643" w:type="dxa"/>
            <w:tcBorders>
              <w:top w:val="nil"/>
              <w:left w:val="nil"/>
              <w:bottom w:val="single" w:sz="4" w:space="0" w:color="auto"/>
              <w:right w:val="single" w:sz="4" w:space="0" w:color="auto"/>
            </w:tcBorders>
            <w:shd w:val="clear" w:color="auto" w:fill="auto"/>
            <w:noWrap/>
            <w:hideMark/>
          </w:tcPr>
          <w:p w14:paraId="4528667B"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ERAF</w:t>
            </w:r>
          </w:p>
        </w:tc>
        <w:tc>
          <w:tcPr>
            <w:tcW w:w="1160" w:type="dxa"/>
            <w:tcBorders>
              <w:top w:val="nil"/>
              <w:left w:val="nil"/>
              <w:bottom w:val="single" w:sz="4" w:space="0" w:color="auto"/>
              <w:right w:val="single" w:sz="4" w:space="0" w:color="auto"/>
            </w:tcBorders>
            <w:shd w:val="clear" w:color="auto" w:fill="auto"/>
            <w:noWrap/>
            <w:hideMark/>
          </w:tcPr>
          <w:p w14:paraId="39F06775" w14:textId="197F3020"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29 750 000</w:t>
            </w:r>
          </w:p>
        </w:tc>
        <w:tc>
          <w:tcPr>
            <w:tcW w:w="1061" w:type="dxa"/>
            <w:tcBorders>
              <w:top w:val="nil"/>
              <w:left w:val="nil"/>
              <w:bottom w:val="single" w:sz="4" w:space="0" w:color="auto"/>
              <w:right w:val="single" w:sz="4" w:space="0" w:color="auto"/>
            </w:tcBorders>
            <w:shd w:val="clear" w:color="auto" w:fill="auto"/>
            <w:noWrap/>
            <w:hideMark/>
          </w:tcPr>
          <w:p w14:paraId="56BDC71F" w14:textId="457E3F83"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21</w:t>
            </w:r>
          </w:p>
        </w:tc>
        <w:tc>
          <w:tcPr>
            <w:tcW w:w="1188" w:type="dxa"/>
            <w:tcBorders>
              <w:top w:val="nil"/>
              <w:left w:val="nil"/>
              <w:bottom w:val="single" w:sz="4" w:space="0" w:color="auto"/>
              <w:right w:val="single" w:sz="4" w:space="0" w:color="auto"/>
            </w:tcBorders>
            <w:shd w:val="clear" w:color="auto" w:fill="auto"/>
            <w:noWrap/>
            <w:hideMark/>
          </w:tcPr>
          <w:p w14:paraId="498CE560" w14:textId="0ED6E7BD"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29 750 000</w:t>
            </w:r>
          </w:p>
        </w:tc>
        <w:tc>
          <w:tcPr>
            <w:tcW w:w="1040" w:type="dxa"/>
            <w:tcBorders>
              <w:top w:val="nil"/>
              <w:left w:val="nil"/>
              <w:bottom w:val="single" w:sz="4" w:space="0" w:color="auto"/>
              <w:right w:val="single" w:sz="4" w:space="0" w:color="auto"/>
            </w:tcBorders>
            <w:shd w:val="clear" w:color="auto" w:fill="auto"/>
            <w:noWrap/>
            <w:hideMark/>
          </w:tcPr>
          <w:p w14:paraId="3D486A0B" w14:textId="38BED667"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1E18FD7E" w14:textId="441B343C"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3FC187EA" w14:textId="08E1035C"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7E87FE3C" w14:textId="36103C20"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r>
      <w:tr w:rsidR="008300ED" w:rsidRPr="00A86C8D" w14:paraId="786A783C" w14:textId="77777777" w:rsidTr="00BB25AF">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77CB1D27"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1.2.3.5.</w:t>
            </w:r>
          </w:p>
        </w:tc>
        <w:tc>
          <w:tcPr>
            <w:tcW w:w="2753" w:type="dxa"/>
            <w:tcBorders>
              <w:top w:val="nil"/>
              <w:left w:val="nil"/>
              <w:bottom w:val="single" w:sz="4" w:space="0" w:color="auto"/>
              <w:right w:val="single" w:sz="4" w:space="0" w:color="auto"/>
            </w:tcBorders>
            <w:shd w:val="clear" w:color="auto" w:fill="auto"/>
            <w:noWrap/>
            <w:hideMark/>
          </w:tcPr>
          <w:p w14:paraId="462A674A" w14:textId="77777777" w:rsidR="008300ED" w:rsidRPr="00A86C8D" w:rsidRDefault="008300ED" w:rsidP="008300ED">
            <w:pPr>
              <w:spacing w:after="0" w:line="240" w:lineRule="auto"/>
              <w:rPr>
                <w:rFonts w:ascii="Times New Roman" w:eastAsia="Times New Roman" w:hAnsi="Times New Roman" w:cs="Times New Roman"/>
                <w:color w:val="000000"/>
                <w:sz w:val="16"/>
                <w:szCs w:val="16"/>
                <w:lang w:val="en-GB" w:eastAsia="en-GB" w:bidi="ne-NP"/>
              </w:rPr>
            </w:pPr>
            <w:proofErr w:type="spellStart"/>
            <w:r w:rsidRPr="00A86C8D">
              <w:rPr>
                <w:rFonts w:ascii="Times New Roman" w:eastAsia="Times New Roman" w:hAnsi="Times New Roman" w:cs="Times New Roman"/>
                <w:color w:val="000000"/>
                <w:sz w:val="16"/>
                <w:szCs w:val="16"/>
                <w:lang w:val="en-GB" w:eastAsia="en-GB" w:bidi="ne-NP"/>
              </w:rPr>
              <w:t>Aizdevumi</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produktivitātes</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kāpināšanai</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investīcijas</w:t>
            </w:r>
            <w:proofErr w:type="spellEnd"/>
            <w:r w:rsidRPr="00A86C8D">
              <w:rPr>
                <w:rFonts w:ascii="Times New Roman" w:eastAsia="Times New Roman" w:hAnsi="Times New Roman" w:cs="Times New Roman"/>
                <w:color w:val="000000"/>
                <w:sz w:val="16"/>
                <w:szCs w:val="16"/>
                <w:lang w:val="en-GB" w:eastAsia="en-GB" w:bidi="ne-NP"/>
              </w:rPr>
              <w:t xml:space="preserve"> un </w:t>
            </w:r>
            <w:proofErr w:type="spellStart"/>
            <w:r w:rsidRPr="00A86C8D">
              <w:rPr>
                <w:rFonts w:ascii="Times New Roman" w:eastAsia="Times New Roman" w:hAnsi="Times New Roman" w:cs="Times New Roman"/>
                <w:color w:val="000000"/>
                <w:sz w:val="16"/>
                <w:szCs w:val="16"/>
                <w:lang w:val="en-GB" w:eastAsia="en-GB" w:bidi="ne-NP"/>
              </w:rPr>
              <w:t>apgrozāmie</w:t>
            </w:r>
            <w:proofErr w:type="spellEnd"/>
            <w:r w:rsidRPr="00A86C8D">
              <w:rPr>
                <w:rFonts w:ascii="Times New Roman" w:eastAsia="Times New Roman" w:hAnsi="Times New Roman" w:cs="Times New Roman"/>
                <w:color w:val="000000"/>
                <w:sz w:val="16"/>
                <w:szCs w:val="16"/>
                <w:lang w:val="en-GB" w:eastAsia="en-GB" w:bidi="ne-NP"/>
              </w:rPr>
              <w:t xml:space="preserve"> </w:t>
            </w:r>
            <w:proofErr w:type="spellStart"/>
            <w:r w:rsidRPr="00A86C8D">
              <w:rPr>
                <w:rFonts w:ascii="Times New Roman" w:eastAsia="Times New Roman" w:hAnsi="Times New Roman" w:cs="Times New Roman"/>
                <w:color w:val="000000"/>
                <w:sz w:val="16"/>
                <w:szCs w:val="16"/>
                <w:lang w:val="en-GB" w:eastAsia="en-GB" w:bidi="ne-NP"/>
              </w:rPr>
              <w:t>līdzekļi</w:t>
            </w:r>
            <w:proofErr w:type="spellEnd"/>
            <w:r w:rsidRPr="00A86C8D">
              <w:rPr>
                <w:rFonts w:ascii="Times New Roman" w:eastAsia="Times New Roman" w:hAnsi="Times New Roman" w:cs="Times New Roman"/>
                <w:color w:val="000000"/>
                <w:sz w:val="16"/>
                <w:szCs w:val="16"/>
                <w:lang w:val="en-GB" w:eastAsia="en-GB" w:bidi="ne-NP"/>
              </w:rPr>
              <w:t>)</w:t>
            </w:r>
          </w:p>
        </w:tc>
        <w:tc>
          <w:tcPr>
            <w:tcW w:w="643" w:type="dxa"/>
            <w:tcBorders>
              <w:top w:val="nil"/>
              <w:left w:val="nil"/>
              <w:bottom w:val="single" w:sz="4" w:space="0" w:color="auto"/>
              <w:right w:val="single" w:sz="4" w:space="0" w:color="auto"/>
            </w:tcBorders>
            <w:shd w:val="clear" w:color="auto" w:fill="auto"/>
            <w:noWrap/>
            <w:hideMark/>
          </w:tcPr>
          <w:p w14:paraId="3F9F9091" w14:textId="77777777"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A86C8D">
              <w:rPr>
                <w:rFonts w:ascii="Times New Roman" w:eastAsia="Times New Roman" w:hAnsi="Times New Roman" w:cs="Times New Roman"/>
                <w:color w:val="000000"/>
                <w:sz w:val="16"/>
                <w:szCs w:val="16"/>
                <w:lang w:val="en-GB" w:eastAsia="en-GB" w:bidi="ne-NP"/>
              </w:rPr>
              <w:t>ERAF</w:t>
            </w:r>
          </w:p>
        </w:tc>
        <w:tc>
          <w:tcPr>
            <w:tcW w:w="1160" w:type="dxa"/>
            <w:tcBorders>
              <w:top w:val="nil"/>
              <w:left w:val="nil"/>
              <w:bottom w:val="single" w:sz="4" w:space="0" w:color="auto"/>
              <w:right w:val="single" w:sz="4" w:space="0" w:color="auto"/>
            </w:tcBorders>
            <w:shd w:val="clear" w:color="auto" w:fill="auto"/>
            <w:noWrap/>
            <w:hideMark/>
          </w:tcPr>
          <w:p w14:paraId="6779EE41" w14:textId="4152FC70"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13 489 500</w:t>
            </w:r>
          </w:p>
        </w:tc>
        <w:tc>
          <w:tcPr>
            <w:tcW w:w="1061" w:type="dxa"/>
            <w:tcBorders>
              <w:top w:val="nil"/>
              <w:left w:val="nil"/>
              <w:bottom w:val="single" w:sz="4" w:space="0" w:color="auto"/>
              <w:right w:val="single" w:sz="4" w:space="0" w:color="auto"/>
            </w:tcBorders>
            <w:shd w:val="clear" w:color="auto" w:fill="auto"/>
            <w:noWrap/>
            <w:hideMark/>
          </w:tcPr>
          <w:p w14:paraId="4BB61CD0" w14:textId="6D97BD8A"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21</w:t>
            </w:r>
          </w:p>
        </w:tc>
        <w:tc>
          <w:tcPr>
            <w:tcW w:w="1188" w:type="dxa"/>
            <w:tcBorders>
              <w:top w:val="nil"/>
              <w:left w:val="nil"/>
              <w:bottom w:val="single" w:sz="4" w:space="0" w:color="auto"/>
              <w:right w:val="single" w:sz="4" w:space="0" w:color="auto"/>
            </w:tcBorders>
            <w:shd w:val="clear" w:color="auto" w:fill="auto"/>
            <w:noWrap/>
            <w:hideMark/>
          </w:tcPr>
          <w:p w14:paraId="247C324D" w14:textId="0A10246D"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13 489 500</w:t>
            </w:r>
          </w:p>
        </w:tc>
        <w:tc>
          <w:tcPr>
            <w:tcW w:w="1040" w:type="dxa"/>
            <w:tcBorders>
              <w:top w:val="nil"/>
              <w:left w:val="nil"/>
              <w:bottom w:val="single" w:sz="4" w:space="0" w:color="auto"/>
              <w:right w:val="single" w:sz="4" w:space="0" w:color="auto"/>
            </w:tcBorders>
            <w:shd w:val="clear" w:color="auto" w:fill="auto"/>
            <w:noWrap/>
            <w:hideMark/>
          </w:tcPr>
          <w:p w14:paraId="4BA28C8A" w14:textId="7206EA00"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35F6586F" w14:textId="1536D40E"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07" w:type="dxa"/>
            <w:tcBorders>
              <w:top w:val="nil"/>
              <w:left w:val="nil"/>
              <w:bottom w:val="single" w:sz="4" w:space="0" w:color="auto"/>
              <w:right w:val="single" w:sz="4" w:space="0" w:color="auto"/>
            </w:tcBorders>
            <w:shd w:val="clear" w:color="auto" w:fill="auto"/>
            <w:noWrap/>
            <w:hideMark/>
          </w:tcPr>
          <w:p w14:paraId="46AB6D0C" w14:textId="707A948F"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84" w:type="dxa"/>
            <w:tcBorders>
              <w:top w:val="nil"/>
              <w:left w:val="nil"/>
              <w:bottom w:val="single" w:sz="4" w:space="0" w:color="auto"/>
              <w:right w:val="single" w:sz="4" w:space="0" w:color="auto"/>
            </w:tcBorders>
            <w:shd w:val="clear" w:color="auto" w:fill="auto"/>
            <w:noWrap/>
            <w:hideMark/>
          </w:tcPr>
          <w:p w14:paraId="39832D37" w14:textId="4D512097"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r>
      <w:tr w:rsidR="008300ED" w:rsidRPr="00A86C8D" w14:paraId="7FB7A563" w14:textId="77777777" w:rsidTr="00BB25AF">
        <w:trPr>
          <w:trHeight w:val="285"/>
        </w:trPr>
        <w:tc>
          <w:tcPr>
            <w:tcW w:w="928" w:type="dxa"/>
            <w:tcBorders>
              <w:top w:val="single" w:sz="4" w:space="0" w:color="auto"/>
              <w:left w:val="single" w:sz="4" w:space="0" w:color="auto"/>
              <w:bottom w:val="single" w:sz="4" w:space="0" w:color="auto"/>
              <w:right w:val="single" w:sz="4" w:space="0" w:color="auto"/>
            </w:tcBorders>
            <w:shd w:val="clear" w:color="auto" w:fill="auto"/>
            <w:noWrap/>
          </w:tcPr>
          <w:p w14:paraId="4F8912C6" w14:textId="69914778"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Pr>
                <w:rFonts w:ascii="Times New Roman" w:eastAsia="Times New Roman" w:hAnsi="Times New Roman" w:cs="Times New Roman"/>
                <w:color w:val="000000"/>
                <w:sz w:val="16"/>
                <w:szCs w:val="16"/>
                <w:lang w:val="en-GB" w:eastAsia="en-GB" w:bidi="ne-NP"/>
              </w:rPr>
              <w:t>1.2.3.6.</w:t>
            </w:r>
          </w:p>
        </w:tc>
        <w:tc>
          <w:tcPr>
            <w:tcW w:w="2753" w:type="dxa"/>
            <w:tcBorders>
              <w:top w:val="single" w:sz="4" w:space="0" w:color="auto"/>
              <w:left w:val="nil"/>
              <w:bottom w:val="single" w:sz="4" w:space="0" w:color="auto"/>
              <w:right w:val="single" w:sz="4" w:space="0" w:color="auto"/>
            </w:tcBorders>
            <w:shd w:val="clear" w:color="auto" w:fill="auto"/>
            <w:noWrap/>
          </w:tcPr>
          <w:p w14:paraId="58A218D5" w14:textId="74BFD20F" w:rsidR="008300ED" w:rsidRPr="00A86C8D" w:rsidRDefault="008300ED" w:rsidP="008300ED">
            <w:pPr>
              <w:spacing w:after="0" w:line="240" w:lineRule="auto"/>
              <w:rPr>
                <w:rFonts w:ascii="Times New Roman" w:eastAsia="Times New Roman" w:hAnsi="Times New Roman" w:cs="Times New Roman"/>
                <w:color w:val="000000"/>
                <w:sz w:val="16"/>
                <w:szCs w:val="16"/>
                <w:lang w:val="en-GB" w:eastAsia="en-GB" w:bidi="ne-NP"/>
              </w:rPr>
            </w:pPr>
            <w:proofErr w:type="spellStart"/>
            <w:r>
              <w:rPr>
                <w:rFonts w:ascii="Times New Roman" w:eastAsia="Times New Roman" w:hAnsi="Times New Roman" w:cs="Times New Roman"/>
                <w:color w:val="000000"/>
                <w:sz w:val="16"/>
                <w:szCs w:val="16"/>
                <w:lang w:val="en-GB" w:eastAsia="en-GB" w:bidi="ne-NP"/>
              </w:rPr>
              <w:t>Tūrisma</w:t>
            </w:r>
            <w:proofErr w:type="spellEnd"/>
            <w:r>
              <w:rPr>
                <w:rFonts w:ascii="Times New Roman" w:eastAsia="Times New Roman" w:hAnsi="Times New Roman" w:cs="Times New Roman"/>
                <w:color w:val="000000"/>
                <w:sz w:val="16"/>
                <w:szCs w:val="16"/>
                <w:lang w:val="en-GB" w:eastAsia="en-GB" w:bidi="ne-NP"/>
              </w:rPr>
              <w:t xml:space="preserve"> </w:t>
            </w:r>
            <w:proofErr w:type="spellStart"/>
            <w:r>
              <w:rPr>
                <w:rFonts w:ascii="Times New Roman" w:eastAsia="Times New Roman" w:hAnsi="Times New Roman" w:cs="Times New Roman"/>
                <w:color w:val="000000"/>
                <w:sz w:val="16"/>
                <w:szCs w:val="16"/>
                <w:lang w:val="en-GB" w:eastAsia="en-GB" w:bidi="ne-NP"/>
              </w:rPr>
              <w:t>produktu</w:t>
            </w:r>
            <w:proofErr w:type="spellEnd"/>
            <w:r>
              <w:rPr>
                <w:rFonts w:ascii="Times New Roman" w:eastAsia="Times New Roman" w:hAnsi="Times New Roman" w:cs="Times New Roman"/>
                <w:color w:val="000000"/>
                <w:sz w:val="16"/>
                <w:szCs w:val="16"/>
                <w:lang w:val="en-GB" w:eastAsia="en-GB" w:bidi="ne-NP"/>
              </w:rPr>
              <w:t xml:space="preserve"> attīstības </w:t>
            </w:r>
            <w:proofErr w:type="spellStart"/>
            <w:r>
              <w:rPr>
                <w:rFonts w:ascii="Times New Roman" w:eastAsia="Times New Roman" w:hAnsi="Times New Roman" w:cs="Times New Roman"/>
                <w:color w:val="000000"/>
                <w:sz w:val="16"/>
                <w:szCs w:val="16"/>
                <w:lang w:val="en-GB" w:eastAsia="en-GB" w:bidi="ne-NP"/>
              </w:rPr>
              <w:t>programma</w:t>
            </w:r>
            <w:proofErr w:type="spellEnd"/>
          </w:p>
        </w:tc>
        <w:tc>
          <w:tcPr>
            <w:tcW w:w="643" w:type="dxa"/>
            <w:tcBorders>
              <w:top w:val="single" w:sz="4" w:space="0" w:color="auto"/>
              <w:left w:val="nil"/>
              <w:bottom w:val="single" w:sz="4" w:space="0" w:color="auto"/>
              <w:right w:val="single" w:sz="4" w:space="0" w:color="auto"/>
            </w:tcBorders>
            <w:shd w:val="clear" w:color="auto" w:fill="auto"/>
            <w:noWrap/>
          </w:tcPr>
          <w:p w14:paraId="5D9F9A97" w14:textId="670EDFDF" w:rsidR="008300ED" w:rsidRPr="00A86C8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Pr>
                <w:rFonts w:ascii="Times New Roman" w:eastAsia="Times New Roman" w:hAnsi="Times New Roman" w:cs="Times New Roman"/>
                <w:color w:val="000000"/>
                <w:sz w:val="16"/>
                <w:szCs w:val="16"/>
                <w:lang w:val="en-GB" w:eastAsia="en-GB" w:bidi="ne-NP"/>
              </w:rPr>
              <w:t>ERAF</w:t>
            </w:r>
          </w:p>
        </w:tc>
        <w:tc>
          <w:tcPr>
            <w:tcW w:w="1160" w:type="dxa"/>
            <w:tcBorders>
              <w:top w:val="single" w:sz="4" w:space="0" w:color="auto"/>
              <w:left w:val="nil"/>
              <w:bottom w:val="single" w:sz="4" w:space="0" w:color="auto"/>
              <w:right w:val="single" w:sz="4" w:space="0" w:color="auto"/>
            </w:tcBorders>
            <w:shd w:val="clear" w:color="auto" w:fill="auto"/>
            <w:noWrap/>
          </w:tcPr>
          <w:p w14:paraId="4EFA6C52" w14:textId="32BB6462"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510 000</w:t>
            </w:r>
          </w:p>
        </w:tc>
        <w:tc>
          <w:tcPr>
            <w:tcW w:w="1061" w:type="dxa"/>
            <w:tcBorders>
              <w:top w:val="single" w:sz="4" w:space="0" w:color="auto"/>
              <w:left w:val="nil"/>
              <w:bottom w:val="single" w:sz="4" w:space="0" w:color="auto"/>
              <w:right w:val="single" w:sz="4" w:space="0" w:color="auto"/>
            </w:tcBorders>
            <w:shd w:val="clear" w:color="auto" w:fill="auto"/>
            <w:noWrap/>
          </w:tcPr>
          <w:p w14:paraId="781A5AFB" w14:textId="525641A6" w:rsidR="008300ED" w:rsidRPr="008300ED" w:rsidRDefault="008300ED" w:rsidP="008300ED">
            <w:pPr>
              <w:spacing w:after="0" w:line="240" w:lineRule="auto"/>
              <w:jc w:val="center"/>
              <w:rPr>
                <w:rFonts w:ascii="Times New Roman" w:eastAsia="Times New Roman" w:hAnsi="Times New Roman" w:cs="Times New Roman"/>
                <w:b/>
                <w:bCs/>
                <w:color w:val="00B050"/>
                <w:sz w:val="16"/>
                <w:szCs w:val="16"/>
                <w:lang w:val="en-GB" w:eastAsia="en-GB" w:bidi="ne-NP"/>
              </w:rPr>
            </w:pPr>
            <w:r w:rsidRPr="008300ED">
              <w:rPr>
                <w:rFonts w:ascii="Times New Roman" w:hAnsi="Times New Roman" w:cs="Times New Roman"/>
                <w:b/>
                <w:bCs/>
                <w:color w:val="00B050"/>
                <w:sz w:val="18"/>
                <w:szCs w:val="18"/>
              </w:rPr>
              <w:t>170</w:t>
            </w:r>
          </w:p>
        </w:tc>
        <w:tc>
          <w:tcPr>
            <w:tcW w:w="1188" w:type="dxa"/>
            <w:tcBorders>
              <w:top w:val="single" w:sz="4" w:space="0" w:color="auto"/>
              <w:left w:val="nil"/>
              <w:bottom w:val="single" w:sz="4" w:space="0" w:color="auto"/>
              <w:right w:val="single" w:sz="4" w:space="0" w:color="auto"/>
            </w:tcBorders>
            <w:shd w:val="clear" w:color="auto" w:fill="auto"/>
            <w:noWrap/>
          </w:tcPr>
          <w:p w14:paraId="26213D2E" w14:textId="634CE14B" w:rsidR="008300ED" w:rsidRPr="008300ED" w:rsidRDefault="008300ED" w:rsidP="008300ED">
            <w:pPr>
              <w:spacing w:after="0" w:line="240" w:lineRule="auto"/>
              <w:jc w:val="right"/>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510 000</w:t>
            </w:r>
          </w:p>
        </w:tc>
        <w:tc>
          <w:tcPr>
            <w:tcW w:w="1040" w:type="dxa"/>
            <w:tcBorders>
              <w:top w:val="single" w:sz="4" w:space="0" w:color="auto"/>
              <w:left w:val="nil"/>
              <w:bottom w:val="single" w:sz="4" w:space="0" w:color="auto"/>
              <w:right w:val="single" w:sz="4" w:space="0" w:color="auto"/>
            </w:tcBorders>
            <w:shd w:val="clear" w:color="auto" w:fill="auto"/>
            <w:noWrap/>
          </w:tcPr>
          <w:p w14:paraId="6434DA10" w14:textId="176BEBB1"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b/>
                <w:bCs/>
                <w:color w:val="00B050"/>
                <w:sz w:val="18"/>
                <w:szCs w:val="18"/>
              </w:rPr>
              <w:t> </w:t>
            </w:r>
          </w:p>
        </w:tc>
        <w:tc>
          <w:tcPr>
            <w:tcW w:w="1084" w:type="dxa"/>
            <w:tcBorders>
              <w:top w:val="single" w:sz="4" w:space="0" w:color="auto"/>
              <w:left w:val="nil"/>
              <w:bottom w:val="single" w:sz="4" w:space="0" w:color="auto"/>
              <w:right w:val="single" w:sz="4" w:space="0" w:color="auto"/>
            </w:tcBorders>
            <w:shd w:val="clear" w:color="auto" w:fill="auto"/>
            <w:noWrap/>
          </w:tcPr>
          <w:p w14:paraId="5A9E752C" w14:textId="223D98EE"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c>
          <w:tcPr>
            <w:tcW w:w="1007" w:type="dxa"/>
            <w:tcBorders>
              <w:top w:val="single" w:sz="4" w:space="0" w:color="auto"/>
              <w:left w:val="nil"/>
              <w:bottom w:val="single" w:sz="4" w:space="0" w:color="auto"/>
              <w:right w:val="single" w:sz="4" w:space="0" w:color="auto"/>
            </w:tcBorders>
            <w:shd w:val="clear" w:color="auto" w:fill="auto"/>
            <w:noWrap/>
          </w:tcPr>
          <w:p w14:paraId="0C01FF44" w14:textId="30209BB5" w:rsidR="008300ED" w:rsidRPr="008300ED" w:rsidRDefault="008300ED" w:rsidP="008300ED">
            <w:pPr>
              <w:spacing w:after="0" w:line="240" w:lineRule="auto"/>
              <w:jc w:val="center"/>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b/>
                <w:bCs/>
                <w:color w:val="00B050"/>
                <w:sz w:val="18"/>
                <w:szCs w:val="18"/>
              </w:rPr>
              <w:t> </w:t>
            </w:r>
          </w:p>
        </w:tc>
        <w:tc>
          <w:tcPr>
            <w:tcW w:w="1084" w:type="dxa"/>
            <w:tcBorders>
              <w:top w:val="single" w:sz="4" w:space="0" w:color="auto"/>
              <w:left w:val="nil"/>
              <w:bottom w:val="single" w:sz="4" w:space="0" w:color="auto"/>
              <w:right w:val="single" w:sz="4" w:space="0" w:color="auto"/>
            </w:tcBorders>
            <w:shd w:val="clear" w:color="auto" w:fill="auto"/>
            <w:noWrap/>
          </w:tcPr>
          <w:p w14:paraId="43AA84DB" w14:textId="6E023FE6" w:rsidR="008300ED" w:rsidRPr="008300ED" w:rsidRDefault="008300ED" w:rsidP="008300ED">
            <w:pPr>
              <w:spacing w:after="0" w:line="240" w:lineRule="auto"/>
              <w:rPr>
                <w:rFonts w:ascii="Times New Roman" w:eastAsia="Times New Roman" w:hAnsi="Times New Roman" w:cs="Times New Roman"/>
                <w:color w:val="000000"/>
                <w:sz w:val="16"/>
                <w:szCs w:val="16"/>
                <w:lang w:val="en-GB" w:eastAsia="en-GB" w:bidi="ne-NP"/>
              </w:rPr>
            </w:pPr>
            <w:r w:rsidRPr="008300ED">
              <w:rPr>
                <w:rFonts w:ascii="Times New Roman" w:hAnsi="Times New Roman" w:cs="Times New Roman"/>
                <w:color w:val="000000"/>
                <w:sz w:val="18"/>
                <w:szCs w:val="18"/>
              </w:rPr>
              <w:t> </w:t>
            </w:r>
          </w:p>
        </w:tc>
      </w:tr>
    </w:tbl>
    <w:p w14:paraId="7ED9C15E" w14:textId="02DC2BF0" w:rsidR="00D512EC" w:rsidRPr="00D512EC" w:rsidRDefault="00D512EC" w:rsidP="00D512EC">
      <w:pPr>
        <w:rPr>
          <w:rFonts w:ascii="Times New Roman" w:hAnsi="Times New Roman" w:cs="Times New Roman"/>
        </w:rPr>
      </w:pPr>
    </w:p>
    <w:sectPr w:rsidR="00D512EC" w:rsidRPr="00D512EC" w:rsidSect="00D512EC">
      <w:pgSz w:w="16838" w:h="11906" w:orient="landscape"/>
      <w:pgMar w:top="1701" w:right="851" w:bottom="1134"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24311" w14:textId="77777777" w:rsidR="000B1E65" w:rsidRDefault="000B1E65">
      <w:pPr>
        <w:spacing w:after="0" w:line="240" w:lineRule="auto"/>
      </w:pPr>
      <w:r>
        <w:separator/>
      </w:r>
    </w:p>
  </w:endnote>
  <w:endnote w:type="continuationSeparator" w:id="0">
    <w:p w14:paraId="739D03A0" w14:textId="77777777" w:rsidR="000B1E65" w:rsidRDefault="000B1E65">
      <w:pPr>
        <w:spacing w:after="0" w:line="240" w:lineRule="auto"/>
      </w:pPr>
      <w:r>
        <w:continuationSeparator/>
      </w:r>
    </w:p>
  </w:endnote>
  <w:endnote w:type="continuationNotice" w:id="1">
    <w:p w14:paraId="617088B7" w14:textId="77777777" w:rsidR="000B1E65" w:rsidRDefault="000B1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221339"/>
      <w:docPartObj>
        <w:docPartGallery w:val="Page Numbers (Bottom of Page)"/>
        <w:docPartUnique/>
      </w:docPartObj>
    </w:sdtPr>
    <w:sdtEndPr>
      <w:rPr>
        <w:noProof/>
      </w:rPr>
    </w:sdtEndPr>
    <w:sdtContent>
      <w:p w14:paraId="41B8B23A" w14:textId="79060525" w:rsidR="00625343" w:rsidRDefault="0062534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960B36">
          <w:rPr>
            <w:noProof/>
          </w:rPr>
          <w:t>20</w:t>
        </w:r>
        <w:r>
          <w:rPr>
            <w:noProof/>
            <w:color w:val="2B579A"/>
            <w:shd w:val="clear" w:color="auto" w:fill="E6E6E6"/>
          </w:rPr>
          <w:fldChar w:fldCharType="end"/>
        </w:r>
      </w:p>
    </w:sdtContent>
  </w:sdt>
  <w:p w14:paraId="659A2F10" w14:textId="77777777" w:rsidR="00625343" w:rsidRDefault="0062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5F445" w14:textId="77777777" w:rsidR="000B1E65" w:rsidRDefault="000B1E65">
      <w:pPr>
        <w:spacing w:after="0" w:line="240" w:lineRule="auto"/>
      </w:pPr>
      <w:r>
        <w:separator/>
      </w:r>
    </w:p>
  </w:footnote>
  <w:footnote w:type="continuationSeparator" w:id="0">
    <w:p w14:paraId="00C2133B" w14:textId="77777777" w:rsidR="000B1E65" w:rsidRDefault="000B1E65">
      <w:pPr>
        <w:spacing w:after="0" w:line="240" w:lineRule="auto"/>
      </w:pPr>
      <w:r>
        <w:continuationSeparator/>
      </w:r>
    </w:p>
  </w:footnote>
  <w:footnote w:type="continuationNotice" w:id="1">
    <w:p w14:paraId="3436EEAD" w14:textId="77777777" w:rsidR="000B1E65" w:rsidRDefault="000B1E65">
      <w:pPr>
        <w:spacing w:after="0" w:line="240" w:lineRule="auto"/>
      </w:pPr>
    </w:p>
  </w:footnote>
  <w:footnote w:id="2">
    <w:p w14:paraId="4A23407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49860B41" w14:textId="77777777" w:rsidR="00625343" w:rsidRPr="00DC6FBB" w:rsidRDefault="00625343" w:rsidP="0001295F">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0693A6FA" w14:textId="77777777" w:rsidR="00625343" w:rsidRPr="00DC6FBB" w:rsidRDefault="00625343" w:rsidP="00AC1B70">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08B7DBF4"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1351D41D" w14:textId="77777777" w:rsidR="00625343" w:rsidRPr="00DC6FBB" w:rsidRDefault="00625343" w:rsidP="00EA7879">
      <w:pPr>
        <w:pStyle w:val="FootnoteText"/>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752391DC" w14:textId="77777777" w:rsidR="00625343" w:rsidRPr="00DC6FBB" w:rsidRDefault="00625343" w:rsidP="00DC6FBB">
      <w:pPr>
        <w:pStyle w:val="FootnoteText"/>
        <w:jc w:val="both"/>
        <w:rPr>
          <w:rFonts w:ascii="Times New Roman" w:hAnsi="Times New Roman" w:cs="Times New Roman"/>
          <w:sz w:val="18"/>
          <w:szCs w:val="18"/>
        </w:rPr>
      </w:pPr>
      <w:r w:rsidRPr="00DC6FBB">
        <w:rPr>
          <w:rStyle w:val="FootnoteReference"/>
          <w:rFonts w:ascii="Times New Roman" w:hAnsi="Times New Roman" w:cs="Times New Roman"/>
          <w:sz w:val="18"/>
          <w:szCs w:val="18"/>
        </w:rPr>
        <w:footnoteRef/>
      </w:r>
      <w:r w:rsidRPr="00DC6FBB">
        <w:rPr>
          <w:rFonts w:ascii="Times New Roman" w:hAnsi="Times New Roman" w:cs="Times New Roman"/>
          <w:sz w:val="18"/>
          <w:szCs w:val="18"/>
        </w:rPr>
        <w:t xml:space="preserve"> J</w:t>
      </w:r>
      <w:r w:rsidRPr="00DC6FBB">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67A695A4" w14:textId="18343053" w:rsidR="00625343" w:rsidRDefault="00625343" w:rsidP="00671DC5">
      <w:pPr>
        <w:spacing w:after="0" w:line="240" w:lineRule="auto"/>
        <w:jc w:val="both"/>
      </w:pPr>
      <w:r w:rsidRPr="00671DC5">
        <w:rPr>
          <w:rStyle w:val="FootnoteReference"/>
          <w:rFonts w:ascii="Times New Roman" w:hAnsi="Times New Roman"/>
          <w:sz w:val="18"/>
          <w:szCs w:val="18"/>
        </w:rPr>
        <w:footnoteRef/>
      </w:r>
      <w:r w:rsidRPr="00671DC5">
        <w:rPr>
          <w:rStyle w:val="FootnoteReference"/>
          <w:rFonts w:ascii="Times New Roman" w:hAnsi="Times New Roman"/>
          <w:sz w:val="18"/>
          <w:szCs w:val="18"/>
        </w:rPr>
        <w:t xml:space="preserve"> </w:t>
      </w:r>
      <w:r w:rsidRPr="00671DC5">
        <w:rPr>
          <w:rFonts w:ascii="Times New Roman" w:hAnsi="Times New Roman" w:cs="Times New Roman"/>
          <w:sz w:val="18"/>
          <w:szCs w:val="18"/>
        </w:rPr>
        <w:t>Atbalstu finanšu instrumentu veidā var saņemt arī mazās vidējās kapitalizācijas sabiedrības un vidējās kapitalizācijas sabiedrības.</w:t>
      </w:r>
    </w:p>
  </w:footnote>
  <w:footnote w:id="9">
    <w:p w14:paraId="5869EFD7" w14:textId="77777777" w:rsidR="00625343" w:rsidRPr="000948CF" w:rsidRDefault="00625343" w:rsidP="008C45E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4B9BFBE5" w14:textId="77777777" w:rsidR="00625343" w:rsidRPr="00E64D20" w:rsidRDefault="00625343" w:rsidP="00DC6FBB">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1C1E5311" w14:textId="77777777" w:rsidR="00625343" w:rsidRPr="000948CF" w:rsidRDefault="00625343" w:rsidP="00340970">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2">
    <w:p w14:paraId="7A8259B6" w14:textId="77777777" w:rsidR="00625343" w:rsidRPr="00E64D20" w:rsidRDefault="00625343" w:rsidP="00944F8C">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3">
    <w:p w14:paraId="470A6AD0" w14:textId="77777777" w:rsidR="00625343" w:rsidRPr="0001046F" w:rsidRDefault="00625343" w:rsidP="0072395B">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4">
    <w:p w14:paraId="0404FACF"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5">
    <w:p w14:paraId="0FEC909D" w14:textId="77777777" w:rsidR="00625343" w:rsidRPr="00E64D20" w:rsidRDefault="00625343" w:rsidP="00BC289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6">
    <w:p w14:paraId="753233BE" w14:textId="77777777" w:rsidR="00625343" w:rsidRPr="0001046F" w:rsidRDefault="00625343" w:rsidP="004A2FF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7">
    <w:p w14:paraId="012B8F04" w14:textId="77777777" w:rsidR="00625343" w:rsidRPr="000948CF" w:rsidRDefault="00625343" w:rsidP="00280E3A">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6"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8">
    <w:p w14:paraId="33BFA594" w14:textId="77777777" w:rsidR="00625343" w:rsidRPr="00E64D20" w:rsidRDefault="00625343" w:rsidP="00B234DD">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9">
    <w:p w14:paraId="25ADF9A6" w14:textId="77777777" w:rsidR="00625343" w:rsidRPr="0001046F" w:rsidRDefault="00625343" w:rsidP="00B234DD">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0">
    <w:p w14:paraId="79A56788" w14:textId="77777777" w:rsidR="00625343" w:rsidRPr="00E64D20" w:rsidRDefault="00625343" w:rsidP="00337415">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1">
    <w:p w14:paraId="5981CD22" w14:textId="77777777" w:rsidR="00625343" w:rsidRPr="0001046F" w:rsidRDefault="00625343" w:rsidP="00337415">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2">
    <w:p w14:paraId="25DFCD83" w14:textId="77777777" w:rsidR="00625343" w:rsidRPr="000948CF" w:rsidRDefault="00625343" w:rsidP="005916E1">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7"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3">
    <w:p w14:paraId="760F64C3" w14:textId="77777777" w:rsidR="00625343" w:rsidRPr="00E64D20" w:rsidRDefault="00625343" w:rsidP="00377D4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4">
    <w:p w14:paraId="7979B13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25">
    <w:p w14:paraId="49322A38" w14:textId="77777777" w:rsidR="00625343" w:rsidRPr="000948CF" w:rsidRDefault="00625343" w:rsidP="0007473C">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8"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26">
    <w:p w14:paraId="71C6B318" w14:textId="77777777" w:rsidR="00625343" w:rsidRPr="00E64D20" w:rsidRDefault="00625343" w:rsidP="009577B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27">
    <w:p w14:paraId="2D263708" w14:textId="77777777" w:rsidR="00625343" w:rsidRPr="0001046F" w:rsidRDefault="00625343" w:rsidP="009577B0">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56F8"/>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6E308C"/>
    <w:multiLevelType w:val="hybridMultilevel"/>
    <w:tmpl w:val="FFFFFFFF"/>
    <w:lvl w:ilvl="0" w:tplc="30A48236">
      <w:start w:val="1"/>
      <w:numFmt w:val="decimal"/>
      <w:lvlText w:val="%1)"/>
      <w:lvlJc w:val="left"/>
      <w:pPr>
        <w:ind w:left="720" w:hanging="360"/>
      </w:pPr>
    </w:lvl>
    <w:lvl w:ilvl="1" w:tplc="E6DC2236">
      <w:start w:val="1"/>
      <w:numFmt w:val="lowerLetter"/>
      <w:lvlText w:val="%2."/>
      <w:lvlJc w:val="left"/>
      <w:pPr>
        <w:ind w:left="1440" w:hanging="360"/>
      </w:pPr>
    </w:lvl>
    <w:lvl w:ilvl="2" w:tplc="E2A431D8">
      <w:start w:val="1"/>
      <w:numFmt w:val="lowerRoman"/>
      <w:lvlText w:val="%3."/>
      <w:lvlJc w:val="right"/>
      <w:pPr>
        <w:ind w:left="2160" w:hanging="180"/>
      </w:pPr>
    </w:lvl>
    <w:lvl w:ilvl="3" w:tplc="93440A2A">
      <w:start w:val="1"/>
      <w:numFmt w:val="decimal"/>
      <w:lvlText w:val="%4."/>
      <w:lvlJc w:val="left"/>
      <w:pPr>
        <w:ind w:left="2880" w:hanging="360"/>
      </w:pPr>
    </w:lvl>
    <w:lvl w:ilvl="4" w:tplc="329C025C">
      <w:start w:val="1"/>
      <w:numFmt w:val="lowerLetter"/>
      <w:lvlText w:val="%5."/>
      <w:lvlJc w:val="left"/>
      <w:pPr>
        <w:ind w:left="3600" w:hanging="360"/>
      </w:pPr>
    </w:lvl>
    <w:lvl w:ilvl="5" w:tplc="F2A4FE42">
      <w:start w:val="1"/>
      <w:numFmt w:val="lowerRoman"/>
      <w:lvlText w:val="%6."/>
      <w:lvlJc w:val="right"/>
      <w:pPr>
        <w:ind w:left="4320" w:hanging="180"/>
      </w:pPr>
    </w:lvl>
    <w:lvl w:ilvl="6" w:tplc="E1367FD6">
      <w:start w:val="1"/>
      <w:numFmt w:val="decimal"/>
      <w:lvlText w:val="%7."/>
      <w:lvlJc w:val="left"/>
      <w:pPr>
        <w:ind w:left="5040" w:hanging="360"/>
      </w:pPr>
    </w:lvl>
    <w:lvl w:ilvl="7" w:tplc="B7B4F64E">
      <w:start w:val="1"/>
      <w:numFmt w:val="lowerLetter"/>
      <w:lvlText w:val="%8."/>
      <w:lvlJc w:val="left"/>
      <w:pPr>
        <w:ind w:left="5760" w:hanging="360"/>
      </w:pPr>
    </w:lvl>
    <w:lvl w:ilvl="8" w:tplc="BC860828">
      <w:start w:val="1"/>
      <w:numFmt w:val="lowerRoman"/>
      <w:lvlText w:val="%9."/>
      <w:lvlJc w:val="right"/>
      <w:pPr>
        <w:ind w:left="6480" w:hanging="180"/>
      </w:pPr>
    </w:lvl>
  </w:abstractNum>
  <w:abstractNum w:abstractNumId="2" w15:restartNumberingAfterBreak="0">
    <w:nsid w:val="04FA177F"/>
    <w:multiLevelType w:val="hybridMultilevel"/>
    <w:tmpl w:val="4E00AF72"/>
    <w:lvl w:ilvl="0" w:tplc="04260001">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8153227"/>
    <w:multiLevelType w:val="hybridMultilevel"/>
    <w:tmpl w:val="E7343D7E"/>
    <w:lvl w:ilvl="0" w:tplc="6F16015E">
      <w:start w:val="1"/>
      <w:numFmt w:val="decimal"/>
      <w:lvlText w:val="(%1)"/>
      <w:lvlJc w:val="left"/>
      <w:pPr>
        <w:ind w:left="1211"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03C43"/>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37790C"/>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33D393C"/>
    <w:multiLevelType w:val="hybridMultilevel"/>
    <w:tmpl w:val="806C393E"/>
    <w:lvl w:ilvl="0" w:tplc="5CF0E8F8">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A8423C"/>
    <w:multiLevelType w:val="hybridMultilevel"/>
    <w:tmpl w:val="5FD6F0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C9A74A4"/>
    <w:multiLevelType w:val="hybridMultilevel"/>
    <w:tmpl w:val="20FA805A"/>
    <w:lvl w:ilvl="0" w:tplc="905C8B6E">
      <w:start w:val="1"/>
      <w:numFmt w:val="lowerLetter"/>
      <w:lvlText w:val="%1."/>
      <w:lvlJc w:val="left"/>
      <w:pPr>
        <w:ind w:left="360" w:hanging="360"/>
      </w:pPr>
    </w:lvl>
    <w:lvl w:ilvl="1" w:tplc="73D2E302">
      <w:start w:val="1"/>
      <w:numFmt w:val="lowerLetter"/>
      <w:lvlText w:val="%2."/>
      <w:lvlJc w:val="left"/>
      <w:pPr>
        <w:ind w:left="1440" w:hanging="360"/>
      </w:pPr>
    </w:lvl>
    <w:lvl w:ilvl="2" w:tplc="649C25E0">
      <w:start w:val="1"/>
      <w:numFmt w:val="lowerRoman"/>
      <w:lvlText w:val="%3."/>
      <w:lvlJc w:val="right"/>
      <w:pPr>
        <w:ind w:left="2160" w:hanging="180"/>
      </w:pPr>
    </w:lvl>
    <w:lvl w:ilvl="3" w:tplc="85907952">
      <w:start w:val="1"/>
      <w:numFmt w:val="decimal"/>
      <w:lvlText w:val="%4."/>
      <w:lvlJc w:val="left"/>
      <w:pPr>
        <w:ind w:left="2880" w:hanging="360"/>
      </w:pPr>
    </w:lvl>
    <w:lvl w:ilvl="4" w:tplc="D33656B6">
      <w:start w:val="1"/>
      <w:numFmt w:val="lowerLetter"/>
      <w:lvlText w:val="%5."/>
      <w:lvlJc w:val="left"/>
      <w:pPr>
        <w:ind w:left="3600" w:hanging="360"/>
      </w:pPr>
    </w:lvl>
    <w:lvl w:ilvl="5" w:tplc="D474DE78">
      <w:start w:val="1"/>
      <w:numFmt w:val="lowerRoman"/>
      <w:lvlText w:val="%6."/>
      <w:lvlJc w:val="right"/>
      <w:pPr>
        <w:ind w:left="4320" w:hanging="180"/>
      </w:pPr>
    </w:lvl>
    <w:lvl w:ilvl="6" w:tplc="660EA214">
      <w:start w:val="1"/>
      <w:numFmt w:val="decimal"/>
      <w:lvlText w:val="%7."/>
      <w:lvlJc w:val="left"/>
      <w:pPr>
        <w:ind w:left="5040" w:hanging="360"/>
      </w:pPr>
    </w:lvl>
    <w:lvl w:ilvl="7" w:tplc="770A39EA">
      <w:start w:val="1"/>
      <w:numFmt w:val="lowerLetter"/>
      <w:lvlText w:val="%8."/>
      <w:lvlJc w:val="left"/>
      <w:pPr>
        <w:ind w:left="5760" w:hanging="360"/>
      </w:pPr>
    </w:lvl>
    <w:lvl w:ilvl="8" w:tplc="5316D012">
      <w:start w:val="1"/>
      <w:numFmt w:val="lowerRoman"/>
      <w:lvlText w:val="%9."/>
      <w:lvlJc w:val="right"/>
      <w:pPr>
        <w:ind w:left="6480" w:hanging="180"/>
      </w:pPr>
    </w:lvl>
  </w:abstractNum>
  <w:abstractNum w:abstractNumId="9" w15:restartNumberingAfterBreak="0">
    <w:nsid w:val="1D6860C0"/>
    <w:multiLevelType w:val="hybridMultilevel"/>
    <w:tmpl w:val="06040A6E"/>
    <w:lvl w:ilvl="0" w:tplc="F85A2824">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D8E0533"/>
    <w:multiLevelType w:val="hybridMultilevel"/>
    <w:tmpl w:val="599630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F1F26AA"/>
    <w:multiLevelType w:val="hybridMultilevel"/>
    <w:tmpl w:val="F2F650B8"/>
    <w:lvl w:ilvl="0" w:tplc="A740D19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D210EB"/>
    <w:multiLevelType w:val="hybridMultilevel"/>
    <w:tmpl w:val="49165E6A"/>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FB31751"/>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0AB5393"/>
    <w:multiLevelType w:val="hybridMultilevel"/>
    <w:tmpl w:val="2FAAE47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12939A7"/>
    <w:multiLevelType w:val="hybridMultilevel"/>
    <w:tmpl w:val="0C9CFDE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15:restartNumberingAfterBreak="0">
    <w:nsid w:val="325D62A0"/>
    <w:multiLevelType w:val="hybridMultilevel"/>
    <w:tmpl w:val="DA14CE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3174259"/>
    <w:multiLevelType w:val="hybridMultilevel"/>
    <w:tmpl w:val="38C41EF0"/>
    <w:lvl w:ilvl="0" w:tplc="BB02DD36">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75470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3BE2B79"/>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3CC61A0"/>
    <w:multiLevelType w:val="hybridMultilevel"/>
    <w:tmpl w:val="50B0E5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7A62A1F"/>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C6E141B"/>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602FBB"/>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D8F3930"/>
    <w:multiLevelType w:val="hybridMultilevel"/>
    <w:tmpl w:val="49325998"/>
    <w:lvl w:ilvl="0" w:tplc="3CBEA140">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36A4225"/>
    <w:multiLevelType w:val="hybridMultilevel"/>
    <w:tmpl w:val="8170285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5E21494"/>
    <w:multiLevelType w:val="hybridMultilevel"/>
    <w:tmpl w:val="2CF893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A664873"/>
    <w:multiLevelType w:val="hybridMultilevel"/>
    <w:tmpl w:val="D13208DE"/>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BB7BD8"/>
    <w:multiLevelType w:val="hybridMultilevel"/>
    <w:tmpl w:val="F2F650B8"/>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C893815"/>
    <w:multiLevelType w:val="hybridMultilevel"/>
    <w:tmpl w:val="81702858"/>
    <w:lvl w:ilvl="0" w:tplc="93CCA46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CF141C3"/>
    <w:multiLevelType w:val="hybridMultilevel"/>
    <w:tmpl w:val="23B099B0"/>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E93043C"/>
    <w:multiLevelType w:val="hybridMultilevel"/>
    <w:tmpl w:val="A24CCC96"/>
    <w:lvl w:ilvl="0" w:tplc="04260011">
      <w:start w:val="1"/>
      <w:numFmt w:val="decimal"/>
      <w:lvlText w:val="%1)"/>
      <w:lvlJc w:val="left"/>
      <w:pPr>
        <w:ind w:left="360" w:hanging="360"/>
      </w:pPr>
      <w:rPr>
        <w:rFont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2" w15:restartNumberingAfterBreak="0">
    <w:nsid w:val="61D6290E"/>
    <w:multiLevelType w:val="hybridMultilevel"/>
    <w:tmpl w:val="2AD22F0C"/>
    <w:lvl w:ilvl="0" w:tplc="EF1CB33A">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2010F93"/>
    <w:multiLevelType w:val="hybridMultilevel"/>
    <w:tmpl w:val="CEF8B88A"/>
    <w:lvl w:ilvl="0" w:tplc="04260019">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22D2C26"/>
    <w:multiLevelType w:val="hybridMultilevel"/>
    <w:tmpl w:val="D04435C2"/>
    <w:lvl w:ilvl="0" w:tplc="E1F62AF0">
      <w:start w:val="1"/>
      <w:numFmt w:val="lowerLetter"/>
      <w:lvlText w:val="%1."/>
      <w:lvlJc w:val="left"/>
      <w:pPr>
        <w:ind w:left="720" w:hanging="360"/>
      </w:pPr>
    </w:lvl>
    <w:lvl w:ilvl="1" w:tplc="C6F2B3FA">
      <w:start w:val="1"/>
      <w:numFmt w:val="bullet"/>
      <w:lvlText w:val="o"/>
      <w:lvlJc w:val="left"/>
      <w:pPr>
        <w:ind w:left="1440" w:hanging="360"/>
      </w:pPr>
      <w:rPr>
        <w:rFonts w:ascii="Courier New" w:hAnsi="Courier New" w:hint="default"/>
      </w:rPr>
    </w:lvl>
    <w:lvl w:ilvl="2" w:tplc="EC6C9D2E">
      <w:start w:val="1"/>
      <w:numFmt w:val="bullet"/>
      <w:lvlText w:val=""/>
      <w:lvlJc w:val="left"/>
      <w:pPr>
        <w:ind w:left="2160" w:hanging="360"/>
      </w:pPr>
      <w:rPr>
        <w:rFonts w:ascii="Wingdings" w:hAnsi="Wingdings" w:hint="default"/>
      </w:rPr>
    </w:lvl>
    <w:lvl w:ilvl="3" w:tplc="57E2EF8A">
      <w:start w:val="1"/>
      <w:numFmt w:val="bullet"/>
      <w:lvlText w:val=""/>
      <w:lvlJc w:val="left"/>
      <w:pPr>
        <w:ind w:left="2880" w:hanging="360"/>
      </w:pPr>
      <w:rPr>
        <w:rFonts w:ascii="Symbol" w:hAnsi="Symbol" w:hint="default"/>
      </w:rPr>
    </w:lvl>
    <w:lvl w:ilvl="4" w:tplc="2328FDF0">
      <w:start w:val="1"/>
      <w:numFmt w:val="bullet"/>
      <w:lvlText w:val="o"/>
      <w:lvlJc w:val="left"/>
      <w:pPr>
        <w:ind w:left="3600" w:hanging="360"/>
      </w:pPr>
      <w:rPr>
        <w:rFonts w:ascii="Courier New" w:hAnsi="Courier New" w:hint="default"/>
      </w:rPr>
    </w:lvl>
    <w:lvl w:ilvl="5" w:tplc="66FEA42E">
      <w:start w:val="1"/>
      <w:numFmt w:val="bullet"/>
      <w:lvlText w:val=""/>
      <w:lvlJc w:val="left"/>
      <w:pPr>
        <w:ind w:left="4320" w:hanging="360"/>
      </w:pPr>
      <w:rPr>
        <w:rFonts w:ascii="Wingdings" w:hAnsi="Wingdings" w:hint="default"/>
      </w:rPr>
    </w:lvl>
    <w:lvl w:ilvl="6" w:tplc="07E07DFC">
      <w:start w:val="1"/>
      <w:numFmt w:val="bullet"/>
      <w:lvlText w:val=""/>
      <w:lvlJc w:val="left"/>
      <w:pPr>
        <w:ind w:left="5040" w:hanging="360"/>
      </w:pPr>
      <w:rPr>
        <w:rFonts w:ascii="Symbol" w:hAnsi="Symbol" w:hint="default"/>
      </w:rPr>
    </w:lvl>
    <w:lvl w:ilvl="7" w:tplc="A8A655A8">
      <w:start w:val="1"/>
      <w:numFmt w:val="bullet"/>
      <w:lvlText w:val="o"/>
      <w:lvlJc w:val="left"/>
      <w:pPr>
        <w:ind w:left="5760" w:hanging="360"/>
      </w:pPr>
      <w:rPr>
        <w:rFonts w:ascii="Courier New" w:hAnsi="Courier New" w:hint="default"/>
      </w:rPr>
    </w:lvl>
    <w:lvl w:ilvl="8" w:tplc="8390D06C">
      <w:start w:val="1"/>
      <w:numFmt w:val="bullet"/>
      <w:lvlText w:val=""/>
      <w:lvlJc w:val="left"/>
      <w:pPr>
        <w:ind w:left="6480" w:hanging="360"/>
      </w:pPr>
      <w:rPr>
        <w:rFonts w:ascii="Wingdings" w:hAnsi="Wingdings" w:hint="default"/>
      </w:rPr>
    </w:lvl>
  </w:abstractNum>
  <w:abstractNum w:abstractNumId="35" w15:restartNumberingAfterBreak="0">
    <w:nsid w:val="63A5719D"/>
    <w:multiLevelType w:val="hybridMultilevel"/>
    <w:tmpl w:val="D92645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4205D08"/>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A5E765A"/>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CEB4677"/>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FA71E55"/>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34914BC"/>
    <w:multiLevelType w:val="hybridMultilevel"/>
    <w:tmpl w:val="52282DF4"/>
    <w:lvl w:ilvl="0" w:tplc="591E7110">
      <w:start w:val="1"/>
      <w:numFmt w:val="decimal"/>
      <w:lvlText w:val="%1)"/>
      <w:lvlJc w:val="left"/>
      <w:pPr>
        <w:ind w:left="720" w:hanging="360"/>
      </w:pPr>
    </w:lvl>
    <w:lvl w:ilvl="1" w:tplc="FC20038A">
      <w:start w:val="1"/>
      <w:numFmt w:val="lowerLetter"/>
      <w:lvlText w:val="%2."/>
      <w:lvlJc w:val="left"/>
      <w:pPr>
        <w:ind w:left="1440" w:hanging="360"/>
      </w:pPr>
    </w:lvl>
    <w:lvl w:ilvl="2" w:tplc="2C10B510">
      <w:start w:val="1"/>
      <w:numFmt w:val="lowerRoman"/>
      <w:lvlText w:val="%3."/>
      <w:lvlJc w:val="right"/>
      <w:pPr>
        <w:ind w:left="2160" w:hanging="180"/>
      </w:pPr>
    </w:lvl>
    <w:lvl w:ilvl="3" w:tplc="CEF055B0">
      <w:start w:val="1"/>
      <w:numFmt w:val="decimal"/>
      <w:lvlText w:val="%4."/>
      <w:lvlJc w:val="left"/>
      <w:pPr>
        <w:ind w:left="2880" w:hanging="360"/>
      </w:pPr>
    </w:lvl>
    <w:lvl w:ilvl="4" w:tplc="D598A45E">
      <w:start w:val="1"/>
      <w:numFmt w:val="lowerLetter"/>
      <w:lvlText w:val="%5."/>
      <w:lvlJc w:val="left"/>
      <w:pPr>
        <w:ind w:left="3600" w:hanging="360"/>
      </w:pPr>
    </w:lvl>
    <w:lvl w:ilvl="5" w:tplc="4EC68CA2">
      <w:start w:val="1"/>
      <w:numFmt w:val="lowerRoman"/>
      <w:lvlText w:val="%6."/>
      <w:lvlJc w:val="right"/>
      <w:pPr>
        <w:ind w:left="4320" w:hanging="180"/>
      </w:pPr>
    </w:lvl>
    <w:lvl w:ilvl="6" w:tplc="96A0EB60">
      <w:start w:val="1"/>
      <w:numFmt w:val="decimal"/>
      <w:lvlText w:val="%7."/>
      <w:lvlJc w:val="left"/>
      <w:pPr>
        <w:ind w:left="5040" w:hanging="360"/>
      </w:pPr>
    </w:lvl>
    <w:lvl w:ilvl="7" w:tplc="7CB4A5DE">
      <w:start w:val="1"/>
      <w:numFmt w:val="lowerLetter"/>
      <w:lvlText w:val="%8."/>
      <w:lvlJc w:val="left"/>
      <w:pPr>
        <w:ind w:left="5760" w:hanging="360"/>
      </w:pPr>
    </w:lvl>
    <w:lvl w:ilvl="8" w:tplc="E18EB266">
      <w:start w:val="1"/>
      <w:numFmt w:val="lowerRoman"/>
      <w:lvlText w:val="%9."/>
      <w:lvlJc w:val="right"/>
      <w:pPr>
        <w:ind w:left="6480" w:hanging="180"/>
      </w:pPr>
    </w:lvl>
  </w:abstractNum>
  <w:abstractNum w:abstractNumId="41" w15:restartNumberingAfterBreak="0">
    <w:nsid w:val="73D456FB"/>
    <w:multiLevelType w:val="hybridMultilevel"/>
    <w:tmpl w:val="79F67116"/>
    <w:lvl w:ilvl="0" w:tplc="3410D2A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6DCE"/>
    <w:multiLevelType w:val="hybridMultilevel"/>
    <w:tmpl w:val="534E4CF4"/>
    <w:lvl w:ilvl="0" w:tplc="FF0899D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7555311"/>
    <w:multiLevelType w:val="hybridMultilevel"/>
    <w:tmpl w:val="2F8C811A"/>
    <w:lvl w:ilvl="0" w:tplc="B7BE7D48">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84466509">
    <w:abstractNumId w:val="1"/>
  </w:num>
  <w:num w:numId="2" w16cid:durableId="922690537">
    <w:abstractNumId w:val="34"/>
  </w:num>
  <w:num w:numId="3" w16cid:durableId="1720713757">
    <w:abstractNumId w:val="8"/>
  </w:num>
  <w:num w:numId="4" w16cid:durableId="2126146360">
    <w:abstractNumId w:val="7"/>
  </w:num>
  <w:num w:numId="5" w16cid:durableId="204832342">
    <w:abstractNumId w:val="41"/>
  </w:num>
  <w:num w:numId="6" w16cid:durableId="1125006378">
    <w:abstractNumId w:val="38"/>
  </w:num>
  <w:num w:numId="7" w16cid:durableId="1038361582">
    <w:abstractNumId w:val="11"/>
  </w:num>
  <w:num w:numId="8" w16cid:durableId="855146325">
    <w:abstractNumId w:val="0"/>
  </w:num>
  <w:num w:numId="9" w16cid:durableId="1858618284">
    <w:abstractNumId w:val="9"/>
  </w:num>
  <w:num w:numId="10" w16cid:durableId="1504516961">
    <w:abstractNumId w:val="29"/>
  </w:num>
  <w:num w:numId="11" w16cid:durableId="1326977007">
    <w:abstractNumId w:val="21"/>
  </w:num>
  <w:num w:numId="12" w16cid:durableId="1524898270">
    <w:abstractNumId w:val="5"/>
  </w:num>
  <w:num w:numId="13" w16cid:durableId="756630091">
    <w:abstractNumId w:val="24"/>
  </w:num>
  <w:num w:numId="14" w16cid:durableId="1353995437">
    <w:abstractNumId w:val="31"/>
  </w:num>
  <w:num w:numId="15" w16cid:durableId="729498359">
    <w:abstractNumId w:val="18"/>
  </w:num>
  <w:num w:numId="16" w16cid:durableId="651565365">
    <w:abstractNumId w:val="28"/>
  </w:num>
  <w:num w:numId="17" w16cid:durableId="1658338608">
    <w:abstractNumId w:val="14"/>
  </w:num>
  <w:num w:numId="18" w16cid:durableId="847718499">
    <w:abstractNumId w:val="17"/>
  </w:num>
  <w:num w:numId="19" w16cid:durableId="1488547362">
    <w:abstractNumId w:val="12"/>
  </w:num>
  <w:num w:numId="20" w16cid:durableId="843200683">
    <w:abstractNumId w:val="25"/>
  </w:num>
  <w:num w:numId="21" w16cid:durableId="127288435">
    <w:abstractNumId w:val="27"/>
  </w:num>
  <w:num w:numId="22" w16cid:durableId="1759325722">
    <w:abstractNumId w:val="36"/>
  </w:num>
  <w:num w:numId="23" w16cid:durableId="1519077403">
    <w:abstractNumId w:val="23"/>
  </w:num>
  <w:num w:numId="24" w16cid:durableId="380789247">
    <w:abstractNumId w:val="13"/>
  </w:num>
  <w:num w:numId="25" w16cid:durableId="1637417402">
    <w:abstractNumId w:val="30"/>
  </w:num>
  <w:num w:numId="26" w16cid:durableId="687830325">
    <w:abstractNumId w:val="40"/>
  </w:num>
  <w:num w:numId="27" w16cid:durableId="1987320836">
    <w:abstractNumId w:val="2"/>
  </w:num>
  <w:num w:numId="28" w16cid:durableId="1152410204">
    <w:abstractNumId w:val="15"/>
  </w:num>
  <w:num w:numId="29" w16cid:durableId="1479347917">
    <w:abstractNumId w:val="26"/>
  </w:num>
  <w:num w:numId="30" w16cid:durableId="446001417">
    <w:abstractNumId w:val="44"/>
  </w:num>
  <w:num w:numId="31" w16cid:durableId="708997845">
    <w:abstractNumId w:val="43"/>
  </w:num>
  <w:num w:numId="32" w16cid:durableId="946157134">
    <w:abstractNumId w:val="4"/>
  </w:num>
  <w:num w:numId="33" w16cid:durableId="461653010">
    <w:abstractNumId w:val="32"/>
  </w:num>
  <w:num w:numId="34" w16cid:durableId="1400060134">
    <w:abstractNumId w:val="35"/>
  </w:num>
  <w:num w:numId="35" w16cid:durableId="1212769074">
    <w:abstractNumId w:val="10"/>
  </w:num>
  <w:num w:numId="36" w16cid:durableId="116028093">
    <w:abstractNumId w:val="20"/>
  </w:num>
  <w:num w:numId="37" w16cid:durableId="965283105">
    <w:abstractNumId w:val="37"/>
  </w:num>
  <w:num w:numId="38" w16cid:durableId="1085956554">
    <w:abstractNumId w:val="22"/>
  </w:num>
  <w:num w:numId="39" w16cid:durableId="1128816523">
    <w:abstractNumId w:val="39"/>
  </w:num>
  <w:num w:numId="40" w16cid:durableId="785080007">
    <w:abstractNumId w:val="19"/>
  </w:num>
  <w:num w:numId="41" w16cid:durableId="520362951">
    <w:abstractNumId w:val="42"/>
  </w:num>
  <w:num w:numId="42" w16cid:durableId="1797064814">
    <w:abstractNumId w:val="3"/>
  </w:num>
  <w:num w:numId="43" w16cid:durableId="1094327443">
    <w:abstractNumId w:val="16"/>
  </w:num>
  <w:num w:numId="44" w16cid:durableId="1154181302">
    <w:abstractNumId w:val="33"/>
  </w:num>
  <w:num w:numId="45" w16cid:durableId="436217676">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59"/>
    <w:rsid w:val="00000C56"/>
    <w:rsid w:val="00001371"/>
    <w:rsid w:val="000016CF"/>
    <w:rsid w:val="00001766"/>
    <w:rsid w:val="000026E9"/>
    <w:rsid w:val="00003007"/>
    <w:rsid w:val="00003506"/>
    <w:rsid w:val="000037FF"/>
    <w:rsid w:val="00004B79"/>
    <w:rsid w:val="00004B9D"/>
    <w:rsid w:val="00005A32"/>
    <w:rsid w:val="000061CE"/>
    <w:rsid w:val="00006B56"/>
    <w:rsid w:val="00007A60"/>
    <w:rsid w:val="00007EBB"/>
    <w:rsid w:val="000105ED"/>
    <w:rsid w:val="00011237"/>
    <w:rsid w:val="000116FF"/>
    <w:rsid w:val="0001295F"/>
    <w:rsid w:val="00013A93"/>
    <w:rsid w:val="00013BC0"/>
    <w:rsid w:val="000151EE"/>
    <w:rsid w:val="00015D98"/>
    <w:rsid w:val="00015DA8"/>
    <w:rsid w:val="00015EF8"/>
    <w:rsid w:val="00015F09"/>
    <w:rsid w:val="000162A1"/>
    <w:rsid w:val="000170C7"/>
    <w:rsid w:val="0001714E"/>
    <w:rsid w:val="000171B2"/>
    <w:rsid w:val="00017DC3"/>
    <w:rsid w:val="00020C21"/>
    <w:rsid w:val="00020C5A"/>
    <w:rsid w:val="000214BD"/>
    <w:rsid w:val="00022519"/>
    <w:rsid w:val="00023E4A"/>
    <w:rsid w:val="00023E7B"/>
    <w:rsid w:val="0002690A"/>
    <w:rsid w:val="00027756"/>
    <w:rsid w:val="000303BE"/>
    <w:rsid w:val="00030C8B"/>
    <w:rsid w:val="00030D85"/>
    <w:rsid w:val="000315F9"/>
    <w:rsid w:val="0003189E"/>
    <w:rsid w:val="00031CAF"/>
    <w:rsid w:val="0003205D"/>
    <w:rsid w:val="000320C3"/>
    <w:rsid w:val="000327F3"/>
    <w:rsid w:val="00032904"/>
    <w:rsid w:val="00032B6B"/>
    <w:rsid w:val="000331A9"/>
    <w:rsid w:val="00034038"/>
    <w:rsid w:val="0003590E"/>
    <w:rsid w:val="00036EA9"/>
    <w:rsid w:val="00037A9F"/>
    <w:rsid w:val="00041CF1"/>
    <w:rsid w:val="00042D8C"/>
    <w:rsid w:val="00043AAC"/>
    <w:rsid w:val="00043C2D"/>
    <w:rsid w:val="0004590B"/>
    <w:rsid w:val="0004635B"/>
    <w:rsid w:val="00050B8F"/>
    <w:rsid w:val="0005123C"/>
    <w:rsid w:val="0005128B"/>
    <w:rsid w:val="00052728"/>
    <w:rsid w:val="00052C81"/>
    <w:rsid w:val="00052E40"/>
    <w:rsid w:val="000530A9"/>
    <w:rsid w:val="000535E3"/>
    <w:rsid w:val="00054367"/>
    <w:rsid w:val="000548D2"/>
    <w:rsid w:val="000548DF"/>
    <w:rsid w:val="00054FC0"/>
    <w:rsid w:val="00055946"/>
    <w:rsid w:val="00055DE2"/>
    <w:rsid w:val="000578EC"/>
    <w:rsid w:val="0005AA62"/>
    <w:rsid w:val="000610EA"/>
    <w:rsid w:val="00061314"/>
    <w:rsid w:val="00061ECF"/>
    <w:rsid w:val="000625A3"/>
    <w:rsid w:val="00063FCB"/>
    <w:rsid w:val="0006464A"/>
    <w:rsid w:val="00064712"/>
    <w:rsid w:val="00064AB6"/>
    <w:rsid w:val="000652B8"/>
    <w:rsid w:val="00065C0B"/>
    <w:rsid w:val="00065E86"/>
    <w:rsid w:val="0006648F"/>
    <w:rsid w:val="0006699A"/>
    <w:rsid w:val="00066AAB"/>
    <w:rsid w:val="00067103"/>
    <w:rsid w:val="00067285"/>
    <w:rsid w:val="0007017F"/>
    <w:rsid w:val="000706F3"/>
    <w:rsid w:val="000717DB"/>
    <w:rsid w:val="00072B6A"/>
    <w:rsid w:val="00073224"/>
    <w:rsid w:val="00073E31"/>
    <w:rsid w:val="0007473C"/>
    <w:rsid w:val="0007475F"/>
    <w:rsid w:val="00075D93"/>
    <w:rsid w:val="000764C7"/>
    <w:rsid w:val="00076C71"/>
    <w:rsid w:val="0007703B"/>
    <w:rsid w:val="000770F5"/>
    <w:rsid w:val="000776C3"/>
    <w:rsid w:val="00077DDD"/>
    <w:rsid w:val="000808F8"/>
    <w:rsid w:val="00081298"/>
    <w:rsid w:val="00081FDD"/>
    <w:rsid w:val="00082277"/>
    <w:rsid w:val="00082BB2"/>
    <w:rsid w:val="0008374A"/>
    <w:rsid w:val="000838AB"/>
    <w:rsid w:val="00083F3C"/>
    <w:rsid w:val="0008548A"/>
    <w:rsid w:val="000857FC"/>
    <w:rsid w:val="00085B40"/>
    <w:rsid w:val="00085B85"/>
    <w:rsid w:val="000869F0"/>
    <w:rsid w:val="000874F1"/>
    <w:rsid w:val="0008776E"/>
    <w:rsid w:val="000877C3"/>
    <w:rsid w:val="00090209"/>
    <w:rsid w:val="00091420"/>
    <w:rsid w:val="000914E3"/>
    <w:rsid w:val="00091AAB"/>
    <w:rsid w:val="00091D9D"/>
    <w:rsid w:val="00092AA2"/>
    <w:rsid w:val="00093CCB"/>
    <w:rsid w:val="0009524D"/>
    <w:rsid w:val="0009536D"/>
    <w:rsid w:val="0009538D"/>
    <w:rsid w:val="00095DA8"/>
    <w:rsid w:val="00096CD1"/>
    <w:rsid w:val="000977AE"/>
    <w:rsid w:val="000A1522"/>
    <w:rsid w:val="000A154B"/>
    <w:rsid w:val="000A1F83"/>
    <w:rsid w:val="000A2333"/>
    <w:rsid w:val="000A45C5"/>
    <w:rsid w:val="000A4712"/>
    <w:rsid w:val="000A473D"/>
    <w:rsid w:val="000A48B2"/>
    <w:rsid w:val="000A5018"/>
    <w:rsid w:val="000A53BE"/>
    <w:rsid w:val="000A5719"/>
    <w:rsid w:val="000A5DE9"/>
    <w:rsid w:val="000A6498"/>
    <w:rsid w:val="000A7476"/>
    <w:rsid w:val="000B0990"/>
    <w:rsid w:val="000B137A"/>
    <w:rsid w:val="000B19D2"/>
    <w:rsid w:val="000B1E65"/>
    <w:rsid w:val="000B339B"/>
    <w:rsid w:val="000B348D"/>
    <w:rsid w:val="000B4162"/>
    <w:rsid w:val="000B4B4F"/>
    <w:rsid w:val="000B512D"/>
    <w:rsid w:val="000B5C3D"/>
    <w:rsid w:val="000B6302"/>
    <w:rsid w:val="000B71C5"/>
    <w:rsid w:val="000B7641"/>
    <w:rsid w:val="000B7A28"/>
    <w:rsid w:val="000B7B5A"/>
    <w:rsid w:val="000B7CAB"/>
    <w:rsid w:val="000C0BDE"/>
    <w:rsid w:val="000C1546"/>
    <w:rsid w:val="000C1909"/>
    <w:rsid w:val="000C2659"/>
    <w:rsid w:val="000C3E82"/>
    <w:rsid w:val="000C410F"/>
    <w:rsid w:val="000C504D"/>
    <w:rsid w:val="000C51B2"/>
    <w:rsid w:val="000C594F"/>
    <w:rsid w:val="000C6369"/>
    <w:rsid w:val="000C6859"/>
    <w:rsid w:val="000C7D70"/>
    <w:rsid w:val="000D07D4"/>
    <w:rsid w:val="000D1EE6"/>
    <w:rsid w:val="000D263F"/>
    <w:rsid w:val="000D26BA"/>
    <w:rsid w:val="000D2E6A"/>
    <w:rsid w:val="000D57FF"/>
    <w:rsid w:val="000D5C13"/>
    <w:rsid w:val="000D5EDE"/>
    <w:rsid w:val="000D6A5E"/>
    <w:rsid w:val="000D6BD3"/>
    <w:rsid w:val="000D6E38"/>
    <w:rsid w:val="000D7BE3"/>
    <w:rsid w:val="000D7C8E"/>
    <w:rsid w:val="000E0895"/>
    <w:rsid w:val="000E242A"/>
    <w:rsid w:val="000E2A16"/>
    <w:rsid w:val="000E2AAA"/>
    <w:rsid w:val="000E4714"/>
    <w:rsid w:val="000E483A"/>
    <w:rsid w:val="000E4BFE"/>
    <w:rsid w:val="000E4E89"/>
    <w:rsid w:val="000E504B"/>
    <w:rsid w:val="000E5D66"/>
    <w:rsid w:val="000E6783"/>
    <w:rsid w:val="000E6AB4"/>
    <w:rsid w:val="000E6E9F"/>
    <w:rsid w:val="000E72BD"/>
    <w:rsid w:val="000E78DD"/>
    <w:rsid w:val="000E7CDF"/>
    <w:rsid w:val="000E7EC4"/>
    <w:rsid w:val="000F0146"/>
    <w:rsid w:val="000F1ACD"/>
    <w:rsid w:val="000F200D"/>
    <w:rsid w:val="000F2F2C"/>
    <w:rsid w:val="000F31CC"/>
    <w:rsid w:val="000F3607"/>
    <w:rsid w:val="000F40FE"/>
    <w:rsid w:val="000F42CC"/>
    <w:rsid w:val="000F4692"/>
    <w:rsid w:val="000F488F"/>
    <w:rsid w:val="000F6EB0"/>
    <w:rsid w:val="00100355"/>
    <w:rsid w:val="00101BC5"/>
    <w:rsid w:val="00103581"/>
    <w:rsid w:val="00103AF4"/>
    <w:rsid w:val="00104BE6"/>
    <w:rsid w:val="001068C0"/>
    <w:rsid w:val="0010771C"/>
    <w:rsid w:val="00107DA9"/>
    <w:rsid w:val="00111086"/>
    <w:rsid w:val="00111DE4"/>
    <w:rsid w:val="00113055"/>
    <w:rsid w:val="001131AB"/>
    <w:rsid w:val="00114132"/>
    <w:rsid w:val="001148A2"/>
    <w:rsid w:val="001155D4"/>
    <w:rsid w:val="00115F75"/>
    <w:rsid w:val="00117E55"/>
    <w:rsid w:val="00120404"/>
    <w:rsid w:val="00121600"/>
    <w:rsid w:val="00121688"/>
    <w:rsid w:val="00122039"/>
    <w:rsid w:val="00123439"/>
    <w:rsid w:val="0012360C"/>
    <w:rsid w:val="0012485E"/>
    <w:rsid w:val="001248F6"/>
    <w:rsid w:val="0012500E"/>
    <w:rsid w:val="001257D9"/>
    <w:rsid w:val="00126D2E"/>
    <w:rsid w:val="001272AA"/>
    <w:rsid w:val="00127388"/>
    <w:rsid w:val="00127F39"/>
    <w:rsid w:val="0013009D"/>
    <w:rsid w:val="00130860"/>
    <w:rsid w:val="001314E7"/>
    <w:rsid w:val="001317B0"/>
    <w:rsid w:val="00131887"/>
    <w:rsid w:val="0013328F"/>
    <w:rsid w:val="00133830"/>
    <w:rsid w:val="00133E07"/>
    <w:rsid w:val="001347B9"/>
    <w:rsid w:val="00134A5B"/>
    <w:rsid w:val="00134CB6"/>
    <w:rsid w:val="00134CDA"/>
    <w:rsid w:val="001350B8"/>
    <w:rsid w:val="00135579"/>
    <w:rsid w:val="001362A1"/>
    <w:rsid w:val="001363FE"/>
    <w:rsid w:val="001370E2"/>
    <w:rsid w:val="001373E4"/>
    <w:rsid w:val="001404FE"/>
    <w:rsid w:val="00142098"/>
    <w:rsid w:val="001421CD"/>
    <w:rsid w:val="00144583"/>
    <w:rsid w:val="0014478F"/>
    <w:rsid w:val="00144894"/>
    <w:rsid w:val="0015102F"/>
    <w:rsid w:val="00151D27"/>
    <w:rsid w:val="00151D7A"/>
    <w:rsid w:val="00152E48"/>
    <w:rsid w:val="00153B91"/>
    <w:rsid w:val="00153C10"/>
    <w:rsid w:val="00153D41"/>
    <w:rsid w:val="00153EFB"/>
    <w:rsid w:val="00155916"/>
    <w:rsid w:val="0016069E"/>
    <w:rsid w:val="00160B0B"/>
    <w:rsid w:val="00160DE2"/>
    <w:rsid w:val="001618C2"/>
    <w:rsid w:val="00162350"/>
    <w:rsid w:val="00162623"/>
    <w:rsid w:val="00164260"/>
    <w:rsid w:val="001642B1"/>
    <w:rsid w:val="0016450E"/>
    <w:rsid w:val="00165379"/>
    <w:rsid w:val="001653CE"/>
    <w:rsid w:val="0016575E"/>
    <w:rsid w:val="0016797B"/>
    <w:rsid w:val="00167F8F"/>
    <w:rsid w:val="001700C3"/>
    <w:rsid w:val="001712A7"/>
    <w:rsid w:val="00171D09"/>
    <w:rsid w:val="00171F5D"/>
    <w:rsid w:val="0017349B"/>
    <w:rsid w:val="00173610"/>
    <w:rsid w:val="00173DE9"/>
    <w:rsid w:val="00174FCF"/>
    <w:rsid w:val="00174FD9"/>
    <w:rsid w:val="00175915"/>
    <w:rsid w:val="00177296"/>
    <w:rsid w:val="00177878"/>
    <w:rsid w:val="00177A6B"/>
    <w:rsid w:val="00177AE0"/>
    <w:rsid w:val="00177F05"/>
    <w:rsid w:val="001800B0"/>
    <w:rsid w:val="001802C7"/>
    <w:rsid w:val="001804E8"/>
    <w:rsid w:val="00181083"/>
    <w:rsid w:val="001826FD"/>
    <w:rsid w:val="00182915"/>
    <w:rsid w:val="00182A5B"/>
    <w:rsid w:val="00183EB1"/>
    <w:rsid w:val="0018415C"/>
    <w:rsid w:val="0018542A"/>
    <w:rsid w:val="001857E0"/>
    <w:rsid w:val="00185A01"/>
    <w:rsid w:val="00185E6A"/>
    <w:rsid w:val="00186BCB"/>
    <w:rsid w:val="00187024"/>
    <w:rsid w:val="00187EF7"/>
    <w:rsid w:val="001901B1"/>
    <w:rsid w:val="0019071D"/>
    <w:rsid w:val="00191250"/>
    <w:rsid w:val="001912AB"/>
    <w:rsid w:val="00191C21"/>
    <w:rsid w:val="00192666"/>
    <w:rsid w:val="001926CE"/>
    <w:rsid w:val="00192C05"/>
    <w:rsid w:val="0019384A"/>
    <w:rsid w:val="00193D95"/>
    <w:rsid w:val="0019457A"/>
    <w:rsid w:val="001948BC"/>
    <w:rsid w:val="00195D7B"/>
    <w:rsid w:val="0019730B"/>
    <w:rsid w:val="00197690"/>
    <w:rsid w:val="00197799"/>
    <w:rsid w:val="00197943"/>
    <w:rsid w:val="001A1871"/>
    <w:rsid w:val="001A1AE1"/>
    <w:rsid w:val="001A1BE4"/>
    <w:rsid w:val="001A1D91"/>
    <w:rsid w:val="001A2115"/>
    <w:rsid w:val="001A2507"/>
    <w:rsid w:val="001A30F0"/>
    <w:rsid w:val="001A3954"/>
    <w:rsid w:val="001A6D61"/>
    <w:rsid w:val="001A7791"/>
    <w:rsid w:val="001A7E4F"/>
    <w:rsid w:val="001B2112"/>
    <w:rsid w:val="001B2760"/>
    <w:rsid w:val="001B2996"/>
    <w:rsid w:val="001B2FB7"/>
    <w:rsid w:val="001B3C97"/>
    <w:rsid w:val="001B512F"/>
    <w:rsid w:val="001B52F5"/>
    <w:rsid w:val="001B5934"/>
    <w:rsid w:val="001B5BB5"/>
    <w:rsid w:val="001B7173"/>
    <w:rsid w:val="001BDC0F"/>
    <w:rsid w:val="001C0330"/>
    <w:rsid w:val="001C0B7A"/>
    <w:rsid w:val="001C0C38"/>
    <w:rsid w:val="001C1360"/>
    <w:rsid w:val="001C1597"/>
    <w:rsid w:val="001C3C4D"/>
    <w:rsid w:val="001C4139"/>
    <w:rsid w:val="001C4332"/>
    <w:rsid w:val="001C47AE"/>
    <w:rsid w:val="001C4F5D"/>
    <w:rsid w:val="001C5919"/>
    <w:rsid w:val="001C71B6"/>
    <w:rsid w:val="001C7372"/>
    <w:rsid w:val="001C7CF5"/>
    <w:rsid w:val="001D070A"/>
    <w:rsid w:val="001D07F2"/>
    <w:rsid w:val="001D1436"/>
    <w:rsid w:val="001D18AC"/>
    <w:rsid w:val="001D3D51"/>
    <w:rsid w:val="001D3EB3"/>
    <w:rsid w:val="001D499A"/>
    <w:rsid w:val="001D4F84"/>
    <w:rsid w:val="001D5C40"/>
    <w:rsid w:val="001D635E"/>
    <w:rsid w:val="001D6546"/>
    <w:rsid w:val="001D7284"/>
    <w:rsid w:val="001D7DBC"/>
    <w:rsid w:val="001E0816"/>
    <w:rsid w:val="001E0FA8"/>
    <w:rsid w:val="001E16FB"/>
    <w:rsid w:val="001E17A7"/>
    <w:rsid w:val="001E2005"/>
    <w:rsid w:val="001E21D8"/>
    <w:rsid w:val="001E342F"/>
    <w:rsid w:val="001E3D14"/>
    <w:rsid w:val="001E3FD6"/>
    <w:rsid w:val="001E4FB4"/>
    <w:rsid w:val="001E55C7"/>
    <w:rsid w:val="001E59B0"/>
    <w:rsid w:val="001E66F2"/>
    <w:rsid w:val="001E6A9D"/>
    <w:rsid w:val="001E6A9E"/>
    <w:rsid w:val="001E6E91"/>
    <w:rsid w:val="001E7349"/>
    <w:rsid w:val="001E792D"/>
    <w:rsid w:val="001F10F1"/>
    <w:rsid w:val="001F12EA"/>
    <w:rsid w:val="001F12F9"/>
    <w:rsid w:val="001F1586"/>
    <w:rsid w:val="001F1659"/>
    <w:rsid w:val="001F2392"/>
    <w:rsid w:val="001F2777"/>
    <w:rsid w:val="001F2B33"/>
    <w:rsid w:val="001F38B2"/>
    <w:rsid w:val="001F3CF7"/>
    <w:rsid w:val="001F3FFE"/>
    <w:rsid w:val="001F4AD9"/>
    <w:rsid w:val="001F4B45"/>
    <w:rsid w:val="001F503B"/>
    <w:rsid w:val="001F6C26"/>
    <w:rsid w:val="001F6FBA"/>
    <w:rsid w:val="001F7369"/>
    <w:rsid w:val="001F75AE"/>
    <w:rsid w:val="0020013D"/>
    <w:rsid w:val="00200A2D"/>
    <w:rsid w:val="00200B1A"/>
    <w:rsid w:val="00200B64"/>
    <w:rsid w:val="00200E59"/>
    <w:rsid w:val="00201343"/>
    <w:rsid w:val="00201691"/>
    <w:rsid w:val="00201715"/>
    <w:rsid w:val="0020207E"/>
    <w:rsid w:val="00202785"/>
    <w:rsid w:val="002027EA"/>
    <w:rsid w:val="00203C83"/>
    <w:rsid w:val="00204291"/>
    <w:rsid w:val="002050A7"/>
    <w:rsid w:val="0020518C"/>
    <w:rsid w:val="002061B1"/>
    <w:rsid w:val="002068C1"/>
    <w:rsid w:val="00206C4B"/>
    <w:rsid w:val="00207DF1"/>
    <w:rsid w:val="00210A87"/>
    <w:rsid w:val="00210B9D"/>
    <w:rsid w:val="00210BCC"/>
    <w:rsid w:val="002112CA"/>
    <w:rsid w:val="00213273"/>
    <w:rsid w:val="00213279"/>
    <w:rsid w:val="0021375F"/>
    <w:rsid w:val="0021588C"/>
    <w:rsid w:val="00215AE5"/>
    <w:rsid w:val="00216307"/>
    <w:rsid w:val="00216A87"/>
    <w:rsid w:val="00216EB8"/>
    <w:rsid w:val="002178AC"/>
    <w:rsid w:val="0021794A"/>
    <w:rsid w:val="00217EAB"/>
    <w:rsid w:val="00220136"/>
    <w:rsid w:val="00220459"/>
    <w:rsid w:val="00220941"/>
    <w:rsid w:val="002227B0"/>
    <w:rsid w:val="002227D8"/>
    <w:rsid w:val="00222807"/>
    <w:rsid w:val="00222A15"/>
    <w:rsid w:val="00222A66"/>
    <w:rsid w:val="0022307E"/>
    <w:rsid w:val="002231C0"/>
    <w:rsid w:val="002250DA"/>
    <w:rsid w:val="00225D98"/>
    <w:rsid w:val="00225DE7"/>
    <w:rsid w:val="00226A47"/>
    <w:rsid w:val="00226AB5"/>
    <w:rsid w:val="00226B1A"/>
    <w:rsid w:val="00226DEA"/>
    <w:rsid w:val="00227927"/>
    <w:rsid w:val="00227E70"/>
    <w:rsid w:val="0023016C"/>
    <w:rsid w:val="002309FD"/>
    <w:rsid w:val="00230DF4"/>
    <w:rsid w:val="002317BB"/>
    <w:rsid w:val="00231815"/>
    <w:rsid w:val="00231F55"/>
    <w:rsid w:val="002327C3"/>
    <w:rsid w:val="00233B8D"/>
    <w:rsid w:val="00234084"/>
    <w:rsid w:val="00234132"/>
    <w:rsid w:val="00234C2F"/>
    <w:rsid w:val="0023509C"/>
    <w:rsid w:val="00235906"/>
    <w:rsid w:val="00236026"/>
    <w:rsid w:val="00237250"/>
    <w:rsid w:val="00237D44"/>
    <w:rsid w:val="002403EE"/>
    <w:rsid w:val="00240A43"/>
    <w:rsid w:val="00241C6E"/>
    <w:rsid w:val="00241F1C"/>
    <w:rsid w:val="0024333F"/>
    <w:rsid w:val="00244302"/>
    <w:rsid w:val="002443B8"/>
    <w:rsid w:val="00244FE6"/>
    <w:rsid w:val="00245191"/>
    <w:rsid w:val="00245337"/>
    <w:rsid w:val="0024551D"/>
    <w:rsid w:val="00246A9D"/>
    <w:rsid w:val="0025041A"/>
    <w:rsid w:val="00250AE1"/>
    <w:rsid w:val="00250EBF"/>
    <w:rsid w:val="00250F79"/>
    <w:rsid w:val="002514F0"/>
    <w:rsid w:val="00251789"/>
    <w:rsid w:val="00251F70"/>
    <w:rsid w:val="002530BE"/>
    <w:rsid w:val="0025321B"/>
    <w:rsid w:val="00253557"/>
    <w:rsid w:val="00253BFD"/>
    <w:rsid w:val="00253D15"/>
    <w:rsid w:val="002542F1"/>
    <w:rsid w:val="0025494C"/>
    <w:rsid w:val="00254DA8"/>
    <w:rsid w:val="00256184"/>
    <w:rsid w:val="00256564"/>
    <w:rsid w:val="002569BE"/>
    <w:rsid w:val="00256A13"/>
    <w:rsid w:val="00256D0D"/>
    <w:rsid w:val="002578EA"/>
    <w:rsid w:val="00260FF2"/>
    <w:rsid w:val="00261481"/>
    <w:rsid w:val="0026231B"/>
    <w:rsid w:val="002660C6"/>
    <w:rsid w:val="00266E5E"/>
    <w:rsid w:val="002670C7"/>
    <w:rsid w:val="0027029E"/>
    <w:rsid w:val="0027038B"/>
    <w:rsid w:val="00270E7E"/>
    <w:rsid w:val="0027105F"/>
    <w:rsid w:val="0027181B"/>
    <w:rsid w:val="00271F1F"/>
    <w:rsid w:val="0027283E"/>
    <w:rsid w:val="0027315E"/>
    <w:rsid w:val="002731B2"/>
    <w:rsid w:val="0027357A"/>
    <w:rsid w:val="002746C9"/>
    <w:rsid w:val="00274878"/>
    <w:rsid w:val="00275EA1"/>
    <w:rsid w:val="00277B27"/>
    <w:rsid w:val="00277CB7"/>
    <w:rsid w:val="00280CA7"/>
    <w:rsid w:val="00280E3A"/>
    <w:rsid w:val="0028101A"/>
    <w:rsid w:val="00281E4A"/>
    <w:rsid w:val="002823E1"/>
    <w:rsid w:val="00282439"/>
    <w:rsid w:val="00282D09"/>
    <w:rsid w:val="002831D8"/>
    <w:rsid w:val="00285302"/>
    <w:rsid w:val="00285CAE"/>
    <w:rsid w:val="00286379"/>
    <w:rsid w:val="002869F9"/>
    <w:rsid w:val="00286AA7"/>
    <w:rsid w:val="00286D87"/>
    <w:rsid w:val="00286E3B"/>
    <w:rsid w:val="00287742"/>
    <w:rsid w:val="00287805"/>
    <w:rsid w:val="002879BE"/>
    <w:rsid w:val="00287C2D"/>
    <w:rsid w:val="002905C5"/>
    <w:rsid w:val="00291200"/>
    <w:rsid w:val="00291420"/>
    <w:rsid w:val="00291877"/>
    <w:rsid w:val="00291B6D"/>
    <w:rsid w:val="00293E67"/>
    <w:rsid w:val="00294B91"/>
    <w:rsid w:val="002954EF"/>
    <w:rsid w:val="00295603"/>
    <w:rsid w:val="00295BDE"/>
    <w:rsid w:val="00296424"/>
    <w:rsid w:val="00297252"/>
    <w:rsid w:val="00297C3C"/>
    <w:rsid w:val="002A0478"/>
    <w:rsid w:val="002A2026"/>
    <w:rsid w:val="002A2BA1"/>
    <w:rsid w:val="002A38FE"/>
    <w:rsid w:val="002A3B2B"/>
    <w:rsid w:val="002A3F14"/>
    <w:rsid w:val="002A4542"/>
    <w:rsid w:val="002A4FB3"/>
    <w:rsid w:val="002A6108"/>
    <w:rsid w:val="002B0AE3"/>
    <w:rsid w:val="002B0E89"/>
    <w:rsid w:val="002B10F8"/>
    <w:rsid w:val="002B1207"/>
    <w:rsid w:val="002B12DF"/>
    <w:rsid w:val="002B25A4"/>
    <w:rsid w:val="002B2716"/>
    <w:rsid w:val="002B2CBB"/>
    <w:rsid w:val="002B49B2"/>
    <w:rsid w:val="002B4D2F"/>
    <w:rsid w:val="002B6236"/>
    <w:rsid w:val="002B660B"/>
    <w:rsid w:val="002B76AE"/>
    <w:rsid w:val="002B781F"/>
    <w:rsid w:val="002C0222"/>
    <w:rsid w:val="002C0722"/>
    <w:rsid w:val="002C0FE6"/>
    <w:rsid w:val="002C2582"/>
    <w:rsid w:val="002C2D38"/>
    <w:rsid w:val="002C2E74"/>
    <w:rsid w:val="002C3B43"/>
    <w:rsid w:val="002C4EEA"/>
    <w:rsid w:val="002C500F"/>
    <w:rsid w:val="002C5F48"/>
    <w:rsid w:val="002C63A7"/>
    <w:rsid w:val="002C71A7"/>
    <w:rsid w:val="002C75B7"/>
    <w:rsid w:val="002D00CA"/>
    <w:rsid w:val="002D1037"/>
    <w:rsid w:val="002D21C6"/>
    <w:rsid w:val="002D2233"/>
    <w:rsid w:val="002D2F65"/>
    <w:rsid w:val="002D394A"/>
    <w:rsid w:val="002D4133"/>
    <w:rsid w:val="002D4847"/>
    <w:rsid w:val="002D5B72"/>
    <w:rsid w:val="002D6C80"/>
    <w:rsid w:val="002D77CC"/>
    <w:rsid w:val="002E0DCC"/>
    <w:rsid w:val="002E2785"/>
    <w:rsid w:val="002E2D2C"/>
    <w:rsid w:val="002E31CE"/>
    <w:rsid w:val="002E39A8"/>
    <w:rsid w:val="002E4330"/>
    <w:rsid w:val="002E4BBB"/>
    <w:rsid w:val="002E50F0"/>
    <w:rsid w:val="002E5E31"/>
    <w:rsid w:val="002E6684"/>
    <w:rsid w:val="002E686C"/>
    <w:rsid w:val="002E6A7A"/>
    <w:rsid w:val="002E7576"/>
    <w:rsid w:val="002E7777"/>
    <w:rsid w:val="002E7F75"/>
    <w:rsid w:val="002F07CA"/>
    <w:rsid w:val="002F0810"/>
    <w:rsid w:val="002F20F0"/>
    <w:rsid w:val="002F2C9F"/>
    <w:rsid w:val="002F31ED"/>
    <w:rsid w:val="002F3E62"/>
    <w:rsid w:val="002F4AE1"/>
    <w:rsid w:val="002F4D50"/>
    <w:rsid w:val="002F55BC"/>
    <w:rsid w:val="002F5A02"/>
    <w:rsid w:val="002F5A0A"/>
    <w:rsid w:val="002F79AD"/>
    <w:rsid w:val="002F7C53"/>
    <w:rsid w:val="002F7DFC"/>
    <w:rsid w:val="00300236"/>
    <w:rsid w:val="00301C55"/>
    <w:rsid w:val="00301F8A"/>
    <w:rsid w:val="0030215A"/>
    <w:rsid w:val="00302B93"/>
    <w:rsid w:val="00302C61"/>
    <w:rsid w:val="00302D21"/>
    <w:rsid w:val="00303FF4"/>
    <w:rsid w:val="003044B0"/>
    <w:rsid w:val="003050C4"/>
    <w:rsid w:val="003053CB"/>
    <w:rsid w:val="0030569B"/>
    <w:rsid w:val="0030617F"/>
    <w:rsid w:val="003064E0"/>
    <w:rsid w:val="00306585"/>
    <w:rsid w:val="003069C8"/>
    <w:rsid w:val="003071F5"/>
    <w:rsid w:val="00307477"/>
    <w:rsid w:val="00307C33"/>
    <w:rsid w:val="00310024"/>
    <w:rsid w:val="0031068C"/>
    <w:rsid w:val="00310F73"/>
    <w:rsid w:val="00311B0C"/>
    <w:rsid w:val="00312796"/>
    <w:rsid w:val="00313077"/>
    <w:rsid w:val="00313F52"/>
    <w:rsid w:val="00315625"/>
    <w:rsid w:val="003171CF"/>
    <w:rsid w:val="00320951"/>
    <w:rsid w:val="003213D3"/>
    <w:rsid w:val="0032175C"/>
    <w:rsid w:val="00322E4C"/>
    <w:rsid w:val="00323051"/>
    <w:rsid w:val="0032308A"/>
    <w:rsid w:val="00323287"/>
    <w:rsid w:val="003237CD"/>
    <w:rsid w:val="0032390A"/>
    <w:rsid w:val="003240D5"/>
    <w:rsid w:val="00324343"/>
    <w:rsid w:val="0032449A"/>
    <w:rsid w:val="003247CA"/>
    <w:rsid w:val="00324F43"/>
    <w:rsid w:val="00325867"/>
    <w:rsid w:val="0032631C"/>
    <w:rsid w:val="0032715D"/>
    <w:rsid w:val="003273C4"/>
    <w:rsid w:val="0032779D"/>
    <w:rsid w:val="00327BDA"/>
    <w:rsid w:val="00330AED"/>
    <w:rsid w:val="003316FD"/>
    <w:rsid w:val="00331AB5"/>
    <w:rsid w:val="00331F81"/>
    <w:rsid w:val="00332B7E"/>
    <w:rsid w:val="00332DE0"/>
    <w:rsid w:val="003334BB"/>
    <w:rsid w:val="003336D8"/>
    <w:rsid w:val="00333D1D"/>
    <w:rsid w:val="003349E6"/>
    <w:rsid w:val="003351EF"/>
    <w:rsid w:val="0033578C"/>
    <w:rsid w:val="00336936"/>
    <w:rsid w:val="00337415"/>
    <w:rsid w:val="00337779"/>
    <w:rsid w:val="003401DA"/>
    <w:rsid w:val="00340970"/>
    <w:rsid w:val="00341B59"/>
    <w:rsid w:val="003420DE"/>
    <w:rsid w:val="003434EB"/>
    <w:rsid w:val="003450D9"/>
    <w:rsid w:val="003453D2"/>
    <w:rsid w:val="00346DD1"/>
    <w:rsid w:val="00346F94"/>
    <w:rsid w:val="00347B39"/>
    <w:rsid w:val="0035061B"/>
    <w:rsid w:val="003512D9"/>
    <w:rsid w:val="003518B1"/>
    <w:rsid w:val="00351BF3"/>
    <w:rsid w:val="0035280D"/>
    <w:rsid w:val="00354DAB"/>
    <w:rsid w:val="003625B2"/>
    <w:rsid w:val="00362A84"/>
    <w:rsid w:val="00362EC7"/>
    <w:rsid w:val="0036455F"/>
    <w:rsid w:val="003652C8"/>
    <w:rsid w:val="00367107"/>
    <w:rsid w:val="003701BC"/>
    <w:rsid w:val="0037123B"/>
    <w:rsid w:val="003712FE"/>
    <w:rsid w:val="0037244D"/>
    <w:rsid w:val="00372711"/>
    <w:rsid w:val="0037391D"/>
    <w:rsid w:val="00373DD4"/>
    <w:rsid w:val="00374581"/>
    <w:rsid w:val="00374F9B"/>
    <w:rsid w:val="0037518E"/>
    <w:rsid w:val="00377D43"/>
    <w:rsid w:val="00380044"/>
    <w:rsid w:val="003808CE"/>
    <w:rsid w:val="00380E7E"/>
    <w:rsid w:val="00381BA3"/>
    <w:rsid w:val="003823A6"/>
    <w:rsid w:val="0038262E"/>
    <w:rsid w:val="00382CBC"/>
    <w:rsid w:val="00384093"/>
    <w:rsid w:val="003847DC"/>
    <w:rsid w:val="00384A1B"/>
    <w:rsid w:val="00384C8B"/>
    <w:rsid w:val="003850F4"/>
    <w:rsid w:val="0038535F"/>
    <w:rsid w:val="003854D7"/>
    <w:rsid w:val="00385556"/>
    <w:rsid w:val="00385ABA"/>
    <w:rsid w:val="00386547"/>
    <w:rsid w:val="003871E6"/>
    <w:rsid w:val="00390C71"/>
    <w:rsid w:val="003916F7"/>
    <w:rsid w:val="00391AA2"/>
    <w:rsid w:val="003920AB"/>
    <w:rsid w:val="003928AA"/>
    <w:rsid w:val="00394722"/>
    <w:rsid w:val="00395617"/>
    <w:rsid w:val="00395A2F"/>
    <w:rsid w:val="00395BF3"/>
    <w:rsid w:val="003968C1"/>
    <w:rsid w:val="00397A20"/>
    <w:rsid w:val="003A00C5"/>
    <w:rsid w:val="003A02C0"/>
    <w:rsid w:val="003A0A95"/>
    <w:rsid w:val="003A0CF9"/>
    <w:rsid w:val="003A0F5F"/>
    <w:rsid w:val="003A1522"/>
    <w:rsid w:val="003A1F2B"/>
    <w:rsid w:val="003A340B"/>
    <w:rsid w:val="003A5117"/>
    <w:rsid w:val="003A5B01"/>
    <w:rsid w:val="003A65D5"/>
    <w:rsid w:val="003A68A1"/>
    <w:rsid w:val="003A752E"/>
    <w:rsid w:val="003B0345"/>
    <w:rsid w:val="003B1CEE"/>
    <w:rsid w:val="003B1D7E"/>
    <w:rsid w:val="003B1FA2"/>
    <w:rsid w:val="003B2084"/>
    <w:rsid w:val="003B27A0"/>
    <w:rsid w:val="003B2FE6"/>
    <w:rsid w:val="003B36F0"/>
    <w:rsid w:val="003B460D"/>
    <w:rsid w:val="003B4694"/>
    <w:rsid w:val="003B5283"/>
    <w:rsid w:val="003B5BB9"/>
    <w:rsid w:val="003B7272"/>
    <w:rsid w:val="003B7395"/>
    <w:rsid w:val="003B7861"/>
    <w:rsid w:val="003C03C4"/>
    <w:rsid w:val="003C2FDF"/>
    <w:rsid w:val="003C3388"/>
    <w:rsid w:val="003C3FB7"/>
    <w:rsid w:val="003C4587"/>
    <w:rsid w:val="003C4E25"/>
    <w:rsid w:val="003C561E"/>
    <w:rsid w:val="003C6EC4"/>
    <w:rsid w:val="003D044A"/>
    <w:rsid w:val="003D07EB"/>
    <w:rsid w:val="003D07FA"/>
    <w:rsid w:val="003D0F96"/>
    <w:rsid w:val="003D1E0C"/>
    <w:rsid w:val="003D2628"/>
    <w:rsid w:val="003D2A3F"/>
    <w:rsid w:val="003D3778"/>
    <w:rsid w:val="003D3D8C"/>
    <w:rsid w:val="003D43B5"/>
    <w:rsid w:val="003D4B3B"/>
    <w:rsid w:val="003D61BB"/>
    <w:rsid w:val="003D6C37"/>
    <w:rsid w:val="003D78D7"/>
    <w:rsid w:val="003E00A0"/>
    <w:rsid w:val="003E1613"/>
    <w:rsid w:val="003E4478"/>
    <w:rsid w:val="003E48CD"/>
    <w:rsid w:val="003E494C"/>
    <w:rsid w:val="003E57D0"/>
    <w:rsid w:val="003E59BE"/>
    <w:rsid w:val="003E5D97"/>
    <w:rsid w:val="003E7438"/>
    <w:rsid w:val="003E75C9"/>
    <w:rsid w:val="003E775D"/>
    <w:rsid w:val="003E7AB7"/>
    <w:rsid w:val="003F032C"/>
    <w:rsid w:val="003F0844"/>
    <w:rsid w:val="003F0992"/>
    <w:rsid w:val="003F0DC9"/>
    <w:rsid w:val="003F1585"/>
    <w:rsid w:val="003F1A13"/>
    <w:rsid w:val="003F1AB4"/>
    <w:rsid w:val="003F1AE0"/>
    <w:rsid w:val="003F1B42"/>
    <w:rsid w:val="003F3118"/>
    <w:rsid w:val="003F3DBD"/>
    <w:rsid w:val="003F4280"/>
    <w:rsid w:val="003F4BB5"/>
    <w:rsid w:val="003F5EF2"/>
    <w:rsid w:val="003F7223"/>
    <w:rsid w:val="004005A5"/>
    <w:rsid w:val="004005B9"/>
    <w:rsid w:val="00400967"/>
    <w:rsid w:val="00400A1A"/>
    <w:rsid w:val="00401303"/>
    <w:rsid w:val="0040192D"/>
    <w:rsid w:val="00402604"/>
    <w:rsid w:val="00402C26"/>
    <w:rsid w:val="004037F4"/>
    <w:rsid w:val="00404489"/>
    <w:rsid w:val="00404BD4"/>
    <w:rsid w:val="00404ED3"/>
    <w:rsid w:val="00405AC0"/>
    <w:rsid w:val="0040601E"/>
    <w:rsid w:val="00406780"/>
    <w:rsid w:val="00410CA9"/>
    <w:rsid w:val="00411E67"/>
    <w:rsid w:val="004128D4"/>
    <w:rsid w:val="00412AFE"/>
    <w:rsid w:val="00413155"/>
    <w:rsid w:val="004146A4"/>
    <w:rsid w:val="00414E05"/>
    <w:rsid w:val="0041547F"/>
    <w:rsid w:val="00415F10"/>
    <w:rsid w:val="004164A2"/>
    <w:rsid w:val="00416E49"/>
    <w:rsid w:val="004178D5"/>
    <w:rsid w:val="00417F41"/>
    <w:rsid w:val="00417FD7"/>
    <w:rsid w:val="0042055C"/>
    <w:rsid w:val="00420ED4"/>
    <w:rsid w:val="00422EAD"/>
    <w:rsid w:val="00423AFA"/>
    <w:rsid w:val="0042460D"/>
    <w:rsid w:val="00425166"/>
    <w:rsid w:val="00425344"/>
    <w:rsid w:val="00426660"/>
    <w:rsid w:val="00426D15"/>
    <w:rsid w:val="00427067"/>
    <w:rsid w:val="00427EE5"/>
    <w:rsid w:val="00427FAC"/>
    <w:rsid w:val="00430013"/>
    <w:rsid w:val="0043074F"/>
    <w:rsid w:val="00430928"/>
    <w:rsid w:val="00430DEC"/>
    <w:rsid w:val="00431771"/>
    <w:rsid w:val="00432F21"/>
    <w:rsid w:val="00433DA5"/>
    <w:rsid w:val="00433EC9"/>
    <w:rsid w:val="004349E5"/>
    <w:rsid w:val="00434F58"/>
    <w:rsid w:val="00435A5A"/>
    <w:rsid w:val="00436104"/>
    <w:rsid w:val="0044016F"/>
    <w:rsid w:val="004401CF"/>
    <w:rsid w:val="0044049E"/>
    <w:rsid w:val="00440ED8"/>
    <w:rsid w:val="004428C0"/>
    <w:rsid w:val="004428EE"/>
    <w:rsid w:val="00443992"/>
    <w:rsid w:val="00443AFC"/>
    <w:rsid w:val="00444B10"/>
    <w:rsid w:val="004455AE"/>
    <w:rsid w:val="00445E7D"/>
    <w:rsid w:val="004470A6"/>
    <w:rsid w:val="00447128"/>
    <w:rsid w:val="00447781"/>
    <w:rsid w:val="00450594"/>
    <w:rsid w:val="00450633"/>
    <w:rsid w:val="00450E1E"/>
    <w:rsid w:val="00451202"/>
    <w:rsid w:val="0045171E"/>
    <w:rsid w:val="00452FC0"/>
    <w:rsid w:val="004538C4"/>
    <w:rsid w:val="0045390D"/>
    <w:rsid w:val="0045392A"/>
    <w:rsid w:val="00453CEA"/>
    <w:rsid w:val="00454E67"/>
    <w:rsid w:val="00455D35"/>
    <w:rsid w:val="00456672"/>
    <w:rsid w:val="004566F6"/>
    <w:rsid w:val="0045749C"/>
    <w:rsid w:val="00457A24"/>
    <w:rsid w:val="0046004E"/>
    <w:rsid w:val="0046078F"/>
    <w:rsid w:val="00460BC0"/>
    <w:rsid w:val="00461BA1"/>
    <w:rsid w:val="00461F43"/>
    <w:rsid w:val="00462E78"/>
    <w:rsid w:val="00464148"/>
    <w:rsid w:val="004642D2"/>
    <w:rsid w:val="004650BE"/>
    <w:rsid w:val="0046557D"/>
    <w:rsid w:val="00465676"/>
    <w:rsid w:val="0046679F"/>
    <w:rsid w:val="00467625"/>
    <w:rsid w:val="00470430"/>
    <w:rsid w:val="00470545"/>
    <w:rsid w:val="004709F6"/>
    <w:rsid w:val="00470DC4"/>
    <w:rsid w:val="004711ED"/>
    <w:rsid w:val="00471FCC"/>
    <w:rsid w:val="00472DC0"/>
    <w:rsid w:val="00472DF1"/>
    <w:rsid w:val="00472EA6"/>
    <w:rsid w:val="00472F78"/>
    <w:rsid w:val="00473455"/>
    <w:rsid w:val="00474A32"/>
    <w:rsid w:val="00475EF2"/>
    <w:rsid w:val="004762DA"/>
    <w:rsid w:val="004802DE"/>
    <w:rsid w:val="0048048E"/>
    <w:rsid w:val="00480BFF"/>
    <w:rsid w:val="00481CBC"/>
    <w:rsid w:val="00482230"/>
    <w:rsid w:val="0048316C"/>
    <w:rsid w:val="004848A4"/>
    <w:rsid w:val="004848C5"/>
    <w:rsid w:val="00484EB1"/>
    <w:rsid w:val="00485EAC"/>
    <w:rsid w:val="00486B1E"/>
    <w:rsid w:val="00486DEC"/>
    <w:rsid w:val="0049046B"/>
    <w:rsid w:val="00491176"/>
    <w:rsid w:val="00491D72"/>
    <w:rsid w:val="004932FA"/>
    <w:rsid w:val="00493831"/>
    <w:rsid w:val="00493F75"/>
    <w:rsid w:val="00494119"/>
    <w:rsid w:val="004947B6"/>
    <w:rsid w:val="00494802"/>
    <w:rsid w:val="004957DF"/>
    <w:rsid w:val="00497227"/>
    <w:rsid w:val="00497CE0"/>
    <w:rsid w:val="004A0CAC"/>
    <w:rsid w:val="004A2510"/>
    <w:rsid w:val="004A26D6"/>
    <w:rsid w:val="004A2FF0"/>
    <w:rsid w:val="004A4053"/>
    <w:rsid w:val="004A45B9"/>
    <w:rsid w:val="004A491B"/>
    <w:rsid w:val="004A5144"/>
    <w:rsid w:val="004A5162"/>
    <w:rsid w:val="004A67AD"/>
    <w:rsid w:val="004A7202"/>
    <w:rsid w:val="004A7615"/>
    <w:rsid w:val="004A7BB0"/>
    <w:rsid w:val="004B04BD"/>
    <w:rsid w:val="004B0636"/>
    <w:rsid w:val="004B1B55"/>
    <w:rsid w:val="004B2684"/>
    <w:rsid w:val="004B2C22"/>
    <w:rsid w:val="004B2DDC"/>
    <w:rsid w:val="004B455B"/>
    <w:rsid w:val="004B4FFD"/>
    <w:rsid w:val="004B51E8"/>
    <w:rsid w:val="004B5B41"/>
    <w:rsid w:val="004B62CE"/>
    <w:rsid w:val="004B6947"/>
    <w:rsid w:val="004B695B"/>
    <w:rsid w:val="004B6CD3"/>
    <w:rsid w:val="004B6CDA"/>
    <w:rsid w:val="004B6EDE"/>
    <w:rsid w:val="004B7754"/>
    <w:rsid w:val="004C0351"/>
    <w:rsid w:val="004C037B"/>
    <w:rsid w:val="004C0CD5"/>
    <w:rsid w:val="004C1C05"/>
    <w:rsid w:val="004C273A"/>
    <w:rsid w:val="004C3936"/>
    <w:rsid w:val="004C439F"/>
    <w:rsid w:val="004C4E76"/>
    <w:rsid w:val="004C5E74"/>
    <w:rsid w:val="004C65C6"/>
    <w:rsid w:val="004C6D37"/>
    <w:rsid w:val="004C78CC"/>
    <w:rsid w:val="004C7F46"/>
    <w:rsid w:val="004D03DF"/>
    <w:rsid w:val="004D093F"/>
    <w:rsid w:val="004D1418"/>
    <w:rsid w:val="004D1DCD"/>
    <w:rsid w:val="004D2BC2"/>
    <w:rsid w:val="004D36B2"/>
    <w:rsid w:val="004D44F1"/>
    <w:rsid w:val="004D507D"/>
    <w:rsid w:val="004D524B"/>
    <w:rsid w:val="004D6F55"/>
    <w:rsid w:val="004E0C6E"/>
    <w:rsid w:val="004E10D2"/>
    <w:rsid w:val="004E2636"/>
    <w:rsid w:val="004E41B8"/>
    <w:rsid w:val="004E4A4E"/>
    <w:rsid w:val="004E4A50"/>
    <w:rsid w:val="004E52A8"/>
    <w:rsid w:val="004E59DB"/>
    <w:rsid w:val="004E5B23"/>
    <w:rsid w:val="004E5B36"/>
    <w:rsid w:val="004E6019"/>
    <w:rsid w:val="004E71B5"/>
    <w:rsid w:val="004F1582"/>
    <w:rsid w:val="004F1664"/>
    <w:rsid w:val="004F190C"/>
    <w:rsid w:val="004F1EBB"/>
    <w:rsid w:val="004F3351"/>
    <w:rsid w:val="004F3EBE"/>
    <w:rsid w:val="004F40D4"/>
    <w:rsid w:val="004F44D9"/>
    <w:rsid w:val="004F587A"/>
    <w:rsid w:val="004F61FE"/>
    <w:rsid w:val="004F656E"/>
    <w:rsid w:val="004F73FB"/>
    <w:rsid w:val="004F7443"/>
    <w:rsid w:val="004F7647"/>
    <w:rsid w:val="004F7C72"/>
    <w:rsid w:val="00500029"/>
    <w:rsid w:val="00500A71"/>
    <w:rsid w:val="00501CA6"/>
    <w:rsid w:val="005026F0"/>
    <w:rsid w:val="00502F49"/>
    <w:rsid w:val="005042DD"/>
    <w:rsid w:val="0050486E"/>
    <w:rsid w:val="00504FBB"/>
    <w:rsid w:val="005051F3"/>
    <w:rsid w:val="00505871"/>
    <w:rsid w:val="00505F42"/>
    <w:rsid w:val="00505F4B"/>
    <w:rsid w:val="00506592"/>
    <w:rsid w:val="005071CC"/>
    <w:rsid w:val="00507200"/>
    <w:rsid w:val="0050774A"/>
    <w:rsid w:val="0051035B"/>
    <w:rsid w:val="005118FE"/>
    <w:rsid w:val="00511E91"/>
    <w:rsid w:val="0051243E"/>
    <w:rsid w:val="005127D1"/>
    <w:rsid w:val="00512CA2"/>
    <w:rsid w:val="005132CD"/>
    <w:rsid w:val="00513E91"/>
    <w:rsid w:val="00514003"/>
    <w:rsid w:val="00514218"/>
    <w:rsid w:val="00514333"/>
    <w:rsid w:val="005145B0"/>
    <w:rsid w:val="0051501D"/>
    <w:rsid w:val="0051525E"/>
    <w:rsid w:val="00517058"/>
    <w:rsid w:val="005201CB"/>
    <w:rsid w:val="005217E2"/>
    <w:rsid w:val="00521D14"/>
    <w:rsid w:val="005234E2"/>
    <w:rsid w:val="00524356"/>
    <w:rsid w:val="005246ED"/>
    <w:rsid w:val="00524CE4"/>
    <w:rsid w:val="00525781"/>
    <w:rsid w:val="00525E3C"/>
    <w:rsid w:val="00532580"/>
    <w:rsid w:val="005325EC"/>
    <w:rsid w:val="00532640"/>
    <w:rsid w:val="005326EE"/>
    <w:rsid w:val="00533885"/>
    <w:rsid w:val="005338C4"/>
    <w:rsid w:val="00533A94"/>
    <w:rsid w:val="0053450C"/>
    <w:rsid w:val="005349D2"/>
    <w:rsid w:val="005356D1"/>
    <w:rsid w:val="00535A23"/>
    <w:rsid w:val="00537029"/>
    <w:rsid w:val="00540982"/>
    <w:rsid w:val="005419D4"/>
    <w:rsid w:val="00541D6E"/>
    <w:rsid w:val="00542E80"/>
    <w:rsid w:val="00543230"/>
    <w:rsid w:val="00543B2C"/>
    <w:rsid w:val="005445A7"/>
    <w:rsid w:val="0054545B"/>
    <w:rsid w:val="00546336"/>
    <w:rsid w:val="0054649C"/>
    <w:rsid w:val="00546CBB"/>
    <w:rsid w:val="00546FB4"/>
    <w:rsid w:val="00547941"/>
    <w:rsid w:val="00547ECF"/>
    <w:rsid w:val="00551949"/>
    <w:rsid w:val="00552F23"/>
    <w:rsid w:val="0055538E"/>
    <w:rsid w:val="00555F3B"/>
    <w:rsid w:val="00555F61"/>
    <w:rsid w:val="0055646F"/>
    <w:rsid w:val="0055648A"/>
    <w:rsid w:val="005568ED"/>
    <w:rsid w:val="00556B13"/>
    <w:rsid w:val="00557321"/>
    <w:rsid w:val="005575DC"/>
    <w:rsid w:val="005576AA"/>
    <w:rsid w:val="00557C5E"/>
    <w:rsid w:val="0056017A"/>
    <w:rsid w:val="00561A43"/>
    <w:rsid w:val="00561CA8"/>
    <w:rsid w:val="00563E89"/>
    <w:rsid w:val="00564B5D"/>
    <w:rsid w:val="005664D0"/>
    <w:rsid w:val="00570AB5"/>
    <w:rsid w:val="00570BFF"/>
    <w:rsid w:val="00570FB9"/>
    <w:rsid w:val="005724AE"/>
    <w:rsid w:val="00572BC4"/>
    <w:rsid w:val="00573991"/>
    <w:rsid w:val="005748B4"/>
    <w:rsid w:val="00575185"/>
    <w:rsid w:val="00575BEC"/>
    <w:rsid w:val="00577392"/>
    <w:rsid w:val="00580783"/>
    <w:rsid w:val="00580C9B"/>
    <w:rsid w:val="005816CD"/>
    <w:rsid w:val="00581783"/>
    <w:rsid w:val="00581B4A"/>
    <w:rsid w:val="00583AC3"/>
    <w:rsid w:val="00584D89"/>
    <w:rsid w:val="00586564"/>
    <w:rsid w:val="00586A02"/>
    <w:rsid w:val="00586BAC"/>
    <w:rsid w:val="005874D2"/>
    <w:rsid w:val="00590474"/>
    <w:rsid w:val="00590BF9"/>
    <w:rsid w:val="005916E1"/>
    <w:rsid w:val="0059198C"/>
    <w:rsid w:val="00592874"/>
    <w:rsid w:val="00592BA5"/>
    <w:rsid w:val="00593A55"/>
    <w:rsid w:val="00593D1F"/>
    <w:rsid w:val="00595017"/>
    <w:rsid w:val="005956D0"/>
    <w:rsid w:val="00595C01"/>
    <w:rsid w:val="00595F73"/>
    <w:rsid w:val="00596F34"/>
    <w:rsid w:val="005A0022"/>
    <w:rsid w:val="005A04CE"/>
    <w:rsid w:val="005A0B5C"/>
    <w:rsid w:val="005A1092"/>
    <w:rsid w:val="005A185B"/>
    <w:rsid w:val="005A1EF0"/>
    <w:rsid w:val="005A2A6C"/>
    <w:rsid w:val="005A488D"/>
    <w:rsid w:val="005A5094"/>
    <w:rsid w:val="005A53DB"/>
    <w:rsid w:val="005A6B8A"/>
    <w:rsid w:val="005A6BBC"/>
    <w:rsid w:val="005A6D3B"/>
    <w:rsid w:val="005B0552"/>
    <w:rsid w:val="005B135F"/>
    <w:rsid w:val="005B1418"/>
    <w:rsid w:val="005B1826"/>
    <w:rsid w:val="005B1F73"/>
    <w:rsid w:val="005B2CA4"/>
    <w:rsid w:val="005B2F40"/>
    <w:rsid w:val="005B3F36"/>
    <w:rsid w:val="005B51FD"/>
    <w:rsid w:val="005B5458"/>
    <w:rsid w:val="005B6327"/>
    <w:rsid w:val="005B69C4"/>
    <w:rsid w:val="005B6AA9"/>
    <w:rsid w:val="005B6FF7"/>
    <w:rsid w:val="005B71EE"/>
    <w:rsid w:val="005B7A29"/>
    <w:rsid w:val="005C0426"/>
    <w:rsid w:val="005C06CD"/>
    <w:rsid w:val="005C0C6F"/>
    <w:rsid w:val="005C0CB9"/>
    <w:rsid w:val="005C0D09"/>
    <w:rsid w:val="005C3216"/>
    <w:rsid w:val="005C3AE2"/>
    <w:rsid w:val="005C4284"/>
    <w:rsid w:val="005C4C92"/>
    <w:rsid w:val="005C50F5"/>
    <w:rsid w:val="005C55FE"/>
    <w:rsid w:val="005C5DCA"/>
    <w:rsid w:val="005C6BE1"/>
    <w:rsid w:val="005C6CBA"/>
    <w:rsid w:val="005C6CEC"/>
    <w:rsid w:val="005C72D1"/>
    <w:rsid w:val="005D02F2"/>
    <w:rsid w:val="005D2D84"/>
    <w:rsid w:val="005D35D6"/>
    <w:rsid w:val="005D3A63"/>
    <w:rsid w:val="005D4E22"/>
    <w:rsid w:val="005D4E2A"/>
    <w:rsid w:val="005D52D9"/>
    <w:rsid w:val="005D53BF"/>
    <w:rsid w:val="005D58A0"/>
    <w:rsid w:val="005D66BA"/>
    <w:rsid w:val="005D6C37"/>
    <w:rsid w:val="005D7395"/>
    <w:rsid w:val="005D77B9"/>
    <w:rsid w:val="005D784B"/>
    <w:rsid w:val="005E11F8"/>
    <w:rsid w:val="005E1259"/>
    <w:rsid w:val="005E13DE"/>
    <w:rsid w:val="005E1F41"/>
    <w:rsid w:val="005E23CA"/>
    <w:rsid w:val="005E2AD8"/>
    <w:rsid w:val="005E342C"/>
    <w:rsid w:val="005E438C"/>
    <w:rsid w:val="005E5040"/>
    <w:rsid w:val="005E54BA"/>
    <w:rsid w:val="005E588A"/>
    <w:rsid w:val="005E755F"/>
    <w:rsid w:val="005F0370"/>
    <w:rsid w:val="005F11CB"/>
    <w:rsid w:val="005F1900"/>
    <w:rsid w:val="005F2E5F"/>
    <w:rsid w:val="005F3A24"/>
    <w:rsid w:val="005F3AC9"/>
    <w:rsid w:val="005F43DE"/>
    <w:rsid w:val="005F4B90"/>
    <w:rsid w:val="005F560D"/>
    <w:rsid w:val="005F76CD"/>
    <w:rsid w:val="00600277"/>
    <w:rsid w:val="006002A6"/>
    <w:rsid w:val="00600522"/>
    <w:rsid w:val="00600AFA"/>
    <w:rsid w:val="00600F37"/>
    <w:rsid w:val="00601CBA"/>
    <w:rsid w:val="00601FF6"/>
    <w:rsid w:val="006022EF"/>
    <w:rsid w:val="00603D4B"/>
    <w:rsid w:val="0060465F"/>
    <w:rsid w:val="0060573F"/>
    <w:rsid w:val="006060A9"/>
    <w:rsid w:val="00606E93"/>
    <w:rsid w:val="0060709A"/>
    <w:rsid w:val="006071BB"/>
    <w:rsid w:val="006071FA"/>
    <w:rsid w:val="0061015C"/>
    <w:rsid w:val="00610448"/>
    <w:rsid w:val="00611592"/>
    <w:rsid w:val="00612F92"/>
    <w:rsid w:val="006130A2"/>
    <w:rsid w:val="0061366F"/>
    <w:rsid w:val="006137BB"/>
    <w:rsid w:val="006139B2"/>
    <w:rsid w:val="00613CF5"/>
    <w:rsid w:val="0061415A"/>
    <w:rsid w:val="00614F5A"/>
    <w:rsid w:val="00616118"/>
    <w:rsid w:val="0061636B"/>
    <w:rsid w:val="006170AC"/>
    <w:rsid w:val="0061798B"/>
    <w:rsid w:val="006206B9"/>
    <w:rsid w:val="006219BF"/>
    <w:rsid w:val="00622848"/>
    <w:rsid w:val="0062328C"/>
    <w:rsid w:val="00623F82"/>
    <w:rsid w:val="0062450B"/>
    <w:rsid w:val="006247AA"/>
    <w:rsid w:val="00625343"/>
    <w:rsid w:val="006273E8"/>
    <w:rsid w:val="00630D3B"/>
    <w:rsid w:val="00631720"/>
    <w:rsid w:val="00631C3D"/>
    <w:rsid w:val="00632C7F"/>
    <w:rsid w:val="00634A76"/>
    <w:rsid w:val="006368DE"/>
    <w:rsid w:val="00637458"/>
    <w:rsid w:val="006377F2"/>
    <w:rsid w:val="00637F13"/>
    <w:rsid w:val="00640613"/>
    <w:rsid w:val="00640779"/>
    <w:rsid w:val="00640824"/>
    <w:rsid w:val="0064111C"/>
    <w:rsid w:val="006414E2"/>
    <w:rsid w:val="00641C15"/>
    <w:rsid w:val="00641C8F"/>
    <w:rsid w:val="00641DEA"/>
    <w:rsid w:val="006425A3"/>
    <w:rsid w:val="00642688"/>
    <w:rsid w:val="0064442A"/>
    <w:rsid w:val="00644A60"/>
    <w:rsid w:val="0064600F"/>
    <w:rsid w:val="00646707"/>
    <w:rsid w:val="00646D2B"/>
    <w:rsid w:val="00646E69"/>
    <w:rsid w:val="0065120F"/>
    <w:rsid w:val="0065294F"/>
    <w:rsid w:val="00652B53"/>
    <w:rsid w:val="00654A8D"/>
    <w:rsid w:val="00655137"/>
    <w:rsid w:val="006551F6"/>
    <w:rsid w:val="00655691"/>
    <w:rsid w:val="00656095"/>
    <w:rsid w:val="0065642E"/>
    <w:rsid w:val="006574A9"/>
    <w:rsid w:val="0065797F"/>
    <w:rsid w:val="00661DE8"/>
    <w:rsid w:val="00662972"/>
    <w:rsid w:val="00662988"/>
    <w:rsid w:val="006634A9"/>
    <w:rsid w:val="00663E7A"/>
    <w:rsid w:val="00664B0F"/>
    <w:rsid w:val="00666929"/>
    <w:rsid w:val="006675EF"/>
    <w:rsid w:val="006679D1"/>
    <w:rsid w:val="006704BB"/>
    <w:rsid w:val="0067078D"/>
    <w:rsid w:val="00670AD5"/>
    <w:rsid w:val="006711C7"/>
    <w:rsid w:val="006713C9"/>
    <w:rsid w:val="00671D7E"/>
    <w:rsid w:val="00671DC5"/>
    <w:rsid w:val="00671E3A"/>
    <w:rsid w:val="0067241A"/>
    <w:rsid w:val="00673283"/>
    <w:rsid w:val="0067409C"/>
    <w:rsid w:val="00674E62"/>
    <w:rsid w:val="006758F2"/>
    <w:rsid w:val="0067691F"/>
    <w:rsid w:val="00676949"/>
    <w:rsid w:val="00677232"/>
    <w:rsid w:val="00677723"/>
    <w:rsid w:val="00677EC4"/>
    <w:rsid w:val="00677FFA"/>
    <w:rsid w:val="0068047F"/>
    <w:rsid w:val="00682E83"/>
    <w:rsid w:val="00683482"/>
    <w:rsid w:val="006836E4"/>
    <w:rsid w:val="00683EFD"/>
    <w:rsid w:val="00685C1D"/>
    <w:rsid w:val="00686579"/>
    <w:rsid w:val="00686E54"/>
    <w:rsid w:val="006879BD"/>
    <w:rsid w:val="006879F8"/>
    <w:rsid w:val="00687D9E"/>
    <w:rsid w:val="00690969"/>
    <w:rsid w:val="0069223E"/>
    <w:rsid w:val="00692E14"/>
    <w:rsid w:val="00693991"/>
    <w:rsid w:val="00694393"/>
    <w:rsid w:val="00695633"/>
    <w:rsid w:val="006963BE"/>
    <w:rsid w:val="00696654"/>
    <w:rsid w:val="006969C7"/>
    <w:rsid w:val="00696E1B"/>
    <w:rsid w:val="0069730E"/>
    <w:rsid w:val="006977F4"/>
    <w:rsid w:val="00697F9B"/>
    <w:rsid w:val="006A09CF"/>
    <w:rsid w:val="006A1237"/>
    <w:rsid w:val="006A153C"/>
    <w:rsid w:val="006A1C0C"/>
    <w:rsid w:val="006A2357"/>
    <w:rsid w:val="006A3E2D"/>
    <w:rsid w:val="006A4159"/>
    <w:rsid w:val="006A4A4F"/>
    <w:rsid w:val="006A4E52"/>
    <w:rsid w:val="006A5C9B"/>
    <w:rsid w:val="006B0362"/>
    <w:rsid w:val="006B0514"/>
    <w:rsid w:val="006B061F"/>
    <w:rsid w:val="006B0B67"/>
    <w:rsid w:val="006B1046"/>
    <w:rsid w:val="006B30FE"/>
    <w:rsid w:val="006B3D47"/>
    <w:rsid w:val="006B4F57"/>
    <w:rsid w:val="006B6289"/>
    <w:rsid w:val="006B6F71"/>
    <w:rsid w:val="006B70B2"/>
    <w:rsid w:val="006B7316"/>
    <w:rsid w:val="006B7863"/>
    <w:rsid w:val="006B7B45"/>
    <w:rsid w:val="006B7D8C"/>
    <w:rsid w:val="006C0275"/>
    <w:rsid w:val="006C0452"/>
    <w:rsid w:val="006C2E83"/>
    <w:rsid w:val="006C3568"/>
    <w:rsid w:val="006C38C8"/>
    <w:rsid w:val="006C3AD4"/>
    <w:rsid w:val="006C3D8F"/>
    <w:rsid w:val="006C59ED"/>
    <w:rsid w:val="006C5E8A"/>
    <w:rsid w:val="006C6A50"/>
    <w:rsid w:val="006C731E"/>
    <w:rsid w:val="006C7694"/>
    <w:rsid w:val="006C7DEC"/>
    <w:rsid w:val="006D14DB"/>
    <w:rsid w:val="006D29FD"/>
    <w:rsid w:val="006D2B8E"/>
    <w:rsid w:val="006D3231"/>
    <w:rsid w:val="006D34DC"/>
    <w:rsid w:val="006D37B8"/>
    <w:rsid w:val="006D45BF"/>
    <w:rsid w:val="006D4ACC"/>
    <w:rsid w:val="006D5168"/>
    <w:rsid w:val="006D5E42"/>
    <w:rsid w:val="006D7BDE"/>
    <w:rsid w:val="006E043F"/>
    <w:rsid w:val="006E0FD5"/>
    <w:rsid w:val="006E12F1"/>
    <w:rsid w:val="006E18C1"/>
    <w:rsid w:val="006E1BBD"/>
    <w:rsid w:val="006E1C97"/>
    <w:rsid w:val="006E3DBE"/>
    <w:rsid w:val="006E56D3"/>
    <w:rsid w:val="006E5765"/>
    <w:rsid w:val="006E5B62"/>
    <w:rsid w:val="006E5C3B"/>
    <w:rsid w:val="006E5F22"/>
    <w:rsid w:val="006E6070"/>
    <w:rsid w:val="006E66A4"/>
    <w:rsid w:val="006E7731"/>
    <w:rsid w:val="006F059F"/>
    <w:rsid w:val="006F0C43"/>
    <w:rsid w:val="006F21D9"/>
    <w:rsid w:val="006F2625"/>
    <w:rsid w:val="006F35C0"/>
    <w:rsid w:val="006F3601"/>
    <w:rsid w:val="006F3637"/>
    <w:rsid w:val="006F45FE"/>
    <w:rsid w:val="006F4904"/>
    <w:rsid w:val="006F4CB6"/>
    <w:rsid w:val="006F5EF8"/>
    <w:rsid w:val="006F61BB"/>
    <w:rsid w:val="006F63CC"/>
    <w:rsid w:val="006F6DE7"/>
    <w:rsid w:val="006F7562"/>
    <w:rsid w:val="006F7B70"/>
    <w:rsid w:val="006F7BDE"/>
    <w:rsid w:val="007013DB"/>
    <w:rsid w:val="00701A82"/>
    <w:rsid w:val="00701BB4"/>
    <w:rsid w:val="0070219B"/>
    <w:rsid w:val="00702EC6"/>
    <w:rsid w:val="00705156"/>
    <w:rsid w:val="00705543"/>
    <w:rsid w:val="00705D0C"/>
    <w:rsid w:val="00705D39"/>
    <w:rsid w:val="00705F65"/>
    <w:rsid w:val="0070628F"/>
    <w:rsid w:val="00707439"/>
    <w:rsid w:val="00710A7F"/>
    <w:rsid w:val="0071136B"/>
    <w:rsid w:val="00711432"/>
    <w:rsid w:val="00711760"/>
    <w:rsid w:val="00711825"/>
    <w:rsid w:val="007119BE"/>
    <w:rsid w:val="00712A6D"/>
    <w:rsid w:val="007135B1"/>
    <w:rsid w:val="0071420E"/>
    <w:rsid w:val="00714243"/>
    <w:rsid w:val="00714826"/>
    <w:rsid w:val="00714F2E"/>
    <w:rsid w:val="00715738"/>
    <w:rsid w:val="00715889"/>
    <w:rsid w:val="00715A41"/>
    <w:rsid w:val="00717FFA"/>
    <w:rsid w:val="00721104"/>
    <w:rsid w:val="00721A9E"/>
    <w:rsid w:val="00722556"/>
    <w:rsid w:val="00722A9C"/>
    <w:rsid w:val="0072302E"/>
    <w:rsid w:val="0072395B"/>
    <w:rsid w:val="00723E6A"/>
    <w:rsid w:val="00725191"/>
    <w:rsid w:val="007254A7"/>
    <w:rsid w:val="00725510"/>
    <w:rsid w:val="00725FB4"/>
    <w:rsid w:val="00726B7B"/>
    <w:rsid w:val="00726BA7"/>
    <w:rsid w:val="00726C92"/>
    <w:rsid w:val="00727024"/>
    <w:rsid w:val="00727069"/>
    <w:rsid w:val="007274FB"/>
    <w:rsid w:val="00727C80"/>
    <w:rsid w:val="00730E9A"/>
    <w:rsid w:val="007322BA"/>
    <w:rsid w:val="00733861"/>
    <w:rsid w:val="00733CB6"/>
    <w:rsid w:val="0073519A"/>
    <w:rsid w:val="00735EE9"/>
    <w:rsid w:val="00735FD6"/>
    <w:rsid w:val="0073667C"/>
    <w:rsid w:val="0073713F"/>
    <w:rsid w:val="00737B0E"/>
    <w:rsid w:val="00737BC1"/>
    <w:rsid w:val="00737F49"/>
    <w:rsid w:val="00740D45"/>
    <w:rsid w:val="00741876"/>
    <w:rsid w:val="00741CC4"/>
    <w:rsid w:val="0074287A"/>
    <w:rsid w:val="0074299C"/>
    <w:rsid w:val="0074377B"/>
    <w:rsid w:val="00743D90"/>
    <w:rsid w:val="00743E10"/>
    <w:rsid w:val="007444FB"/>
    <w:rsid w:val="00745DEB"/>
    <w:rsid w:val="0074601C"/>
    <w:rsid w:val="00746191"/>
    <w:rsid w:val="007464C8"/>
    <w:rsid w:val="00746A7D"/>
    <w:rsid w:val="00746C61"/>
    <w:rsid w:val="00746F36"/>
    <w:rsid w:val="00747072"/>
    <w:rsid w:val="007472DA"/>
    <w:rsid w:val="00747C29"/>
    <w:rsid w:val="00747EC0"/>
    <w:rsid w:val="007507D8"/>
    <w:rsid w:val="00750CE3"/>
    <w:rsid w:val="00751450"/>
    <w:rsid w:val="007527E3"/>
    <w:rsid w:val="00753F74"/>
    <w:rsid w:val="00754128"/>
    <w:rsid w:val="007545B2"/>
    <w:rsid w:val="007579D4"/>
    <w:rsid w:val="00757DB2"/>
    <w:rsid w:val="00761B5C"/>
    <w:rsid w:val="00762346"/>
    <w:rsid w:val="00763997"/>
    <w:rsid w:val="00763A1D"/>
    <w:rsid w:val="007644F2"/>
    <w:rsid w:val="007655F3"/>
    <w:rsid w:val="007661A8"/>
    <w:rsid w:val="007666FC"/>
    <w:rsid w:val="00766DE9"/>
    <w:rsid w:val="0076711C"/>
    <w:rsid w:val="007674FE"/>
    <w:rsid w:val="00767841"/>
    <w:rsid w:val="00767A46"/>
    <w:rsid w:val="0077047D"/>
    <w:rsid w:val="00770929"/>
    <w:rsid w:val="00770AA5"/>
    <w:rsid w:val="0077108D"/>
    <w:rsid w:val="00772B34"/>
    <w:rsid w:val="007738DB"/>
    <w:rsid w:val="00774966"/>
    <w:rsid w:val="00774D10"/>
    <w:rsid w:val="00774D28"/>
    <w:rsid w:val="00774F45"/>
    <w:rsid w:val="0077587B"/>
    <w:rsid w:val="00776C7C"/>
    <w:rsid w:val="007778D9"/>
    <w:rsid w:val="00777D01"/>
    <w:rsid w:val="0078044F"/>
    <w:rsid w:val="00781CC8"/>
    <w:rsid w:val="007835FC"/>
    <w:rsid w:val="00783B68"/>
    <w:rsid w:val="00783C71"/>
    <w:rsid w:val="00783E90"/>
    <w:rsid w:val="00783E91"/>
    <w:rsid w:val="0078441A"/>
    <w:rsid w:val="00784502"/>
    <w:rsid w:val="0078577D"/>
    <w:rsid w:val="00786059"/>
    <w:rsid w:val="00786157"/>
    <w:rsid w:val="00787467"/>
    <w:rsid w:val="0078768C"/>
    <w:rsid w:val="0078AF2C"/>
    <w:rsid w:val="007913E4"/>
    <w:rsid w:val="00791463"/>
    <w:rsid w:val="00791884"/>
    <w:rsid w:val="00792C05"/>
    <w:rsid w:val="007939F4"/>
    <w:rsid w:val="00793A5B"/>
    <w:rsid w:val="00793FD3"/>
    <w:rsid w:val="00795495"/>
    <w:rsid w:val="00795BB2"/>
    <w:rsid w:val="00797174"/>
    <w:rsid w:val="0079765C"/>
    <w:rsid w:val="0079E557"/>
    <w:rsid w:val="007A0650"/>
    <w:rsid w:val="007A071D"/>
    <w:rsid w:val="007A0CBC"/>
    <w:rsid w:val="007A2257"/>
    <w:rsid w:val="007A275D"/>
    <w:rsid w:val="007A3D26"/>
    <w:rsid w:val="007A429F"/>
    <w:rsid w:val="007A42EF"/>
    <w:rsid w:val="007A61A4"/>
    <w:rsid w:val="007A6B3A"/>
    <w:rsid w:val="007B0598"/>
    <w:rsid w:val="007B0A4A"/>
    <w:rsid w:val="007B0F8C"/>
    <w:rsid w:val="007B1C79"/>
    <w:rsid w:val="007B286A"/>
    <w:rsid w:val="007B2F40"/>
    <w:rsid w:val="007B30A0"/>
    <w:rsid w:val="007B32A6"/>
    <w:rsid w:val="007B38C1"/>
    <w:rsid w:val="007B3A96"/>
    <w:rsid w:val="007B3BD0"/>
    <w:rsid w:val="007B418F"/>
    <w:rsid w:val="007B5157"/>
    <w:rsid w:val="007B5710"/>
    <w:rsid w:val="007B6164"/>
    <w:rsid w:val="007B6375"/>
    <w:rsid w:val="007B64AB"/>
    <w:rsid w:val="007B7EA6"/>
    <w:rsid w:val="007C16B2"/>
    <w:rsid w:val="007C1E75"/>
    <w:rsid w:val="007C2388"/>
    <w:rsid w:val="007C2D0E"/>
    <w:rsid w:val="007C2D69"/>
    <w:rsid w:val="007C39DB"/>
    <w:rsid w:val="007C3E15"/>
    <w:rsid w:val="007C54EA"/>
    <w:rsid w:val="007C5671"/>
    <w:rsid w:val="007C5FEB"/>
    <w:rsid w:val="007C6F0B"/>
    <w:rsid w:val="007C786D"/>
    <w:rsid w:val="007C7E04"/>
    <w:rsid w:val="007D19C6"/>
    <w:rsid w:val="007D1A03"/>
    <w:rsid w:val="007D25FA"/>
    <w:rsid w:val="007D2B97"/>
    <w:rsid w:val="007D34DD"/>
    <w:rsid w:val="007D380C"/>
    <w:rsid w:val="007D4E59"/>
    <w:rsid w:val="007D54BD"/>
    <w:rsid w:val="007D6E2D"/>
    <w:rsid w:val="007D790D"/>
    <w:rsid w:val="007E131E"/>
    <w:rsid w:val="007E1BA9"/>
    <w:rsid w:val="007E28ED"/>
    <w:rsid w:val="007E3468"/>
    <w:rsid w:val="007E4C72"/>
    <w:rsid w:val="007E5DB4"/>
    <w:rsid w:val="007E5F7E"/>
    <w:rsid w:val="007E6EED"/>
    <w:rsid w:val="007F0EED"/>
    <w:rsid w:val="007F1A5A"/>
    <w:rsid w:val="007F1E05"/>
    <w:rsid w:val="007F238B"/>
    <w:rsid w:val="007F2557"/>
    <w:rsid w:val="007F3892"/>
    <w:rsid w:val="007F40D9"/>
    <w:rsid w:val="007F4EC3"/>
    <w:rsid w:val="007F5A03"/>
    <w:rsid w:val="007F61B4"/>
    <w:rsid w:val="007F75A7"/>
    <w:rsid w:val="007F773A"/>
    <w:rsid w:val="00800ED6"/>
    <w:rsid w:val="00801840"/>
    <w:rsid w:val="008028EF"/>
    <w:rsid w:val="00802BA8"/>
    <w:rsid w:val="00804D83"/>
    <w:rsid w:val="00805ABB"/>
    <w:rsid w:val="00806914"/>
    <w:rsid w:val="00806B0A"/>
    <w:rsid w:val="0080744E"/>
    <w:rsid w:val="00807591"/>
    <w:rsid w:val="00807F75"/>
    <w:rsid w:val="0080F051"/>
    <w:rsid w:val="008119B2"/>
    <w:rsid w:val="008121D4"/>
    <w:rsid w:val="00812AF8"/>
    <w:rsid w:val="00812FB7"/>
    <w:rsid w:val="0081342F"/>
    <w:rsid w:val="008134A2"/>
    <w:rsid w:val="00813710"/>
    <w:rsid w:val="00813784"/>
    <w:rsid w:val="00813BF0"/>
    <w:rsid w:val="00813C3A"/>
    <w:rsid w:val="00813F40"/>
    <w:rsid w:val="00813FB0"/>
    <w:rsid w:val="00815104"/>
    <w:rsid w:val="008173C6"/>
    <w:rsid w:val="00817499"/>
    <w:rsid w:val="0081753B"/>
    <w:rsid w:val="008178F9"/>
    <w:rsid w:val="0082000D"/>
    <w:rsid w:val="00821A32"/>
    <w:rsid w:val="00821D9A"/>
    <w:rsid w:val="008223AF"/>
    <w:rsid w:val="00822730"/>
    <w:rsid w:val="008227AB"/>
    <w:rsid w:val="00822C81"/>
    <w:rsid w:val="008232B4"/>
    <w:rsid w:val="00823B00"/>
    <w:rsid w:val="00823B35"/>
    <w:rsid w:val="00824205"/>
    <w:rsid w:val="008248B1"/>
    <w:rsid w:val="00824FDE"/>
    <w:rsid w:val="008252A4"/>
    <w:rsid w:val="008265B3"/>
    <w:rsid w:val="008278DF"/>
    <w:rsid w:val="008300ED"/>
    <w:rsid w:val="0083087E"/>
    <w:rsid w:val="00832BCD"/>
    <w:rsid w:val="00833D93"/>
    <w:rsid w:val="0083755D"/>
    <w:rsid w:val="00840915"/>
    <w:rsid w:val="0084099D"/>
    <w:rsid w:val="00843168"/>
    <w:rsid w:val="00843C5B"/>
    <w:rsid w:val="008445F3"/>
    <w:rsid w:val="008449C1"/>
    <w:rsid w:val="00846253"/>
    <w:rsid w:val="00846892"/>
    <w:rsid w:val="0084750E"/>
    <w:rsid w:val="00850521"/>
    <w:rsid w:val="0085112A"/>
    <w:rsid w:val="008513D3"/>
    <w:rsid w:val="0085154C"/>
    <w:rsid w:val="008516E7"/>
    <w:rsid w:val="008536BC"/>
    <w:rsid w:val="008540BE"/>
    <w:rsid w:val="008544AE"/>
    <w:rsid w:val="00854AD0"/>
    <w:rsid w:val="00854AD4"/>
    <w:rsid w:val="008558F5"/>
    <w:rsid w:val="00855B23"/>
    <w:rsid w:val="00855BBC"/>
    <w:rsid w:val="00856159"/>
    <w:rsid w:val="00857A63"/>
    <w:rsid w:val="00860220"/>
    <w:rsid w:val="008616FF"/>
    <w:rsid w:val="00862212"/>
    <w:rsid w:val="00862B78"/>
    <w:rsid w:val="00863812"/>
    <w:rsid w:val="00863F1B"/>
    <w:rsid w:val="008645F5"/>
    <w:rsid w:val="00864DA3"/>
    <w:rsid w:val="00865198"/>
    <w:rsid w:val="00866892"/>
    <w:rsid w:val="0086708E"/>
    <w:rsid w:val="00867B30"/>
    <w:rsid w:val="00867C97"/>
    <w:rsid w:val="00867E4C"/>
    <w:rsid w:val="00870D60"/>
    <w:rsid w:val="00870EAE"/>
    <w:rsid w:val="00871351"/>
    <w:rsid w:val="008718D9"/>
    <w:rsid w:val="00871A35"/>
    <w:rsid w:val="00872721"/>
    <w:rsid w:val="00872B5F"/>
    <w:rsid w:val="0087473E"/>
    <w:rsid w:val="00874C7D"/>
    <w:rsid w:val="00875138"/>
    <w:rsid w:val="00877B83"/>
    <w:rsid w:val="00877CAD"/>
    <w:rsid w:val="00877E9C"/>
    <w:rsid w:val="008803C3"/>
    <w:rsid w:val="00881BB0"/>
    <w:rsid w:val="00883764"/>
    <w:rsid w:val="00884144"/>
    <w:rsid w:val="008843F9"/>
    <w:rsid w:val="00884E09"/>
    <w:rsid w:val="008859F5"/>
    <w:rsid w:val="00885B58"/>
    <w:rsid w:val="008866B1"/>
    <w:rsid w:val="008872B4"/>
    <w:rsid w:val="00891114"/>
    <w:rsid w:val="008915FC"/>
    <w:rsid w:val="00892580"/>
    <w:rsid w:val="0089318A"/>
    <w:rsid w:val="00894AB1"/>
    <w:rsid w:val="00895BE8"/>
    <w:rsid w:val="00896048"/>
    <w:rsid w:val="0089664B"/>
    <w:rsid w:val="00897272"/>
    <w:rsid w:val="008A0C28"/>
    <w:rsid w:val="008A16EB"/>
    <w:rsid w:val="008A30F2"/>
    <w:rsid w:val="008A4270"/>
    <w:rsid w:val="008A6877"/>
    <w:rsid w:val="008A697E"/>
    <w:rsid w:val="008A7C18"/>
    <w:rsid w:val="008B05A1"/>
    <w:rsid w:val="008B0831"/>
    <w:rsid w:val="008B0880"/>
    <w:rsid w:val="008B147C"/>
    <w:rsid w:val="008B23A1"/>
    <w:rsid w:val="008B2ED3"/>
    <w:rsid w:val="008B3E45"/>
    <w:rsid w:val="008B5792"/>
    <w:rsid w:val="008B5F2E"/>
    <w:rsid w:val="008B6BB6"/>
    <w:rsid w:val="008C0BBD"/>
    <w:rsid w:val="008C1A9F"/>
    <w:rsid w:val="008C37FA"/>
    <w:rsid w:val="008C4356"/>
    <w:rsid w:val="008C45EC"/>
    <w:rsid w:val="008C48CF"/>
    <w:rsid w:val="008C49DA"/>
    <w:rsid w:val="008C571F"/>
    <w:rsid w:val="008C59C2"/>
    <w:rsid w:val="008C5E16"/>
    <w:rsid w:val="008C7E11"/>
    <w:rsid w:val="008D0480"/>
    <w:rsid w:val="008D1828"/>
    <w:rsid w:val="008D1A0D"/>
    <w:rsid w:val="008D1C22"/>
    <w:rsid w:val="008D1CA6"/>
    <w:rsid w:val="008D221E"/>
    <w:rsid w:val="008D2C05"/>
    <w:rsid w:val="008D30D6"/>
    <w:rsid w:val="008D3332"/>
    <w:rsid w:val="008D3731"/>
    <w:rsid w:val="008D3F5F"/>
    <w:rsid w:val="008D49E9"/>
    <w:rsid w:val="008D4DAA"/>
    <w:rsid w:val="008D636C"/>
    <w:rsid w:val="008D7184"/>
    <w:rsid w:val="008E0089"/>
    <w:rsid w:val="008E0950"/>
    <w:rsid w:val="008E0C3E"/>
    <w:rsid w:val="008E21A0"/>
    <w:rsid w:val="008E2BBB"/>
    <w:rsid w:val="008E440E"/>
    <w:rsid w:val="008E4AE2"/>
    <w:rsid w:val="008E4C2B"/>
    <w:rsid w:val="008E4C83"/>
    <w:rsid w:val="008E4DE5"/>
    <w:rsid w:val="008E5729"/>
    <w:rsid w:val="008E68F7"/>
    <w:rsid w:val="008F2EBB"/>
    <w:rsid w:val="008F31E9"/>
    <w:rsid w:val="008F45C2"/>
    <w:rsid w:val="008F56B3"/>
    <w:rsid w:val="008F5AD1"/>
    <w:rsid w:val="008F7157"/>
    <w:rsid w:val="008F7F3E"/>
    <w:rsid w:val="00900199"/>
    <w:rsid w:val="00900E3D"/>
    <w:rsid w:val="00903280"/>
    <w:rsid w:val="00903917"/>
    <w:rsid w:val="009046E7"/>
    <w:rsid w:val="00904BF2"/>
    <w:rsid w:val="00906604"/>
    <w:rsid w:val="009077A0"/>
    <w:rsid w:val="00907FCE"/>
    <w:rsid w:val="00911CEE"/>
    <w:rsid w:val="00912275"/>
    <w:rsid w:val="00912F38"/>
    <w:rsid w:val="009134CF"/>
    <w:rsid w:val="00913C29"/>
    <w:rsid w:val="00914800"/>
    <w:rsid w:val="0091488E"/>
    <w:rsid w:val="0091526D"/>
    <w:rsid w:val="00915A03"/>
    <w:rsid w:val="00916400"/>
    <w:rsid w:val="0091657F"/>
    <w:rsid w:val="009167D2"/>
    <w:rsid w:val="0091697E"/>
    <w:rsid w:val="00916BF7"/>
    <w:rsid w:val="00917AB4"/>
    <w:rsid w:val="00917FBB"/>
    <w:rsid w:val="00920086"/>
    <w:rsid w:val="00921FE5"/>
    <w:rsid w:val="00922B61"/>
    <w:rsid w:val="00922D2F"/>
    <w:rsid w:val="00923146"/>
    <w:rsid w:val="00923C75"/>
    <w:rsid w:val="009247A8"/>
    <w:rsid w:val="00924CFD"/>
    <w:rsid w:val="0092559B"/>
    <w:rsid w:val="0092584F"/>
    <w:rsid w:val="0092599D"/>
    <w:rsid w:val="00926F74"/>
    <w:rsid w:val="009276F8"/>
    <w:rsid w:val="0093093E"/>
    <w:rsid w:val="00931AAB"/>
    <w:rsid w:val="00932C6B"/>
    <w:rsid w:val="00934117"/>
    <w:rsid w:val="009354DE"/>
    <w:rsid w:val="00935752"/>
    <w:rsid w:val="00935D0B"/>
    <w:rsid w:val="00935EC7"/>
    <w:rsid w:val="0093615C"/>
    <w:rsid w:val="00936204"/>
    <w:rsid w:val="009368D1"/>
    <w:rsid w:val="00936C22"/>
    <w:rsid w:val="00937768"/>
    <w:rsid w:val="00937C35"/>
    <w:rsid w:val="009407F6"/>
    <w:rsid w:val="00940B1C"/>
    <w:rsid w:val="00940B97"/>
    <w:rsid w:val="009411BB"/>
    <w:rsid w:val="0094188E"/>
    <w:rsid w:val="0094189F"/>
    <w:rsid w:val="0094247D"/>
    <w:rsid w:val="00942667"/>
    <w:rsid w:val="00942B78"/>
    <w:rsid w:val="009434AB"/>
    <w:rsid w:val="0094353D"/>
    <w:rsid w:val="009448E7"/>
    <w:rsid w:val="00944F8C"/>
    <w:rsid w:val="00946829"/>
    <w:rsid w:val="00946F27"/>
    <w:rsid w:val="009472CF"/>
    <w:rsid w:val="009501E0"/>
    <w:rsid w:val="00950C02"/>
    <w:rsid w:val="0095155E"/>
    <w:rsid w:val="009518AA"/>
    <w:rsid w:val="009518AF"/>
    <w:rsid w:val="00951AF5"/>
    <w:rsid w:val="00952812"/>
    <w:rsid w:val="00953548"/>
    <w:rsid w:val="00953E60"/>
    <w:rsid w:val="009549D6"/>
    <w:rsid w:val="0095561A"/>
    <w:rsid w:val="00955C81"/>
    <w:rsid w:val="00956044"/>
    <w:rsid w:val="009573B6"/>
    <w:rsid w:val="009577B0"/>
    <w:rsid w:val="0095799D"/>
    <w:rsid w:val="0096087C"/>
    <w:rsid w:val="00960B36"/>
    <w:rsid w:val="00961194"/>
    <w:rsid w:val="009620B6"/>
    <w:rsid w:val="00963BB6"/>
    <w:rsid w:val="00963E66"/>
    <w:rsid w:val="00964281"/>
    <w:rsid w:val="009646F0"/>
    <w:rsid w:val="0096490A"/>
    <w:rsid w:val="00964AFF"/>
    <w:rsid w:val="00965024"/>
    <w:rsid w:val="0096579B"/>
    <w:rsid w:val="009674D1"/>
    <w:rsid w:val="00967796"/>
    <w:rsid w:val="00967846"/>
    <w:rsid w:val="009678DA"/>
    <w:rsid w:val="00967AB6"/>
    <w:rsid w:val="009700FF"/>
    <w:rsid w:val="009708A8"/>
    <w:rsid w:val="009714EA"/>
    <w:rsid w:val="00971946"/>
    <w:rsid w:val="00972AF3"/>
    <w:rsid w:val="00972D53"/>
    <w:rsid w:val="00972DAB"/>
    <w:rsid w:val="0097388B"/>
    <w:rsid w:val="00975895"/>
    <w:rsid w:val="00975ECD"/>
    <w:rsid w:val="00976D84"/>
    <w:rsid w:val="00977FE9"/>
    <w:rsid w:val="009804AE"/>
    <w:rsid w:val="00980AE3"/>
    <w:rsid w:val="009810AC"/>
    <w:rsid w:val="00981A5B"/>
    <w:rsid w:val="00981F82"/>
    <w:rsid w:val="00982130"/>
    <w:rsid w:val="00982A35"/>
    <w:rsid w:val="00982C5F"/>
    <w:rsid w:val="00982EC5"/>
    <w:rsid w:val="009831A2"/>
    <w:rsid w:val="0098399F"/>
    <w:rsid w:val="0098417E"/>
    <w:rsid w:val="00985AD8"/>
    <w:rsid w:val="00986792"/>
    <w:rsid w:val="00986F19"/>
    <w:rsid w:val="0098716B"/>
    <w:rsid w:val="00987FBF"/>
    <w:rsid w:val="00990EF1"/>
    <w:rsid w:val="009910AB"/>
    <w:rsid w:val="00991B77"/>
    <w:rsid w:val="00991C42"/>
    <w:rsid w:val="00994923"/>
    <w:rsid w:val="00994B79"/>
    <w:rsid w:val="00995433"/>
    <w:rsid w:val="00995C32"/>
    <w:rsid w:val="00995FD5"/>
    <w:rsid w:val="0099693C"/>
    <w:rsid w:val="00996D69"/>
    <w:rsid w:val="00996DB9"/>
    <w:rsid w:val="0099737F"/>
    <w:rsid w:val="00997AF4"/>
    <w:rsid w:val="0099CA43"/>
    <w:rsid w:val="009A092A"/>
    <w:rsid w:val="009A1148"/>
    <w:rsid w:val="009A38F8"/>
    <w:rsid w:val="009A39BB"/>
    <w:rsid w:val="009A3D70"/>
    <w:rsid w:val="009A4119"/>
    <w:rsid w:val="009A466A"/>
    <w:rsid w:val="009A5002"/>
    <w:rsid w:val="009A5145"/>
    <w:rsid w:val="009A515D"/>
    <w:rsid w:val="009A56A1"/>
    <w:rsid w:val="009A5857"/>
    <w:rsid w:val="009A5E07"/>
    <w:rsid w:val="009A5F10"/>
    <w:rsid w:val="009A633A"/>
    <w:rsid w:val="009A72B6"/>
    <w:rsid w:val="009B01C8"/>
    <w:rsid w:val="009B0B9D"/>
    <w:rsid w:val="009B0C48"/>
    <w:rsid w:val="009B0F4A"/>
    <w:rsid w:val="009B3566"/>
    <w:rsid w:val="009B38F0"/>
    <w:rsid w:val="009B3BFE"/>
    <w:rsid w:val="009B51F6"/>
    <w:rsid w:val="009B5980"/>
    <w:rsid w:val="009B59A1"/>
    <w:rsid w:val="009B5D33"/>
    <w:rsid w:val="009B6482"/>
    <w:rsid w:val="009B6956"/>
    <w:rsid w:val="009B6C84"/>
    <w:rsid w:val="009B6D5B"/>
    <w:rsid w:val="009B70AD"/>
    <w:rsid w:val="009B7223"/>
    <w:rsid w:val="009B7A2A"/>
    <w:rsid w:val="009C079B"/>
    <w:rsid w:val="009C1169"/>
    <w:rsid w:val="009C289C"/>
    <w:rsid w:val="009C371D"/>
    <w:rsid w:val="009C4B2E"/>
    <w:rsid w:val="009C512D"/>
    <w:rsid w:val="009C59B9"/>
    <w:rsid w:val="009C6C95"/>
    <w:rsid w:val="009D0886"/>
    <w:rsid w:val="009D11B1"/>
    <w:rsid w:val="009D12A9"/>
    <w:rsid w:val="009D2B2C"/>
    <w:rsid w:val="009D39C0"/>
    <w:rsid w:val="009D43CF"/>
    <w:rsid w:val="009D457B"/>
    <w:rsid w:val="009D4830"/>
    <w:rsid w:val="009D4B5D"/>
    <w:rsid w:val="009D5584"/>
    <w:rsid w:val="009D591E"/>
    <w:rsid w:val="009D7056"/>
    <w:rsid w:val="009E00AC"/>
    <w:rsid w:val="009E1B9F"/>
    <w:rsid w:val="009E2053"/>
    <w:rsid w:val="009E3225"/>
    <w:rsid w:val="009E33C7"/>
    <w:rsid w:val="009E39BB"/>
    <w:rsid w:val="009E4939"/>
    <w:rsid w:val="009E5F2E"/>
    <w:rsid w:val="009E5F36"/>
    <w:rsid w:val="009E6EB3"/>
    <w:rsid w:val="009E6F33"/>
    <w:rsid w:val="009E7F8F"/>
    <w:rsid w:val="009EFE4F"/>
    <w:rsid w:val="009F07BF"/>
    <w:rsid w:val="009F0ADA"/>
    <w:rsid w:val="009F145A"/>
    <w:rsid w:val="009F1B0F"/>
    <w:rsid w:val="009F1F67"/>
    <w:rsid w:val="009F232A"/>
    <w:rsid w:val="009F290D"/>
    <w:rsid w:val="009F3ADF"/>
    <w:rsid w:val="009F3D2C"/>
    <w:rsid w:val="009F4C20"/>
    <w:rsid w:val="009F4FFD"/>
    <w:rsid w:val="009F66C9"/>
    <w:rsid w:val="009F6C4A"/>
    <w:rsid w:val="009F7B2A"/>
    <w:rsid w:val="009F7C63"/>
    <w:rsid w:val="009F7C84"/>
    <w:rsid w:val="00A00046"/>
    <w:rsid w:val="00A0034A"/>
    <w:rsid w:val="00A00CBD"/>
    <w:rsid w:val="00A020A4"/>
    <w:rsid w:val="00A04145"/>
    <w:rsid w:val="00A041F4"/>
    <w:rsid w:val="00A05F8D"/>
    <w:rsid w:val="00A060A6"/>
    <w:rsid w:val="00A069B0"/>
    <w:rsid w:val="00A06C9A"/>
    <w:rsid w:val="00A075BC"/>
    <w:rsid w:val="00A104A0"/>
    <w:rsid w:val="00A10939"/>
    <w:rsid w:val="00A118B5"/>
    <w:rsid w:val="00A11B41"/>
    <w:rsid w:val="00A11EE5"/>
    <w:rsid w:val="00A121B7"/>
    <w:rsid w:val="00A12557"/>
    <w:rsid w:val="00A13189"/>
    <w:rsid w:val="00A1473C"/>
    <w:rsid w:val="00A15057"/>
    <w:rsid w:val="00A158C3"/>
    <w:rsid w:val="00A15D85"/>
    <w:rsid w:val="00A17846"/>
    <w:rsid w:val="00A17A7E"/>
    <w:rsid w:val="00A2008A"/>
    <w:rsid w:val="00A20872"/>
    <w:rsid w:val="00A20E30"/>
    <w:rsid w:val="00A22C9C"/>
    <w:rsid w:val="00A2365B"/>
    <w:rsid w:val="00A23AD1"/>
    <w:rsid w:val="00A23E82"/>
    <w:rsid w:val="00A25C27"/>
    <w:rsid w:val="00A261DD"/>
    <w:rsid w:val="00A26244"/>
    <w:rsid w:val="00A26D6D"/>
    <w:rsid w:val="00A26E5E"/>
    <w:rsid w:val="00A300F9"/>
    <w:rsid w:val="00A30B21"/>
    <w:rsid w:val="00A31166"/>
    <w:rsid w:val="00A3129C"/>
    <w:rsid w:val="00A31E6B"/>
    <w:rsid w:val="00A3325E"/>
    <w:rsid w:val="00A33E3D"/>
    <w:rsid w:val="00A34930"/>
    <w:rsid w:val="00A35EBD"/>
    <w:rsid w:val="00A3631E"/>
    <w:rsid w:val="00A365BC"/>
    <w:rsid w:val="00A36905"/>
    <w:rsid w:val="00A36993"/>
    <w:rsid w:val="00A375D5"/>
    <w:rsid w:val="00A37A62"/>
    <w:rsid w:val="00A37FE9"/>
    <w:rsid w:val="00A40C92"/>
    <w:rsid w:val="00A4148D"/>
    <w:rsid w:val="00A43476"/>
    <w:rsid w:val="00A44DB2"/>
    <w:rsid w:val="00A462C0"/>
    <w:rsid w:val="00A47956"/>
    <w:rsid w:val="00A509BE"/>
    <w:rsid w:val="00A50A86"/>
    <w:rsid w:val="00A50F08"/>
    <w:rsid w:val="00A50F26"/>
    <w:rsid w:val="00A51BE6"/>
    <w:rsid w:val="00A52655"/>
    <w:rsid w:val="00A531CB"/>
    <w:rsid w:val="00A534E1"/>
    <w:rsid w:val="00A53D03"/>
    <w:rsid w:val="00A53FC0"/>
    <w:rsid w:val="00A540B5"/>
    <w:rsid w:val="00A5437A"/>
    <w:rsid w:val="00A54C0F"/>
    <w:rsid w:val="00A55D51"/>
    <w:rsid w:val="00A55DCB"/>
    <w:rsid w:val="00A56A32"/>
    <w:rsid w:val="00A574AC"/>
    <w:rsid w:val="00A57DF9"/>
    <w:rsid w:val="00A57FA1"/>
    <w:rsid w:val="00A6063F"/>
    <w:rsid w:val="00A61382"/>
    <w:rsid w:val="00A61747"/>
    <w:rsid w:val="00A61C26"/>
    <w:rsid w:val="00A62117"/>
    <w:rsid w:val="00A6237A"/>
    <w:rsid w:val="00A62923"/>
    <w:rsid w:val="00A6313C"/>
    <w:rsid w:val="00A65532"/>
    <w:rsid w:val="00A658DB"/>
    <w:rsid w:val="00A66834"/>
    <w:rsid w:val="00A66C7E"/>
    <w:rsid w:val="00A71A5D"/>
    <w:rsid w:val="00A72576"/>
    <w:rsid w:val="00A75210"/>
    <w:rsid w:val="00A752C4"/>
    <w:rsid w:val="00A7539A"/>
    <w:rsid w:val="00A754F2"/>
    <w:rsid w:val="00A75CF5"/>
    <w:rsid w:val="00A768ED"/>
    <w:rsid w:val="00A777F0"/>
    <w:rsid w:val="00A800CD"/>
    <w:rsid w:val="00A81468"/>
    <w:rsid w:val="00A82A9C"/>
    <w:rsid w:val="00A82D9A"/>
    <w:rsid w:val="00A830D0"/>
    <w:rsid w:val="00A832CE"/>
    <w:rsid w:val="00A8377D"/>
    <w:rsid w:val="00A83B31"/>
    <w:rsid w:val="00A83D1F"/>
    <w:rsid w:val="00A83E91"/>
    <w:rsid w:val="00A8446B"/>
    <w:rsid w:val="00A85687"/>
    <w:rsid w:val="00A85DFD"/>
    <w:rsid w:val="00A860CF"/>
    <w:rsid w:val="00A860F1"/>
    <w:rsid w:val="00A864EA"/>
    <w:rsid w:val="00A86C8D"/>
    <w:rsid w:val="00A870BA"/>
    <w:rsid w:val="00A87426"/>
    <w:rsid w:val="00A87F92"/>
    <w:rsid w:val="00A904EB"/>
    <w:rsid w:val="00A90E46"/>
    <w:rsid w:val="00A90E4B"/>
    <w:rsid w:val="00A90E98"/>
    <w:rsid w:val="00A926BC"/>
    <w:rsid w:val="00A92F1E"/>
    <w:rsid w:val="00A93D69"/>
    <w:rsid w:val="00A93E8C"/>
    <w:rsid w:val="00A944BA"/>
    <w:rsid w:val="00A94668"/>
    <w:rsid w:val="00A952D2"/>
    <w:rsid w:val="00A9585C"/>
    <w:rsid w:val="00A9610E"/>
    <w:rsid w:val="00A9656D"/>
    <w:rsid w:val="00A97264"/>
    <w:rsid w:val="00A97CCE"/>
    <w:rsid w:val="00AA1689"/>
    <w:rsid w:val="00AA2148"/>
    <w:rsid w:val="00AA25FB"/>
    <w:rsid w:val="00AA3094"/>
    <w:rsid w:val="00AA3712"/>
    <w:rsid w:val="00AA3783"/>
    <w:rsid w:val="00AA38E9"/>
    <w:rsid w:val="00AA50EF"/>
    <w:rsid w:val="00AA5730"/>
    <w:rsid w:val="00AA5978"/>
    <w:rsid w:val="00AA76EC"/>
    <w:rsid w:val="00AA78E0"/>
    <w:rsid w:val="00AA7ED2"/>
    <w:rsid w:val="00AB23D3"/>
    <w:rsid w:val="00AB2EF7"/>
    <w:rsid w:val="00AB4166"/>
    <w:rsid w:val="00AB44DC"/>
    <w:rsid w:val="00AB530C"/>
    <w:rsid w:val="00AB5678"/>
    <w:rsid w:val="00AB59B5"/>
    <w:rsid w:val="00AB5D8F"/>
    <w:rsid w:val="00AB60C9"/>
    <w:rsid w:val="00AB6F0C"/>
    <w:rsid w:val="00AB86E7"/>
    <w:rsid w:val="00AC0211"/>
    <w:rsid w:val="00AC0540"/>
    <w:rsid w:val="00AC061A"/>
    <w:rsid w:val="00AC0F60"/>
    <w:rsid w:val="00AC1B70"/>
    <w:rsid w:val="00AC247A"/>
    <w:rsid w:val="00AC279C"/>
    <w:rsid w:val="00AC27D4"/>
    <w:rsid w:val="00AC284F"/>
    <w:rsid w:val="00AC3482"/>
    <w:rsid w:val="00AC47D8"/>
    <w:rsid w:val="00AC4F73"/>
    <w:rsid w:val="00AC5082"/>
    <w:rsid w:val="00AC5F9E"/>
    <w:rsid w:val="00AC6668"/>
    <w:rsid w:val="00AC6E5A"/>
    <w:rsid w:val="00AC77C2"/>
    <w:rsid w:val="00AC7960"/>
    <w:rsid w:val="00AD1ABC"/>
    <w:rsid w:val="00AD2777"/>
    <w:rsid w:val="00AD29C3"/>
    <w:rsid w:val="00AD4472"/>
    <w:rsid w:val="00AD45F7"/>
    <w:rsid w:val="00AD579C"/>
    <w:rsid w:val="00AD6999"/>
    <w:rsid w:val="00AD7181"/>
    <w:rsid w:val="00AD7257"/>
    <w:rsid w:val="00AE0048"/>
    <w:rsid w:val="00AE0DC4"/>
    <w:rsid w:val="00AE1340"/>
    <w:rsid w:val="00AE22C8"/>
    <w:rsid w:val="00AE271D"/>
    <w:rsid w:val="00AE2DCD"/>
    <w:rsid w:val="00AE3A49"/>
    <w:rsid w:val="00AE3DB6"/>
    <w:rsid w:val="00AE5363"/>
    <w:rsid w:val="00AE6CD5"/>
    <w:rsid w:val="00AE6DEE"/>
    <w:rsid w:val="00AE76F7"/>
    <w:rsid w:val="00AF0577"/>
    <w:rsid w:val="00AF0890"/>
    <w:rsid w:val="00AF102B"/>
    <w:rsid w:val="00AF1F54"/>
    <w:rsid w:val="00AF202C"/>
    <w:rsid w:val="00AF2F84"/>
    <w:rsid w:val="00AF3CEB"/>
    <w:rsid w:val="00AF3D72"/>
    <w:rsid w:val="00AF48AA"/>
    <w:rsid w:val="00AF567F"/>
    <w:rsid w:val="00AF5E34"/>
    <w:rsid w:val="00AF7B0C"/>
    <w:rsid w:val="00B001BF"/>
    <w:rsid w:val="00B0081A"/>
    <w:rsid w:val="00B01BAE"/>
    <w:rsid w:val="00B01D56"/>
    <w:rsid w:val="00B02ABD"/>
    <w:rsid w:val="00B02D9F"/>
    <w:rsid w:val="00B031CA"/>
    <w:rsid w:val="00B03F60"/>
    <w:rsid w:val="00B04CA0"/>
    <w:rsid w:val="00B05202"/>
    <w:rsid w:val="00B055AA"/>
    <w:rsid w:val="00B056AE"/>
    <w:rsid w:val="00B05CCF"/>
    <w:rsid w:val="00B05E7E"/>
    <w:rsid w:val="00B061F8"/>
    <w:rsid w:val="00B100B4"/>
    <w:rsid w:val="00B10F63"/>
    <w:rsid w:val="00B12067"/>
    <w:rsid w:val="00B128AC"/>
    <w:rsid w:val="00B13858"/>
    <w:rsid w:val="00B14960"/>
    <w:rsid w:val="00B153CB"/>
    <w:rsid w:val="00B1544B"/>
    <w:rsid w:val="00B15E20"/>
    <w:rsid w:val="00B161CD"/>
    <w:rsid w:val="00B1661B"/>
    <w:rsid w:val="00B168C4"/>
    <w:rsid w:val="00B20E2E"/>
    <w:rsid w:val="00B2119F"/>
    <w:rsid w:val="00B21898"/>
    <w:rsid w:val="00B2268C"/>
    <w:rsid w:val="00B228FD"/>
    <w:rsid w:val="00B233E0"/>
    <w:rsid w:val="00B234DD"/>
    <w:rsid w:val="00B2380B"/>
    <w:rsid w:val="00B23D80"/>
    <w:rsid w:val="00B26957"/>
    <w:rsid w:val="00B27550"/>
    <w:rsid w:val="00B30FA1"/>
    <w:rsid w:val="00B31A54"/>
    <w:rsid w:val="00B335B3"/>
    <w:rsid w:val="00B34126"/>
    <w:rsid w:val="00B34223"/>
    <w:rsid w:val="00B35476"/>
    <w:rsid w:val="00B35DB5"/>
    <w:rsid w:val="00B37789"/>
    <w:rsid w:val="00B37B5A"/>
    <w:rsid w:val="00B37C9E"/>
    <w:rsid w:val="00B42F45"/>
    <w:rsid w:val="00B43224"/>
    <w:rsid w:val="00B43877"/>
    <w:rsid w:val="00B43EE7"/>
    <w:rsid w:val="00B442E3"/>
    <w:rsid w:val="00B44781"/>
    <w:rsid w:val="00B44839"/>
    <w:rsid w:val="00B4531D"/>
    <w:rsid w:val="00B46948"/>
    <w:rsid w:val="00B4736C"/>
    <w:rsid w:val="00B475BE"/>
    <w:rsid w:val="00B47ABD"/>
    <w:rsid w:val="00B50C45"/>
    <w:rsid w:val="00B50F8F"/>
    <w:rsid w:val="00B5131B"/>
    <w:rsid w:val="00B513A6"/>
    <w:rsid w:val="00B514AA"/>
    <w:rsid w:val="00B515C3"/>
    <w:rsid w:val="00B52630"/>
    <w:rsid w:val="00B52B5B"/>
    <w:rsid w:val="00B53766"/>
    <w:rsid w:val="00B5410E"/>
    <w:rsid w:val="00B54A6D"/>
    <w:rsid w:val="00B557F8"/>
    <w:rsid w:val="00B56070"/>
    <w:rsid w:val="00B56176"/>
    <w:rsid w:val="00B565C3"/>
    <w:rsid w:val="00B56D93"/>
    <w:rsid w:val="00B56F49"/>
    <w:rsid w:val="00B575CF"/>
    <w:rsid w:val="00B578F3"/>
    <w:rsid w:val="00B6061D"/>
    <w:rsid w:val="00B60CED"/>
    <w:rsid w:val="00B60EA3"/>
    <w:rsid w:val="00B6465D"/>
    <w:rsid w:val="00B65F9B"/>
    <w:rsid w:val="00B662CC"/>
    <w:rsid w:val="00B66962"/>
    <w:rsid w:val="00B66D07"/>
    <w:rsid w:val="00B67EDF"/>
    <w:rsid w:val="00B7002E"/>
    <w:rsid w:val="00B70564"/>
    <w:rsid w:val="00B708E3"/>
    <w:rsid w:val="00B72EF6"/>
    <w:rsid w:val="00B73691"/>
    <w:rsid w:val="00B73F4E"/>
    <w:rsid w:val="00B74233"/>
    <w:rsid w:val="00B75EA0"/>
    <w:rsid w:val="00B75FE5"/>
    <w:rsid w:val="00B76172"/>
    <w:rsid w:val="00B765DD"/>
    <w:rsid w:val="00B76874"/>
    <w:rsid w:val="00B76918"/>
    <w:rsid w:val="00B77CBC"/>
    <w:rsid w:val="00B80F39"/>
    <w:rsid w:val="00B81AC1"/>
    <w:rsid w:val="00B81EEB"/>
    <w:rsid w:val="00B824DA"/>
    <w:rsid w:val="00B82A5B"/>
    <w:rsid w:val="00B833AF"/>
    <w:rsid w:val="00B8398F"/>
    <w:rsid w:val="00B8539F"/>
    <w:rsid w:val="00B85ACC"/>
    <w:rsid w:val="00B878D0"/>
    <w:rsid w:val="00B87920"/>
    <w:rsid w:val="00B87A66"/>
    <w:rsid w:val="00B90B5D"/>
    <w:rsid w:val="00B90DD0"/>
    <w:rsid w:val="00B92B21"/>
    <w:rsid w:val="00B92FEE"/>
    <w:rsid w:val="00B9306C"/>
    <w:rsid w:val="00B93D32"/>
    <w:rsid w:val="00B94461"/>
    <w:rsid w:val="00B944C9"/>
    <w:rsid w:val="00B9455F"/>
    <w:rsid w:val="00B9457A"/>
    <w:rsid w:val="00B9580C"/>
    <w:rsid w:val="00B974B8"/>
    <w:rsid w:val="00B975F9"/>
    <w:rsid w:val="00BA19ED"/>
    <w:rsid w:val="00BA1F9E"/>
    <w:rsid w:val="00BA34E7"/>
    <w:rsid w:val="00BA419D"/>
    <w:rsid w:val="00BA47B8"/>
    <w:rsid w:val="00BA47C2"/>
    <w:rsid w:val="00BA4CD6"/>
    <w:rsid w:val="00BA5381"/>
    <w:rsid w:val="00BA5BC9"/>
    <w:rsid w:val="00BA61AB"/>
    <w:rsid w:val="00BA6CAB"/>
    <w:rsid w:val="00BA6E0F"/>
    <w:rsid w:val="00BA7481"/>
    <w:rsid w:val="00BA791C"/>
    <w:rsid w:val="00BB0B9B"/>
    <w:rsid w:val="00BB1171"/>
    <w:rsid w:val="00BB14BB"/>
    <w:rsid w:val="00BB1E3A"/>
    <w:rsid w:val="00BB25AF"/>
    <w:rsid w:val="00BB2D66"/>
    <w:rsid w:val="00BB33F5"/>
    <w:rsid w:val="00BB3792"/>
    <w:rsid w:val="00BB444E"/>
    <w:rsid w:val="00BB4E02"/>
    <w:rsid w:val="00BB4EC3"/>
    <w:rsid w:val="00BB56EF"/>
    <w:rsid w:val="00BB57BD"/>
    <w:rsid w:val="00BB6DC3"/>
    <w:rsid w:val="00BC06B9"/>
    <w:rsid w:val="00BC137D"/>
    <w:rsid w:val="00BC1427"/>
    <w:rsid w:val="00BC2890"/>
    <w:rsid w:val="00BC2BA8"/>
    <w:rsid w:val="00BC2FE4"/>
    <w:rsid w:val="00BC3C87"/>
    <w:rsid w:val="00BC43BA"/>
    <w:rsid w:val="00BC6621"/>
    <w:rsid w:val="00BCAFE6"/>
    <w:rsid w:val="00BD1682"/>
    <w:rsid w:val="00BD2315"/>
    <w:rsid w:val="00BD263B"/>
    <w:rsid w:val="00BD2957"/>
    <w:rsid w:val="00BD3192"/>
    <w:rsid w:val="00BD3CE6"/>
    <w:rsid w:val="00BD4063"/>
    <w:rsid w:val="00BD43DA"/>
    <w:rsid w:val="00BD4FDC"/>
    <w:rsid w:val="00BD5E32"/>
    <w:rsid w:val="00BD672D"/>
    <w:rsid w:val="00BD7231"/>
    <w:rsid w:val="00BD76B4"/>
    <w:rsid w:val="00BD7710"/>
    <w:rsid w:val="00BD781B"/>
    <w:rsid w:val="00BE0860"/>
    <w:rsid w:val="00BE0ADA"/>
    <w:rsid w:val="00BE0CB2"/>
    <w:rsid w:val="00BE20BC"/>
    <w:rsid w:val="00BE2229"/>
    <w:rsid w:val="00BE224F"/>
    <w:rsid w:val="00BE3455"/>
    <w:rsid w:val="00BE3E28"/>
    <w:rsid w:val="00BE4092"/>
    <w:rsid w:val="00BE40F9"/>
    <w:rsid w:val="00BE4580"/>
    <w:rsid w:val="00BE5460"/>
    <w:rsid w:val="00BE561E"/>
    <w:rsid w:val="00BE63BA"/>
    <w:rsid w:val="00BE6B67"/>
    <w:rsid w:val="00BE7D08"/>
    <w:rsid w:val="00BF0185"/>
    <w:rsid w:val="00BF329C"/>
    <w:rsid w:val="00BF3AD8"/>
    <w:rsid w:val="00BF5049"/>
    <w:rsid w:val="00BF54BA"/>
    <w:rsid w:val="00BF67B1"/>
    <w:rsid w:val="00C01897"/>
    <w:rsid w:val="00C02C00"/>
    <w:rsid w:val="00C02FA4"/>
    <w:rsid w:val="00C03520"/>
    <w:rsid w:val="00C03BA4"/>
    <w:rsid w:val="00C05602"/>
    <w:rsid w:val="00C0570D"/>
    <w:rsid w:val="00C05C42"/>
    <w:rsid w:val="00C05CFE"/>
    <w:rsid w:val="00C06800"/>
    <w:rsid w:val="00C07849"/>
    <w:rsid w:val="00C07E44"/>
    <w:rsid w:val="00C07E9A"/>
    <w:rsid w:val="00C07F13"/>
    <w:rsid w:val="00C10468"/>
    <w:rsid w:val="00C10BDF"/>
    <w:rsid w:val="00C117D2"/>
    <w:rsid w:val="00C12D02"/>
    <w:rsid w:val="00C13573"/>
    <w:rsid w:val="00C13EC5"/>
    <w:rsid w:val="00C14017"/>
    <w:rsid w:val="00C2151D"/>
    <w:rsid w:val="00C21A13"/>
    <w:rsid w:val="00C21A47"/>
    <w:rsid w:val="00C234ED"/>
    <w:rsid w:val="00C24489"/>
    <w:rsid w:val="00C24700"/>
    <w:rsid w:val="00C24B90"/>
    <w:rsid w:val="00C25C9E"/>
    <w:rsid w:val="00C26B3D"/>
    <w:rsid w:val="00C26C0E"/>
    <w:rsid w:val="00C26C43"/>
    <w:rsid w:val="00C31C92"/>
    <w:rsid w:val="00C328F8"/>
    <w:rsid w:val="00C32D09"/>
    <w:rsid w:val="00C33C17"/>
    <w:rsid w:val="00C34066"/>
    <w:rsid w:val="00C34B2B"/>
    <w:rsid w:val="00C352D2"/>
    <w:rsid w:val="00C35460"/>
    <w:rsid w:val="00C35A5D"/>
    <w:rsid w:val="00C36AA9"/>
    <w:rsid w:val="00C371FB"/>
    <w:rsid w:val="00C409F3"/>
    <w:rsid w:val="00C41AB7"/>
    <w:rsid w:val="00C42878"/>
    <w:rsid w:val="00C42D85"/>
    <w:rsid w:val="00C42E9A"/>
    <w:rsid w:val="00C42EBC"/>
    <w:rsid w:val="00C433DA"/>
    <w:rsid w:val="00C434A2"/>
    <w:rsid w:val="00C434AE"/>
    <w:rsid w:val="00C442C7"/>
    <w:rsid w:val="00C44A9C"/>
    <w:rsid w:val="00C44AB3"/>
    <w:rsid w:val="00C4529D"/>
    <w:rsid w:val="00C46390"/>
    <w:rsid w:val="00C46782"/>
    <w:rsid w:val="00C46F54"/>
    <w:rsid w:val="00C47E58"/>
    <w:rsid w:val="00C50E56"/>
    <w:rsid w:val="00C5164E"/>
    <w:rsid w:val="00C51C83"/>
    <w:rsid w:val="00C520A8"/>
    <w:rsid w:val="00C54C0B"/>
    <w:rsid w:val="00C554C0"/>
    <w:rsid w:val="00C55D0D"/>
    <w:rsid w:val="00C56C43"/>
    <w:rsid w:val="00C56C9F"/>
    <w:rsid w:val="00C570CE"/>
    <w:rsid w:val="00C620C4"/>
    <w:rsid w:val="00C62BCF"/>
    <w:rsid w:val="00C63A44"/>
    <w:rsid w:val="00C65999"/>
    <w:rsid w:val="00C661FB"/>
    <w:rsid w:val="00C67495"/>
    <w:rsid w:val="00C700B4"/>
    <w:rsid w:val="00C70C4F"/>
    <w:rsid w:val="00C70C91"/>
    <w:rsid w:val="00C71A64"/>
    <w:rsid w:val="00C72A3C"/>
    <w:rsid w:val="00C7307B"/>
    <w:rsid w:val="00C7335E"/>
    <w:rsid w:val="00C7368F"/>
    <w:rsid w:val="00C74C53"/>
    <w:rsid w:val="00C75C83"/>
    <w:rsid w:val="00C75ED2"/>
    <w:rsid w:val="00C76159"/>
    <w:rsid w:val="00C7795A"/>
    <w:rsid w:val="00C77F6E"/>
    <w:rsid w:val="00C806DD"/>
    <w:rsid w:val="00C81945"/>
    <w:rsid w:val="00C81B68"/>
    <w:rsid w:val="00C82ECD"/>
    <w:rsid w:val="00C833C6"/>
    <w:rsid w:val="00C838CB"/>
    <w:rsid w:val="00C8444D"/>
    <w:rsid w:val="00C844F5"/>
    <w:rsid w:val="00C84757"/>
    <w:rsid w:val="00C8507A"/>
    <w:rsid w:val="00C8627D"/>
    <w:rsid w:val="00C86D20"/>
    <w:rsid w:val="00C86FC9"/>
    <w:rsid w:val="00C87E64"/>
    <w:rsid w:val="00C8E7C3"/>
    <w:rsid w:val="00C90381"/>
    <w:rsid w:val="00C905DC"/>
    <w:rsid w:val="00C90F22"/>
    <w:rsid w:val="00C915C7"/>
    <w:rsid w:val="00C916BF"/>
    <w:rsid w:val="00C917DB"/>
    <w:rsid w:val="00C92513"/>
    <w:rsid w:val="00C93761"/>
    <w:rsid w:val="00C93B3C"/>
    <w:rsid w:val="00C93C21"/>
    <w:rsid w:val="00C93DF9"/>
    <w:rsid w:val="00C94335"/>
    <w:rsid w:val="00C94D76"/>
    <w:rsid w:val="00C954AA"/>
    <w:rsid w:val="00C9567A"/>
    <w:rsid w:val="00C95D18"/>
    <w:rsid w:val="00C96278"/>
    <w:rsid w:val="00C966EA"/>
    <w:rsid w:val="00C96A15"/>
    <w:rsid w:val="00C96FFB"/>
    <w:rsid w:val="00C97133"/>
    <w:rsid w:val="00CA2239"/>
    <w:rsid w:val="00CA3431"/>
    <w:rsid w:val="00CA3A44"/>
    <w:rsid w:val="00CA3D17"/>
    <w:rsid w:val="00CA615A"/>
    <w:rsid w:val="00CA6913"/>
    <w:rsid w:val="00CA7BF2"/>
    <w:rsid w:val="00CB0B52"/>
    <w:rsid w:val="00CB0EEF"/>
    <w:rsid w:val="00CB1B81"/>
    <w:rsid w:val="00CB1CD7"/>
    <w:rsid w:val="00CB1D33"/>
    <w:rsid w:val="00CB1EE5"/>
    <w:rsid w:val="00CB28AC"/>
    <w:rsid w:val="00CB2C8C"/>
    <w:rsid w:val="00CB517C"/>
    <w:rsid w:val="00CB58AE"/>
    <w:rsid w:val="00CB599C"/>
    <w:rsid w:val="00CB5B36"/>
    <w:rsid w:val="00CB647A"/>
    <w:rsid w:val="00CB68AA"/>
    <w:rsid w:val="00CB6FFF"/>
    <w:rsid w:val="00CB7B10"/>
    <w:rsid w:val="00CC0516"/>
    <w:rsid w:val="00CC0697"/>
    <w:rsid w:val="00CC2515"/>
    <w:rsid w:val="00CC2983"/>
    <w:rsid w:val="00CC34CE"/>
    <w:rsid w:val="00CC3A7C"/>
    <w:rsid w:val="00CC3F81"/>
    <w:rsid w:val="00CC4827"/>
    <w:rsid w:val="00CC4DF5"/>
    <w:rsid w:val="00CC5A27"/>
    <w:rsid w:val="00CC7861"/>
    <w:rsid w:val="00CC7D7D"/>
    <w:rsid w:val="00CD0125"/>
    <w:rsid w:val="00CD0BEF"/>
    <w:rsid w:val="00CD1211"/>
    <w:rsid w:val="00CD28E2"/>
    <w:rsid w:val="00CD2D65"/>
    <w:rsid w:val="00CD4D5B"/>
    <w:rsid w:val="00CD543F"/>
    <w:rsid w:val="00CD59F1"/>
    <w:rsid w:val="00CD5BFC"/>
    <w:rsid w:val="00CD6B44"/>
    <w:rsid w:val="00CD720E"/>
    <w:rsid w:val="00CD7A02"/>
    <w:rsid w:val="00CE1354"/>
    <w:rsid w:val="00CE2715"/>
    <w:rsid w:val="00CE2BEC"/>
    <w:rsid w:val="00CE30AC"/>
    <w:rsid w:val="00CE5023"/>
    <w:rsid w:val="00CE523C"/>
    <w:rsid w:val="00CE5EDF"/>
    <w:rsid w:val="00CE6335"/>
    <w:rsid w:val="00CE6602"/>
    <w:rsid w:val="00CE78E4"/>
    <w:rsid w:val="00CEC7AF"/>
    <w:rsid w:val="00CF08DD"/>
    <w:rsid w:val="00CF1BAC"/>
    <w:rsid w:val="00CF1D07"/>
    <w:rsid w:val="00CF1D44"/>
    <w:rsid w:val="00CF1EE2"/>
    <w:rsid w:val="00CF215E"/>
    <w:rsid w:val="00CF2C27"/>
    <w:rsid w:val="00CF4640"/>
    <w:rsid w:val="00CF485E"/>
    <w:rsid w:val="00CF6097"/>
    <w:rsid w:val="00CF7175"/>
    <w:rsid w:val="00CF76D5"/>
    <w:rsid w:val="00CF7D4F"/>
    <w:rsid w:val="00D01C50"/>
    <w:rsid w:val="00D02226"/>
    <w:rsid w:val="00D0239A"/>
    <w:rsid w:val="00D02F80"/>
    <w:rsid w:val="00D035C8"/>
    <w:rsid w:val="00D0367F"/>
    <w:rsid w:val="00D066B1"/>
    <w:rsid w:val="00D06B1E"/>
    <w:rsid w:val="00D07900"/>
    <w:rsid w:val="00D10C22"/>
    <w:rsid w:val="00D10DF8"/>
    <w:rsid w:val="00D11D3D"/>
    <w:rsid w:val="00D11FD6"/>
    <w:rsid w:val="00D12006"/>
    <w:rsid w:val="00D120ED"/>
    <w:rsid w:val="00D12BEE"/>
    <w:rsid w:val="00D1360F"/>
    <w:rsid w:val="00D1367F"/>
    <w:rsid w:val="00D15970"/>
    <w:rsid w:val="00D1617C"/>
    <w:rsid w:val="00D1737B"/>
    <w:rsid w:val="00D208D1"/>
    <w:rsid w:val="00D20B3C"/>
    <w:rsid w:val="00D20DEF"/>
    <w:rsid w:val="00D20E44"/>
    <w:rsid w:val="00D218B7"/>
    <w:rsid w:val="00D2219E"/>
    <w:rsid w:val="00D2238A"/>
    <w:rsid w:val="00D2241D"/>
    <w:rsid w:val="00D22DE8"/>
    <w:rsid w:val="00D25055"/>
    <w:rsid w:val="00D26520"/>
    <w:rsid w:val="00D274F0"/>
    <w:rsid w:val="00D303B7"/>
    <w:rsid w:val="00D30845"/>
    <w:rsid w:val="00D30C72"/>
    <w:rsid w:val="00D30DF4"/>
    <w:rsid w:val="00D318BB"/>
    <w:rsid w:val="00D31C1E"/>
    <w:rsid w:val="00D32C52"/>
    <w:rsid w:val="00D3427E"/>
    <w:rsid w:val="00D34788"/>
    <w:rsid w:val="00D3659A"/>
    <w:rsid w:val="00D369BB"/>
    <w:rsid w:val="00D36A7B"/>
    <w:rsid w:val="00D36BEC"/>
    <w:rsid w:val="00D36C85"/>
    <w:rsid w:val="00D37F70"/>
    <w:rsid w:val="00D400B4"/>
    <w:rsid w:val="00D40481"/>
    <w:rsid w:val="00D41059"/>
    <w:rsid w:val="00D41380"/>
    <w:rsid w:val="00D417A1"/>
    <w:rsid w:val="00D4297D"/>
    <w:rsid w:val="00D42C54"/>
    <w:rsid w:val="00D42F92"/>
    <w:rsid w:val="00D44386"/>
    <w:rsid w:val="00D448A5"/>
    <w:rsid w:val="00D4499F"/>
    <w:rsid w:val="00D450B9"/>
    <w:rsid w:val="00D45D91"/>
    <w:rsid w:val="00D46B05"/>
    <w:rsid w:val="00D46C89"/>
    <w:rsid w:val="00D46D0E"/>
    <w:rsid w:val="00D46D70"/>
    <w:rsid w:val="00D4732F"/>
    <w:rsid w:val="00D4783E"/>
    <w:rsid w:val="00D47CAA"/>
    <w:rsid w:val="00D50A75"/>
    <w:rsid w:val="00D50B6E"/>
    <w:rsid w:val="00D50B97"/>
    <w:rsid w:val="00D50DF8"/>
    <w:rsid w:val="00D512EC"/>
    <w:rsid w:val="00D523ED"/>
    <w:rsid w:val="00D546AA"/>
    <w:rsid w:val="00D54E6F"/>
    <w:rsid w:val="00D5556D"/>
    <w:rsid w:val="00D563AD"/>
    <w:rsid w:val="00D5649D"/>
    <w:rsid w:val="00D56CAE"/>
    <w:rsid w:val="00D571FB"/>
    <w:rsid w:val="00D5763E"/>
    <w:rsid w:val="00D57785"/>
    <w:rsid w:val="00D57D29"/>
    <w:rsid w:val="00D57D6A"/>
    <w:rsid w:val="00D6187F"/>
    <w:rsid w:val="00D620E5"/>
    <w:rsid w:val="00D62FC3"/>
    <w:rsid w:val="00D63B7E"/>
    <w:rsid w:val="00D64309"/>
    <w:rsid w:val="00D64CC5"/>
    <w:rsid w:val="00D65663"/>
    <w:rsid w:val="00D666F1"/>
    <w:rsid w:val="00D673E9"/>
    <w:rsid w:val="00D67D50"/>
    <w:rsid w:val="00D7057C"/>
    <w:rsid w:val="00D709C5"/>
    <w:rsid w:val="00D7163D"/>
    <w:rsid w:val="00D719CC"/>
    <w:rsid w:val="00D7211E"/>
    <w:rsid w:val="00D7237D"/>
    <w:rsid w:val="00D72E5F"/>
    <w:rsid w:val="00D72FDE"/>
    <w:rsid w:val="00D735FC"/>
    <w:rsid w:val="00D739F4"/>
    <w:rsid w:val="00D75AC3"/>
    <w:rsid w:val="00D76E22"/>
    <w:rsid w:val="00D774BB"/>
    <w:rsid w:val="00D77667"/>
    <w:rsid w:val="00D77885"/>
    <w:rsid w:val="00D779BB"/>
    <w:rsid w:val="00D77ABC"/>
    <w:rsid w:val="00D77CE9"/>
    <w:rsid w:val="00D77EF2"/>
    <w:rsid w:val="00D80136"/>
    <w:rsid w:val="00D81204"/>
    <w:rsid w:val="00D8160C"/>
    <w:rsid w:val="00D8192D"/>
    <w:rsid w:val="00D83D7F"/>
    <w:rsid w:val="00D84CC5"/>
    <w:rsid w:val="00D85769"/>
    <w:rsid w:val="00D85A52"/>
    <w:rsid w:val="00D86E6B"/>
    <w:rsid w:val="00D87A86"/>
    <w:rsid w:val="00D903E1"/>
    <w:rsid w:val="00D904E2"/>
    <w:rsid w:val="00D90793"/>
    <w:rsid w:val="00D90975"/>
    <w:rsid w:val="00D90B7F"/>
    <w:rsid w:val="00D90C58"/>
    <w:rsid w:val="00D90CE3"/>
    <w:rsid w:val="00D90E62"/>
    <w:rsid w:val="00D91A2D"/>
    <w:rsid w:val="00D92594"/>
    <w:rsid w:val="00D928C7"/>
    <w:rsid w:val="00D94348"/>
    <w:rsid w:val="00D94A56"/>
    <w:rsid w:val="00D94AC8"/>
    <w:rsid w:val="00D94C1F"/>
    <w:rsid w:val="00D96141"/>
    <w:rsid w:val="00D96A4B"/>
    <w:rsid w:val="00D96E49"/>
    <w:rsid w:val="00D9772F"/>
    <w:rsid w:val="00DA18A7"/>
    <w:rsid w:val="00DA1A43"/>
    <w:rsid w:val="00DA22A1"/>
    <w:rsid w:val="00DA2872"/>
    <w:rsid w:val="00DA35E7"/>
    <w:rsid w:val="00DA428F"/>
    <w:rsid w:val="00DA4893"/>
    <w:rsid w:val="00DA4F9A"/>
    <w:rsid w:val="00DA54DE"/>
    <w:rsid w:val="00DA57D5"/>
    <w:rsid w:val="00DA5A73"/>
    <w:rsid w:val="00DA707F"/>
    <w:rsid w:val="00DA7294"/>
    <w:rsid w:val="00DA7F9E"/>
    <w:rsid w:val="00DB0E97"/>
    <w:rsid w:val="00DB13B4"/>
    <w:rsid w:val="00DB1E4A"/>
    <w:rsid w:val="00DB2A29"/>
    <w:rsid w:val="00DB3515"/>
    <w:rsid w:val="00DB369A"/>
    <w:rsid w:val="00DB3D06"/>
    <w:rsid w:val="00DB409B"/>
    <w:rsid w:val="00DB425C"/>
    <w:rsid w:val="00DB4A80"/>
    <w:rsid w:val="00DB585A"/>
    <w:rsid w:val="00DB587B"/>
    <w:rsid w:val="00DB632C"/>
    <w:rsid w:val="00DB6AEA"/>
    <w:rsid w:val="00DB7FE3"/>
    <w:rsid w:val="00DC0FC5"/>
    <w:rsid w:val="00DC1084"/>
    <w:rsid w:val="00DC135B"/>
    <w:rsid w:val="00DC1454"/>
    <w:rsid w:val="00DC23A8"/>
    <w:rsid w:val="00DC2889"/>
    <w:rsid w:val="00DC2F59"/>
    <w:rsid w:val="00DC2FE7"/>
    <w:rsid w:val="00DC3030"/>
    <w:rsid w:val="00DC3363"/>
    <w:rsid w:val="00DC41C1"/>
    <w:rsid w:val="00DC4862"/>
    <w:rsid w:val="00DC4DE4"/>
    <w:rsid w:val="00DC6FBB"/>
    <w:rsid w:val="00DC73DD"/>
    <w:rsid w:val="00DD3910"/>
    <w:rsid w:val="00DD3A32"/>
    <w:rsid w:val="00DD4B5C"/>
    <w:rsid w:val="00DD5CC2"/>
    <w:rsid w:val="00DD6546"/>
    <w:rsid w:val="00DD6890"/>
    <w:rsid w:val="00DD71B0"/>
    <w:rsid w:val="00DE029D"/>
    <w:rsid w:val="00DE0490"/>
    <w:rsid w:val="00DE1CBD"/>
    <w:rsid w:val="00DE4261"/>
    <w:rsid w:val="00DE4278"/>
    <w:rsid w:val="00DE4B82"/>
    <w:rsid w:val="00DE4DEA"/>
    <w:rsid w:val="00DE5FFE"/>
    <w:rsid w:val="00DE7C54"/>
    <w:rsid w:val="00DF04B3"/>
    <w:rsid w:val="00DF0CEE"/>
    <w:rsid w:val="00DF26BB"/>
    <w:rsid w:val="00DF34F9"/>
    <w:rsid w:val="00DF4B51"/>
    <w:rsid w:val="00DF4CFC"/>
    <w:rsid w:val="00DF5D14"/>
    <w:rsid w:val="00DF5D70"/>
    <w:rsid w:val="00DF5E8C"/>
    <w:rsid w:val="00DF698F"/>
    <w:rsid w:val="00DF6AA5"/>
    <w:rsid w:val="00DF7021"/>
    <w:rsid w:val="00E00509"/>
    <w:rsid w:val="00E00C05"/>
    <w:rsid w:val="00E01990"/>
    <w:rsid w:val="00E02110"/>
    <w:rsid w:val="00E035BF"/>
    <w:rsid w:val="00E039C7"/>
    <w:rsid w:val="00E042F5"/>
    <w:rsid w:val="00E050C3"/>
    <w:rsid w:val="00E05350"/>
    <w:rsid w:val="00E054CD"/>
    <w:rsid w:val="00E0550D"/>
    <w:rsid w:val="00E059B9"/>
    <w:rsid w:val="00E1078E"/>
    <w:rsid w:val="00E10929"/>
    <w:rsid w:val="00E124D5"/>
    <w:rsid w:val="00E126BF"/>
    <w:rsid w:val="00E12AC2"/>
    <w:rsid w:val="00E12E4D"/>
    <w:rsid w:val="00E144B4"/>
    <w:rsid w:val="00E14937"/>
    <w:rsid w:val="00E14B10"/>
    <w:rsid w:val="00E169CB"/>
    <w:rsid w:val="00E17946"/>
    <w:rsid w:val="00E17DE5"/>
    <w:rsid w:val="00E20339"/>
    <w:rsid w:val="00E20D31"/>
    <w:rsid w:val="00E20DC1"/>
    <w:rsid w:val="00E210DF"/>
    <w:rsid w:val="00E2132F"/>
    <w:rsid w:val="00E2220F"/>
    <w:rsid w:val="00E22676"/>
    <w:rsid w:val="00E226F0"/>
    <w:rsid w:val="00E22BC3"/>
    <w:rsid w:val="00E231E7"/>
    <w:rsid w:val="00E24132"/>
    <w:rsid w:val="00E24392"/>
    <w:rsid w:val="00E25951"/>
    <w:rsid w:val="00E25E6F"/>
    <w:rsid w:val="00E272A3"/>
    <w:rsid w:val="00E27563"/>
    <w:rsid w:val="00E27610"/>
    <w:rsid w:val="00E27CF9"/>
    <w:rsid w:val="00E3010D"/>
    <w:rsid w:val="00E30C0C"/>
    <w:rsid w:val="00E30C8D"/>
    <w:rsid w:val="00E31803"/>
    <w:rsid w:val="00E318F5"/>
    <w:rsid w:val="00E32221"/>
    <w:rsid w:val="00E327C7"/>
    <w:rsid w:val="00E354E8"/>
    <w:rsid w:val="00E365E6"/>
    <w:rsid w:val="00E3684A"/>
    <w:rsid w:val="00E36E12"/>
    <w:rsid w:val="00E42122"/>
    <w:rsid w:val="00E42517"/>
    <w:rsid w:val="00E429B1"/>
    <w:rsid w:val="00E42FEC"/>
    <w:rsid w:val="00E43207"/>
    <w:rsid w:val="00E43556"/>
    <w:rsid w:val="00E43732"/>
    <w:rsid w:val="00E45617"/>
    <w:rsid w:val="00E46183"/>
    <w:rsid w:val="00E4673C"/>
    <w:rsid w:val="00E46EFC"/>
    <w:rsid w:val="00E47838"/>
    <w:rsid w:val="00E50F4B"/>
    <w:rsid w:val="00E52670"/>
    <w:rsid w:val="00E52AE9"/>
    <w:rsid w:val="00E53992"/>
    <w:rsid w:val="00E5424E"/>
    <w:rsid w:val="00E544A1"/>
    <w:rsid w:val="00E544DE"/>
    <w:rsid w:val="00E54738"/>
    <w:rsid w:val="00E5483A"/>
    <w:rsid w:val="00E54862"/>
    <w:rsid w:val="00E54C01"/>
    <w:rsid w:val="00E55848"/>
    <w:rsid w:val="00E56D42"/>
    <w:rsid w:val="00E575C2"/>
    <w:rsid w:val="00E57F1D"/>
    <w:rsid w:val="00E60C65"/>
    <w:rsid w:val="00E61237"/>
    <w:rsid w:val="00E61C0E"/>
    <w:rsid w:val="00E621DA"/>
    <w:rsid w:val="00E62D8C"/>
    <w:rsid w:val="00E63715"/>
    <w:rsid w:val="00E6496F"/>
    <w:rsid w:val="00E653E9"/>
    <w:rsid w:val="00E65555"/>
    <w:rsid w:val="00E6585C"/>
    <w:rsid w:val="00E65D45"/>
    <w:rsid w:val="00E65E42"/>
    <w:rsid w:val="00E66A4C"/>
    <w:rsid w:val="00E66D1A"/>
    <w:rsid w:val="00E67660"/>
    <w:rsid w:val="00E70CC2"/>
    <w:rsid w:val="00E71476"/>
    <w:rsid w:val="00E71A0F"/>
    <w:rsid w:val="00E72D1C"/>
    <w:rsid w:val="00E72D4D"/>
    <w:rsid w:val="00E73BCF"/>
    <w:rsid w:val="00E74B67"/>
    <w:rsid w:val="00E75612"/>
    <w:rsid w:val="00E75A10"/>
    <w:rsid w:val="00E766E9"/>
    <w:rsid w:val="00E77F6D"/>
    <w:rsid w:val="00E81214"/>
    <w:rsid w:val="00E81AB2"/>
    <w:rsid w:val="00E81BBC"/>
    <w:rsid w:val="00E81CB4"/>
    <w:rsid w:val="00E823C2"/>
    <w:rsid w:val="00E828F9"/>
    <w:rsid w:val="00E82C88"/>
    <w:rsid w:val="00E82E7E"/>
    <w:rsid w:val="00E832C5"/>
    <w:rsid w:val="00E8342A"/>
    <w:rsid w:val="00E83AF2"/>
    <w:rsid w:val="00E83B35"/>
    <w:rsid w:val="00E8444F"/>
    <w:rsid w:val="00E84767"/>
    <w:rsid w:val="00E84C82"/>
    <w:rsid w:val="00E853E3"/>
    <w:rsid w:val="00E8551C"/>
    <w:rsid w:val="00E85E8C"/>
    <w:rsid w:val="00E86304"/>
    <w:rsid w:val="00E8713B"/>
    <w:rsid w:val="00E87619"/>
    <w:rsid w:val="00E8779A"/>
    <w:rsid w:val="00E878FE"/>
    <w:rsid w:val="00E879F4"/>
    <w:rsid w:val="00E90316"/>
    <w:rsid w:val="00E90854"/>
    <w:rsid w:val="00E9120F"/>
    <w:rsid w:val="00E915B7"/>
    <w:rsid w:val="00E9167D"/>
    <w:rsid w:val="00E91EDB"/>
    <w:rsid w:val="00E925AC"/>
    <w:rsid w:val="00E925B0"/>
    <w:rsid w:val="00E92B07"/>
    <w:rsid w:val="00E92CE7"/>
    <w:rsid w:val="00E93132"/>
    <w:rsid w:val="00E94CB6"/>
    <w:rsid w:val="00E9652B"/>
    <w:rsid w:val="00E96C80"/>
    <w:rsid w:val="00E96D43"/>
    <w:rsid w:val="00E978C4"/>
    <w:rsid w:val="00EA1252"/>
    <w:rsid w:val="00EA293F"/>
    <w:rsid w:val="00EA2AB7"/>
    <w:rsid w:val="00EA2F78"/>
    <w:rsid w:val="00EA318B"/>
    <w:rsid w:val="00EA3888"/>
    <w:rsid w:val="00EA3A80"/>
    <w:rsid w:val="00EA3BA3"/>
    <w:rsid w:val="00EA42D5"/>
    <w:rsid w:val="00EA4ECB"/>
    <w:rsid w:val="00EA5110"/>
    <w:rsid w:val="00EA55CE"/>
    <w:rsid w:val="00EA5B4E"/>
    <w:rsid w:val="00EA62F3"/>
    <w:rsid w:val="00EA65B8"/>
    <w:rsid w:val="00EA7879"/>
    <w:rsid w:val="00EB1458"/>
    <w:rsid w:val="00EB1510"/>
    <w:rsid w:val="00EB2012"/>
    <w:rsid w:val="00EB27C3"/>
    <w:rsid w:val="00EB374C"/>
    <w:rsid w:val="00EB3D08"/>
    <w:rsid w:val="00EB5899"/>
    <w:rsid w:val="00EB5B2C"/>
    <w:rsid w:val="00EB6EAE"/>
    <w:rsid w:val="00EB73D8"/>
    <w:rsid w:val="00EB7A74"/>
    <w:rsid w:val="00EC1C14"/>
    <w:rsid w:val="00EC1CB0"/>
    <w:rsid w:val="00EC246C"/>
    <w:rsid w:val="00EC3030"/>
    <w:rsid w:val="00EC30E4"/>
    <w:rsid w:val="00EC57B5"/>
    <w:rsid w:val="00EC6BEB"/>
    <w:rsid w:val="00ED0DC3"/>
    <w:rsid w:val="00ED0F8D"/>
    <w:rsid w:val="00ED2635"/>
    <w:rsid w:val="00ED29D0"/>
    <w:rsid w:val="00ED2FCE"/>
    <w:rsid w:val="00ED30BB"/>
    <w:rsid w:val="00ED362B"/>
    <w:rsid w:val="00ED4974"/>
    <w:rsid w:val="00ED4DCA"/>
    <w:rsid w:val="00ED4F32"/>
    <w:rsid w:val="00ED5368"/>
    <w:rsid w:val="00ED6747"/>
    <w:rsid w:val="00ED74B3"/>
    <w:rsid w:val="00ED787B"/>
    <w:rsid w:val="00EE04B9"/>
    <w:rsid w:val="00EE0DFB"/>
    <w:rsid w:val="00EE1714"/>
    <w:rsid w:val="00EE2A16"/>
    <w:rsid w:val="00EE3434"/>
    <w:rsid w:val="00EE3ADB"/>
    <w:rsid w:val="00EE3B55"/>
    <w:rsid w:val="00EE3B73"/>
    <w:rsid w:val="00EE4796"/>
    <w:rsid w:val="00EE571C"/>
    <w:rsid w:val="00EE6A96"/>
    <w:rsid w:val="00EE7501"/>
    <w:rsid w:val="00EE79E6"/>
    <w:rsid w:val="00EF00D5"/>
    <w:rsid w:val="00EF00FF"/>
    <w:rsid w:val="00EF0AD3"/>
    <w:rsid w:val="00EF2C9C"/>
    <w:rsid w:val="00EF37B6"/>
    <w:rsid w:val="00EF41B6"/>
    <w:rsid w:val="00EF55E1"/>
    <w:rsid w:val="00EF5D77"/>
    <w:rsid w:val="00EF5DB2"/>
    <w:rsid w:val="00EF6458"/>
    <w:rsid w:val="00EF6527"/>
    <w:rsid w:val="00EF6ED3"/>
    <w:rsid w:val="00EF7FA6"/>
    <w:rsid w:val="00F00A6F"/>
    <w:rsid w:val="00F00C2C"/>
    <w:rsid w:val="00F01988"/>
    <w:rsid w:val="00F01D21"/>
    <w:rsid w:val="00F01FE0"/>
    <w:rsid w:val="00F023B3"/>
    <w:rsid w:val="00F033F2"/>
    <w:rsid w:val="00F03C2E"/>
    <w:rsid w:val="00F0414C"/>
    <w:rsid w:val="00F048B1"/>
    <w:rsid w:val="00F04C0B"/>
    <w:rsid w:val="00F05004"/>
    <w:rsid w:val="00F05167"/>
    <w:rsid w:val="00F05BD6"/>
    <w:rsid w:val="00F05DE2"/>
    <w:rsid w:val="00F06983"/>
    <w:rsid w:val="00F06F07"/>
    <w:rsid w:val="00F0716A"/>
    <w:rsid w:val="00F07B05"/>
    <w:rsid w:val="00F07C1C"/>
    <w:rsid w:val="00F07EF2"/>
    <w:rsid w:val="00F10DA4"/>
    <w:rsid w:val="00F10EBA"/>
    <w:rsid w:val="00F111B5"/>
    <w:rsid w:val="00F1235A"/>
    <w:rsid w:val="00F1376B"/>
    <w:rsid w:val="00F1476F"/>
    <w:rsid w:val="00F14DD0"/>
    <w:rsid w:val="00F14EE7"/>
    <w:rsid w:val="00F155EA"/>
    <w:rsid w:val="00F15E8C"/>
    <w:rsid w:val="00F16293"/>
    <w:rsid w:val="00F177F9"/>
    <w:rsid w:val="00F17D0A"/>
    <w:rsid w:val="00F17D71"/>
    <w:rsid w:val="00F213E4"/>
    <w:rsid w:val="00F2220F"/>
    <w:rsid w:val="00F23390"/>
    <w:rsid w:val="00F2431E"/>
    <w:rsid w:val="00F24861"/>
    <w:rsid w:val="00F24903"/>
    <w:rsid w:val="00F250E9"/>
    <w:rsid w:val="00F25934"/>
    <w:rsid w:val="00F2608D"/>
    <w:rsid w:val="00F26FF6"/>
    <w:rsid w:val="00F27175"/>
    <w:rsid w:val="00F27A36"/>
    <w:rsid w:val="00F27B50"/>
    <w:rsid w:val="00F27C67"/>
    <w:rsid w:val="00F30AEE"/>
    <w:rsid w:val="00F322DA"/>
    <w:rsid w:val="00F3249E"/>
    <w:rsid w:val="00F32C83"/>
    <w:rsid w:val="00F33374"/>
    <w:rsid w:val="00F336A6"/>
    <w:rsid w:val="00F34073"/>
    <w:rsid w:val="00F3440A"/>
    <w:rsid w:val="00F34731"/>
    <w:rsid w:val="00F3484A"/>
    <w:rsid w:val="00F34998"/>
    <w:rsid w:val="00F34D5E"/>
    <w:rsid w:val="00F35349"/>
    <w:rsid w:val="00F35F03"/>
    <w:rsid w:val="00F362A8"/>
    <w:rsid w:val="00F40713"/>
    <w:rsid w:val="00F41110"/>
    <w:rsid w:val="00F41ECA"/>
    <w:rsid w:val="00F458D5"/>
    <w:rsid w:val="00F47484"/>
    <w:rsid w:val="00F501B0"/>
    <w:rsid w:val="00F501F3"/>
    <w:rsid w:val="00F502FA"/>
    <w:rsid w:val="00F52921"/>
    <w:rsid w:val="00F52B84"/>
    <w:rsid w:val="00F538A6"/>
    <w:rsid w:val="00F53D2B"/>
    <w:rsid w:val="00F549A9"/>
    <w:rsid w:val="00F54F27"/>
    <w:rsid w:val="00F56126"/>
    <w:rsid w:val="00F56154"/>
    <w:rsid w:val="00F561DC"/>
    <w:rsid w:val="00F56B9B"/>
    <w:rsid w:val="00F57080"/>
    <w:rsid w:val="00F5709E"/>
    <w:rsid w:val="00F57963"/>
    <w:rsid w:val="00F60E94"/>
    <w:rsid w:val="00F6164A"/>
    <w:rsid w:val="00F6186C"/>
    <w:rsid w:val="00F618D1"/>
    <w:rsid w:val="00F62331"/>
    <w:rsid w:val="00F6260E"/>
    <w:rsid w:val="00F6269A"/>
    <w:rsid w:val="00F62F4B"/>
    <w:rsid w:val="00F63795"/>
    <w:rsid w:val="00F642FF"/>
    <w:rsid w:val="00F6477A"/>
    <w:rsid w:val="00F647D2"/>
    <w:rsid w:val="00F65B41"/>
    <w:rsid w:val="00F66A1E"/>
    <w:rsid w:val="00F6727C"/>
    <w:rsid w:val="00F7046B"/>
    <w:rsid w:val="00F705D2"/>
    <w:rsid w:val="00F7221A"/>
    <w:rsid w:val="00F728FD"/>
    <w:rsid w:val="00F73EFE"/>
    <w:rsid w:val="00F7473D"/>
    <w:rsid w:val="00F74E27"/>
    <w:rsid w:val="00F76C3B"/>
    <w:rsid w:val="00F76E52"/>
    <w:rsid w:val="00F808A4"/>
    <w:rsid w:val="00F812DC"/>
    <w:rsid w:val="00F82216"/>
    <w:rsid w:val="00F8225E"/>
    <w:rsid w:val="00F82864"/>
    <w:rsid w:val="00F82C79"/>
    <w:rsid w:val="00F84295"/>
    <w:rsid w:val="00F84E37"/>
    <w:rsid w:val="00F856EA"/>
    <w:rsid w:val="00F857F9"/>
    <w:rsid w:val="00F87652"/>
    <w:rsid w:val="00F87A5E"/>
    <w:rsid w:val="00F90745"/>
    <w:rsid w:val="00F90EE3"/>
    <w:rsid w:val="00F92477"/>
    <w:rsid w:val="00F94439"/>
    <w:rsid w:val="00F96C98"/>
    <w:rsid w:val="00F97A72"/>
    <w:rsid w:val="00FA0D60"/>
    <w:rsid w:val="00FA0E3B"/>
    <w:rsid w:val="00FA185C"/>
    <w:rsid w:val="00FA1941"/>
    <w:rsid w:val="00FA1B26"/>
    <w:rsid w:val="00FA216F"/>
    <w:rsid w:val="00FA24E6"/>
    <w:rsid w:val="00FA2A55"/>
    <w:rsid w:val="00FA3344"/>
    <w:rsid w:val="00FA378B"/>
    <w:rsid w:val="00FA4454"/>
    <w:rsid w:val="00FA5EBF"/>
    <w:rsid w:val="00FA6FB2"/>
    <w:rsid w:val="00FA7649"/>
    <w:rsid w:val="00FA7A75"/>
    <w:rsid w:val="00FB0288"/>
    <w:rsid w:val="00FB0C33"/>
    <w:rsid w:val="00FB0D49"/>
    <w:rsid w:val="00FB1327"/>
    <w:rsid w:val="00FB20D7"/>
    <w:rsid w:val="00FB2338"/>
    <w:rsid w:val="00FB30DB"/>
    <w:rsid w:val="00FB3731"/>
    <w:rsid w:val="00FB42FC"/>
    <w:rsid w:val="00FB4691"/>
    <w:rsid w:val="00FB46DA"/>
    <w:rsid w:val="00FB4C4F"/>
    <w:rsid w:val="00FB5371"/>
    <w:rsid w:val="00FB59D5"/>
    <w:rsid w:val="00FB5FD2"/>
    <w:rsid w:val="00FB6264"/>
    <w:rsid w:val="00FB6482"/>
    <w:rsid w:val="00FB7414"/>
    <w:rsid w:val="00FC03CA"/>
    <w:rsid w:val="00FC0ADF"/>
    <w:rsid w:val="00FC1E46"/>
    <w:rsid w:val="00FC1EAE"/>
    <w:rsid w:val="00FC28E8"/>
    <w:rsid w:val="00FC29F5"/>
    <w:rsid w:val="00FC2D00"/>
    <w:rsid w:val="00FC349A"/>
    <w:rsid w:val="00FC547F"/>
    <w:rsid w:val="00FC5850"/>
    <w:rsid w:val="00FC619D"/>
    <w:rsid w:val="00FC65D6"/>
    <w:rsid w:val="00FC7553"/>
    <w:rsid w:val="00FC75BF"/>
    <w:rsid w:val="00FC77A8"/>
    <w:rsid w:val="00FD2978"/>
    <w:rsid w:val="00FD2E77"/>
    <w:rsid w:val="00FD3218"/>
    <w:rsid w:val="00FD3CDC"/>
    <w:rsid w:val="00FD3D1A"/>
    <w:rsid w:val="00FD438A"/>
    <w:rsid w:val="00FD514B"/>
    <w:rsid w:val="00FD557D"/>
    <w:rsid w:val="00FD580D"/>
    <w:rsid w:val="00FD641A"/>
    <w:rsid w:val="00FD7124"/>
    <w:rsid w:val="00FE0657"/>
    <w:rsid w:val="00FE09CC"/>
    <w:rsid w:val="00FE0E65"/>
    <w:rsid w:val="00FE22CE"/>
    <w:rsid w:val="00FE22F4"/>
    <w:rsid w:val="00FE236B"/>
    <w:rsid w:val="00FE27E5"/>
    <w:rsid w:val="00FE4379"/>
    <w:rsid w:val="00FE63FD"/>
    <w:rsid w:val="00FE71E9"/>
    <w:rsid w:val="00FE7480"/>
    <w:rsid w:val="00FE7F75"/>
    <w:rsid w:val="00FF0675"/>
    <w:rsid w:val="00FF20A7"/>
    <w:rsid w:val="00FF3AA7"/>
    <w:rsid w:val="00FF3D1A"/>
    <w:rsid w:val="00FF3D39"/>
    <w:rsid w:val="00FF4141"/>
    <w:rsid w:val="00FF4932"/>
    <w:rsid w:val="00FF540A"/>
    <w:rsid w:val="00FF59BF"/>
    <w:rsid w:val="00FF5CAA"/>
    <w:rsid w:val="00FF6497"/>
    <w:rsid w:val="00FF7678"/>
    <w:rsid w:val="010B80B6"/>
    <w:rsid w:val="0112AB44"/>
    <w:rsid w:val="012B6917"/>
    <w:rsid w:val="0147D41E"/>
    <w:rsid w:val="0151AEF7"/>
    <w:rsid w:val="01563B38"/>
    <w:rsid w:val="015AE322"/>
    <w:rsid w:val="015B0FC1"/>
    <w:rsid w:val="0160ECD4"/>
    <w:rsid w:val="017A34E8"/>
    <w:rsid w:val="017E1593"/>
    <w:rsid w:val="017FE46E"/>
    <w:rsid w:val="019C78C7"/>
    <w:rsid w:val="019DC467"/>
    <w:rsid w:val="01A071B9"/>
    <w:rsid w:val="01A49841"/>
    <w:rsid w:val="01B2F956"/>
    <w:rsid w:val="01B37513"/>
    <w:rsid w:val="01C8B571"/>
    <w:rsid w:val="01D3D20B"/>
    <w:rsid w:val="01D3EB7C"/>
    <w:rsid w:val="01E2EC8A"/>
    <w:rsid w:val="01E45C10"/>
    <w:rsid w:val="01E6E93B"/>
    <w:rsid w:val="01E80142"/>
    <w:rsid w:val="01EAED82"/>
    <w:rsid w:val="01F91DA6"/>
    <w:rsid w:val="01FED397"/>
    <w:rsid w:val="020713B6"/>
    <w:rsid w:val="0207D3FE"/>
    <w:rsid w:val="020DA745"/>
    <w:rsid w:val="0213F117"/>
    <w:rsid w:val="0218B486"/>
    <w:rsid w:val="0218D180"/>
    <w:rsid w:val="021F17DD"/>
    <w:rsid w:val="02332C96"/>
    <w:rsid w:val="023799B4"/>
    <w:rsid w:val="023817B2"/>
    <w:rsid w:val="0240A907"/>
    <w:rsid w:val="02472A77"/>
    <w:rsid w:val="024F872C"/>
    <w:rsid w:val="02586A1B"/>
    <w:rsid w:val="025DA8A6"/>
    <w:rsid w:val="02600F2A"/>
    <w:rsid w:val="0277E544"/>
    <w:rsid w:val="027B2FBD"/>
    <w:rsid w:val="027BF575"/>
    <w:rsid w:val="027DC7BE"/>
    <w:rsid w:val="027E305F"/>
    <w:rsid w:val="027E60EA"/>
    <w:rsid w:val="02845DC2"/>
    <w:rsid w:val="0288E34A"/>
    <w:rsid w:val="02A55B73"/>
    <w:rsid w:val="02B9B9A0"/>
    <w:rsid w:val="02BEF4BA"/>
    <w:rsid w:val="02D6F8FB"/>
    <w:rsid w:val="02E1B8AB"/>
    <w:rsid w:val="02E2238C"/>
    <w:rsid w:val="02E42B64"/>
    <w:rsid w:val="02FA6941"/>
    <w:rsid w:val="02FD3829"/>
    <w:rsid w:val="03001E29"/>
    <w:rsid w:val="0303B6D3"/>
    <w:rsid w:val="0308F4EA"/>
    <w:rsid w:val="030B62BB"/>
    <w:rsid w:val="031496D5"/>
    <w:rsid w:val="03187FE0"/>
    <w:rsid w:val="031C7EA2"/>
    <w:rsid w:val="0321C415"/>
    <w:rsid w:val="032B00FB"/>
    <w:rsid w:val="0341DFFC"/>
    <w:rsid w:val="0356F0A2"/>
    <w:rsid w:val="035B3C49"/>
    <w:rsid w:val="036E33CD"/>
    <w:rsid w:val="03A61EA8"/>
    <w:rsid w:val="03A8F3BC"/>
    <w:rsid w:val="03BE3461"/>
    <w:rsid w:val="03BE7708"/>
    <w:rsid w:val="03DCC1B4"/>
    <w:rsid w:val="03E53112"/>
    <w:rsid w:val="03E7E99F"/>
    <w:rsid w:val="03EA8FF0"/>
    <w:rsid w:val="03F3A446"/>
    <w:rsid w:val="03F60BE7"/>
    <w:rsid w:val="03F8F3F3"/>
    <w:rsid w:val="040567F0"/>
    <w:rsid w:val="041069FF"/>
    <w:rsid w:val="042347CC"/>
    <w:rsid w:val="04275D3D"/>
    <w:rsid w:val="042B8215"/>
    <w:rsid w:val="043E4DA2"/>
    <w:rsid w:val="04566DF5"/>
    <w:rsid w:val="045A0176"/>
    <w:rsid w:val="047C157B"/>
    <w:rsid w:val="0482BECE"/>
    <w:rsid w:val="048A3D7A"/>
    <w:rsid w:val="049C878D"/>
    <w:rsid w:val="04A38ADF"/>
    <w:rsid w:val="04A5EE1F"/>
    <w:rsid w:val="04A9E09A"/>
    <w:rsid w:val="04D59DA8"/>
    <w:rsid w:val="04DA549E"/>
    <w:rsid w:val="04DD049D"/>
    <w:rsid w:val="04EF8BA7"/>
    <w:rsid w:val="0515FE44"/>
    <w:rsid w:val="05365877"/>
    <w:rsid w:val="053B3634"/>
    <w:rsid w:val="0544313E"/>
    <w:rsid w:val="05545CEA"/>
    <w:rsid w:val="055AC90C"/>
    <w:rsid w:val="05609A21"/>
    <w:rsid w:val="0591B457"/>
    <w:rsid w:val="05A6E815"/>
    <w:rsid w:val="05B69110"/>
    <w:rsid w:val="05B702A1"/>
    <w:rsid w:val="05D4E694"/>
    <w:rsid w:val="05D526CA"/>
    <w:rsid w:val="05D8579B"/>
    <w:rsid w:val="05E3646D"/>
    <w:rsid w:val="05E5C323"/>
    <w:rsid w:val="05EB2F81"/>
    <w:rsid w:val="05F06327"/>
    <w:rsid w:val="060B10F8"/>
    <w:rsid w:val="060F5251"/>
    <w:rsid w:val="061D7C81"/>
    <w:rsid w:val="06240CF5"/>
    <w:rsid w:val="063068A7"/>
    <w:rsid w:val="0634CE41"/>
    <w:rsid w:val="06414402"/>
    <w:rsid w:val="064DA60B"/>
    <w:rsid w:val="065A9C2E"/>
    <w:rsid w:val="066F871D"/>
    <w:rsid w:val="0671EC42"/>
    <w:rsid w:val="067F12E1"/>
    <w:rsid w:val="06857A3C"/>
    <w:rsid w:val="068A6773"/>
    <w:rsid w:val="06937B64"/>
    <w:rsid w:val="06938407"/>
    <w:rsid w:val="0695B8CC"/>
    <w:rsid w:val="06A3F894"/>
    <w:rsid w:val="06A6416F"/>
    <w:rsid w:val="06B6B192"/>
    <w:rsid w:val="06D62A64"/>
    <w:rsid w:val="06E86D94"/>
    <w:rsid w:val="07028614"/>
    <w:rsid w:val="070D85A8"/>
    <w:rsid w:val="070F7648"/>
    <w:rsid w:val="0718FA9B"/>
    <w:rsid w:val="0731FD0C"/>
    <w:rsid w:val="073CFCB5"/>
    <w:rsid w:val="073FDA05"/>
    <w:rsid w:val="07448410"/>
    <w:rsid w:val="0747CD96"/>
    <w:rsid w:val="075BB467"/>
    <w:rsid w:val="0783C48A"/>
    <w:rsid w:val="07ADEEDB"/>
    <w:rsid w:val="07AFA2B0"/>
    <w:rsid w:val="07B1B1EE"/>
    <w:rsid w:val="07D3B12A"/>
    <w:rsid w:val="07E9766C"/>
    <w:rsid w:val="07F71641"/>
    <w:rsid w:val="0802E4D1"/>
    <w:rsid w:val="080A183F"/>
    <w:rsid w:val="080DC548"/>
    <w:rsid w:val="080F4AB9"/>
    <w:rsid w:val="0815F60B"/>
    <w:rsid w:val="082FD799"/>
    <w:rsid w:val="083335C6"/>
    <w:rsid w:val="0833F05E"/>
    <w:rsid w:val="0843FC35"/>
    <w:rsid w:val="0852B106"/>
    <w:rsid w:val="08699186"/>
    <w:rsid w:val="08780299"/>
    <w:rsid w:val="0889446B"/>
    <w:rsid w:val="08A26230"/>
    <w:rsid w:val="08A85C59"/>
    <w:rsid w:val="08CD24B3"/>
    <w:rsid w:val="08CEC98C"/>
    <w:rsid w:val="08DBB10E"/>
    <w:rsid w:val="08ED287E"/>
    <w:rsid w:val="08F44C69"/>
    <w:rsid w:val="08FEED64"/>
    <w:rsid w:val="090C91AB"/>
    <w:rsid w:val="09103AC2"/>
    <w:rsid w:val="0912B660"/>
    <w:rsid w:val="0919C9A1"/>
    <w:rsid w:val="091A7E8B"/>
    <w:rsid w:val="091A9974"/>
    <w:rsid w:val="0923666C"/>
    <w:rsid w:val="0944A881"/>
    <w:rsid w:val="094F1231"/>
    <w:rsid w:val="0953C0EE"/>
    <w:rsid w:val="096FD9F8"/>
    <w:rsid w:val="097794BA"/>
    <w:rsid w:val="0977E0EF"/>
    <w:rsid w:val="099566C1"/>
    <w:rsid w:val="0997E726"/>
    <w:rsid w:val="09991AD2"/>
    <w:rsid w:val="099A2563"/>
    <w:rsid w:val="099F836F"/>
    <w:rsid w:val="09A18FCB"/>
    <w:rsid w:val="09A692B5"/>
    <w:rsid w:val="09BA4A24"/>
    <w:rsid w:val="09BB9299"/>
    <w:rsid w:val="09C493F5"/>
    <w:rsid w:val="09C8A569"/>
    <w:rsid w:val="09D4F33E"/>
    <w:rsid w:val="09D6B11B"/>
    <w:rsid w:val="09DB7FBE"/>
    <w:rsid w:val="09DF7902"/>
    <w:rsid w:val="09E4047D"/>
    <w:rsid w:val="09EDCB9C"/>
    <w:rsid w:val="09F8E52C"/>
    <w:rsid w:val="09FDEF63"/>
    <w:rsid w:val="0A0B41F6"/>
    <w:rsid w:val="0A158A48"/>
    <w:rsid w:val="0A1B91A4"/>
    <w:rsid w:val="0A27A58D"/>
    <w:rsid w:val="0A3F1790"/>
    <w:rsid w:val="0A4359CC"/>
    <w:rsid w:val="0A4C3644"/>
    <w:rsid w:val="0A5883BE"/>
    <w:rsid w:val="0A5FCEE4"/>
    <w:rsid w:val="0A63AEED"/>
    <w:rsid w:val="0A64BA7F"/>
    <w:rsid w:val="0A757C7D"/>
    <w:rsid w:val="0A785377"/>
    <w:rsid w:val="0A795B40"/>
    <w:rsid w:val="0A7AB4FB"/>
    <w:rsid w:val="0A81E680"/>
    <w:rsid w:val="0A87510E"/>
    <w:rsid w:val="0A98B410"/>
    <w:rsid w:val="0ABF4278"/>
    <w:rsid w:val="0AD6BCC4"/>
    <w:rsid w:val="0AD6C787"/>
    <w:rsid w:val="0AE38A73"/>
    <w:rsid w:val="0B016C84"/>
    <w:rsid w:val="0B05652C"/>
    <w:rsid w:val="0B1F54CF"/>
    <w:rsid w:val="0B34BD8B"/>
    <w:rsid w:val="0B351BAF"/>
    <w:rsid w:val="0B47245B"/>
    <w:rsid w:val="0B5751AB"/>
    <w:rsid w:val="0B598F81"/>
    <w:rsid w:val="0B5DAEFC"/>
    <w:rsid w:val="0B65813D"/>
    <w:rsid w:val="0B69B13D"/>
    <w:rsid w:val="0B8FF28C"/>
    <w:rsid w:val="0BB8B313"/>
    <w:rsid w:val="0BD3B716"/>
    <w:rsid w:val="0BD6D4AA"/>
    <w:rsid w:val="0BF0F74E"/>
    <w:rsid w:val="0BF5614D"/>
    <w:rsid w:val="0C056E2F"/>
    <w:rsid w:val="0C074738"/>
    <w:rsid w:val="0C09219B"/>
    <w:rsid w:val="0C095413"/>
    <w:rsid w:val="0C0B542F"/>
    <w:rsid w:val="0C0C52CC"/>
    <w:rsid w:val="0C20FCB7"/>
    <w:rsid w:val="0C232864"/>
    <w:rsid w:val="0C241488"/>
    <w:rsid w:val="0C276773"/>
    <w:rsid w:val="0C29B654"/>
    <w:rsid w:val="0C42F3C4"/>
    <w:rsid w:val="0C4CBB6C"/>
    <w:rsid w:val="0C5027C2"/>
    <w:rsid w:val="0C51B798"/>
    <w:rsid w:val="0C5CE0DA"/>
    <w:rsid w:val="0C5D3ED6"/>
    <w:rsid w:val="0C5D9480"/>
    <w:rsid w:val="0C60947E"/>
    <w:rsid w:val="0C63F05E"/>
    <w:rsid w:val="0C668B95"/>
    <w:rsid w:val="0C66CAE5"/>
    <w:rsid w:val="0C7D517E"/>
    <w:rsid w:val="0C7E4537"/>
    <w:rsid w:val="0C806733"/>
    <w:rsid w:val="0C876A08"/>
    <w:rsid w:val="0C88B9C7"/>
    <w:rsid w:val="0C8F1857"/>
    <w:rsid w:val="0C935BB5"/>
    <w:rsid w:val="0C9A0A4D"/>
    <w:rsid w:val="0CA22FA4"/>
    <w:rsid w:val="0CA92EF5"/>
    <w:rsid w:val="0CAE9D1F"/>
    <w:rsid w:val="0CAF76D5"/>
    <w:rsid w:val="0CC6D1E1"/>
    <w:rsid w:val="0CC7C48E"/>
    <w:rsid w:val="0CCD4D85"/>
    <w:rsid w:val="0CE8597A"/>
    <w:rsid w:val="0CF30CBF"/>
    <w:rsid w:val="0D35249A"/>
    <w:rsid w:val="0D45AEF8"/>
    <w:rsid w:val="0D66D703"/>
    <w:rsid w:val="0D733FE3"/>
    <w:rsid w:val="0D76BD95"/>
    <w:rsid w:val="0D7AC4C0"/>
    <w:rsid w:val="0D941630"/>
    <w:rsid w:val="0D9E2B9C"/>
    <w:rsid w:val="0D9E330D"/>
    <w:rsid w:val="0DA13E90"/>
    <w:rsid w:val="0DA3D085"/>
    <w:rsid w:val="0DB4DCE6"/>
    <w:rsid w:val="0DB711D1"/>
    <w:rsid w:val="0DC34F4B"/>
    <w:rsid w:val="0DE3C38F"/>
    <w:rsid w:val="0DEC8D21"/>
    <w:rsid w:val="0DF00FB0"/>
    <w:rsid w:val="0DF0C04B"/>
    <w:rsid w:val="0DF83690"/>
    <w:rsid w:val="0E0CA40D"/>
    <w:rsid w:val="0E21B46D"/>
    <w:rsid w:val="0E2BE25C"/>
    <w:rsid w:val="0E3557E6"/>
    <w:rsid w:val="0E454405"/>
    <w:rsid w:val="0E484898"/>
    <w:rsid w:val="0E49668C"/>
    <w:rsid w:val="0E516265"/>
    <w:rsid w:val="0E5BD0B8"/>
    <w:rsid w:val="0E5E6F88"/>
    <w:rsid w:val="0E6A7B9B"/>
    <w:rsid w:val="0E6A8843"/>
    <w:rsid w:val="0E78F48A"/>
    <w:rsid w:val="0E83349B"/>
    <w:rsid w:val="0E835792"/>
    <w:rsid w:val="0E9701CE"/>
    <w:rsid w:val="0EA7E334"/>
    <w:rsid w:val="0EB8AA68"/>
    <w:rsid w:val="0EB8ADD0"/>
    <w:rsid w:val="0EBDA8E7"/>
    <w:rsid w:val="0EBDC43B"/>
    <w:rsid w:val="0EEA736A"/>
    <w:rsid w:val="0F00752B"/>
    <w:rsid w:val="0F048A12"/>
    <w:rsid w:val="0F0BA3A7"/>
    <w:rsid w:val="0F0CDDEA"/>
    <w:rsid w:val="0F1BF106"/>
    <w:rsid w:val="0F203C17"/>
    <w:rsid w:val="0F26808B"/>
    <w:rsid w:val="0F2A21EC"/>
    <w:rsid w:val="0F33B544"/>
    <w:rsid w:val="0F36A915"/>
    <w:rsid w:val="0F45744C"/>
    <w:rsid w:val="0F5E281D"/>
    <w:rsid w:val="0F7D65D0"/>
    <w:rsid w:val="0F8230AA"/>
    <w:rsid w:val="0F8DF4D9"/>
    <w:rsid w:val="0F9B2D42"/>
    <w:rsid w:val="0FC1A001"/>
    <w:rsid w:val="0FC1DE4E"/>
    <w:rsid w:val="0FC7BA8A"/>
    <w:rsid w:val="0FDBFAC4"/>
    <w:rsid w:val="0FE55E7E"/>
    <w:rsid w:val="0FEC533A"/>
    <w:rsid w:val="100B1088"/>
    <w:rsid w:val="1022B2A8"/>
    <w:rsid w:val="10305374"/>
    <w:rsid w:val="1041184C"/>
    <w:rsid w:val="10467796"/>
    <w:rsid w:val="105D8CCC"/>
    <w:rsid w:val="1060F4B9"/>
    <w:rsid w:val="107EAF93"/>
    <w:rsid w:val="1087F9FE"/>
    <w:rsid w:val="10AE6A7F"/>
    <w:rsid w:val="10B5E825"/>
    <w:rsid w:val="10D51486"/>
    <w:rsid w:val="10D896B2"/>
    <w:rsid w:val="1104F2B2"/>
    <w:rsid w:val="11106F5B"/>
    <w:rsid w:val="11123A32"/>
    <w:rsid w:val="111FA6A2"/>
    <w:rsid w:val="11218B6F"/>
    <w:rsid w:val="11230C34"/>
    <w:rsid w:val="112BC09B"/>
    <w:rsid w:val="113536CB"/>
    <w:rsid w:val="11505D18"/>
    <w:rsid w:val="1150F93F"/>
    <w:rsid w:val="115B73CE"/>
    <w:rsid w:val="1160A126"/>
    <w:rsid w:val="1161A783"/>
    <w:rsid w:val="11643A32"/>
    <w:rsid w:val="117887C2"/>
    <w:rsid w:val="117BADB1"/>
    <w:rsid w:val="119B6174"/>
    <w:rsid w:val="11A0F6A2"/>
    <w:rsid w:val="11A1F7E4"/>
    <w:rsid w:val="11B91F5F"/>
    <w:rsid w:val="11C85215"/>
    <w:rsid w:val="11CC0951"/>
    <w:rsid w:val="11D41800"/>
    <w:rsid w:val="11D62A29"/>
    <w:rsid w:val="11EBD78D"/>
    <w:rsid w:val="11F294E1"/>
    <w:rsid w:val="12009D88"/>
    <w:rsid w:val="12085B21"/>
    <w:rsid w:val="1208A108"/>
    <w:rsid w:val="121714AE"/>
    <w:rsid w:val="122E9E67"/>
    <w:rsid w:val="124D6429"/>
    <w:rsid w:val="12565946"/>
    <w:rsid w:val="125C2B1F"/>
    <w:rsid w:val="12669E36"/>
    <w:rsid w:val="1272E855"/>
    <w:rsid w:val="127C0F5E"/>
    <w:rsid w:val="128391BD"/>
    <w:rsid w:val="12A98BBC"/>
    <w:rsid w:val="12AABC27"/>
    <w:rsid w:val="12AE2898"/>
    <w:rsid w:val="12B36378"/>
    <w:rsid w:val="12C22303"/>
    <w:rsid w:val="12D07A99"/>
    <w:rsid w:val="12D4F2A9"/>
    <w:rsid w:val="12E0F884"/>
    <w:rsid w:val="12E70723"/>
    <w:rsid w:val="130C6461"/>
    <w:rsid w:val="130D7A88"/>
    <w:rsid w:val="131C0714"/>
    <w:rsid w:val="13334268"/>
    <w:rsid w:val="13341B7C"/>
    <w:rsid w:val="13346F95"/>
    <w:rsid w:val="1341C35F"/>
    <w:rsid w:val="13421B2F"/>
    <w:rsid w:val="1351688C"/>
    <w:rsid w:val="1356CC1F"/>
    <w:rsid w:val="136AC800"/>
    <w:rsid w:val="1370E349"/>
    <w:rsid w:val="13773098"/>
    <w:rsid w:val="13881FDB"/>
    <w:rsid w:val="138EDE55"/>
    <w:rsid w:val="139DE362"/>
    <w:rsid w:val="13A8D3DF"/>
    <w:rsid w:val="13B0525F"/>
    <w:rsid w:val="13C49CA5"/>
    <w:rsid w:val="13E83125"/>
    <w:rsid w:val="13FC3B12"/>
    <w:rsid w:val="14016F51"/>
    <w:rsid w:val="140D471B"/>
    <w:rsid w:val="14268C71"/>
    <w:rsid w:val="142897FD"/>
    <w:rsid w:val="142EC18A"/>
    <w:rsid w:val="1438BA85"/>
    <w:rsid w:val="145789F6"/>
    <w:rsid w:val="146D4741"/>
    <w:rsid w:val="147CCABF"/>
    <w:rsid w:val="1482B258"/>
    <w:rsid w:val="148854C2"/>
    <w:rsid w:val="148CE43D"/>
    <w:rsid w:val="149957C1"/>
    <w:rsid w:val="14AB388F"/>
    <w:rsid w:val="14ABC49E"/>
    <w:rsid w:val="14C538C2"/>
    <w:rsid w:val="14C64CC9"/>
    <w:rsid w:val="14CAA1DD"/>
    <w:rsid w:val="14E26EAE"/>
    <w:rsid w:val="14F17B02"/>
    <w:rsid w:val="14F3CA94"/>
    <w:rsid w:val="14F932D7"/>
    <w:rsid w:val="14FC5402"/>
    <w:rsid w:val="150D538D"/>
    <w:rsid w:val="1513C20E"/>
    <w:rsid w:val="152063EF"/>
    <w:rsid w:val="154938FB"/>
    <w:rsid w:val="154953D7"/>
    <w:rsid w:val="155F6E1B"/>
    <w:rsid w:val="156F2E94"/>
    <w:rsid w:val="157F89F2"/>
    <w:rsid w:val="158A735F"/>
    <w:rsid w:val="15AE4B94"/>
    <w:rsid w:val="15AF33D0"/>
    <w:rsid w:val="15DF0F73"/>
    <w:rsid w:val="15E3D479"/>
    <w:rsid w:val="15E477FF"/>
    <w:rsid w:val="15FD39A0"/>
    <w:rsid w:val="16025F61"/>
    <w:rsid w:val="16041F2E"/>
    <w:rsid w:val="16096E71"/>
    <w:rsid w:val="160A6F9A"/>
    <w:rsid w:val="16114B4F"/>
    <w:rsid w:val="1618BF04"/>
    <w:rsid w:val="16363802"/>
    <w:rsid w:val="163E3985"/>
    <w:rsid w:val="16420D39"/>
    <w:rsid w:val="164A832D"/>
    <w:rsid w:val="1656A57C"/>
    <w:rsid w:val="1674CBBB"/>
    <w:rsid w:val="167B38C0"/>
    <w:rsid w:val="167DCD9F"/>
    <w:rsid w:val="1680B63F"/>
    <w:rsid w:val="1685898D"/>
    <w:rsid w:val="1692A1E0"/>
    <w:rsid w:val="16992201"/>
    <w:rsid w:val="1699923B"/>
    <w:rsid w:val="16A90741"/>
    <w:rsid w:val="16A99ADC"/>
    <w:rsid w:val="16B1F8FE"/>
    <w:rsid w:val="16BA3B54"/>
    <w:rsid w:val="16C3FB0D"/>
    <w:rsid w:val="16C9FBAD"/>
    <w:rsid w:val="16CAE5C4"/>
    <w:rsid w:val="16CC3F1D"/>
    <w:rsid w:val="16D957BB"/>
    <w:rsid w:val="16ED5660"/>
    <w:rsid w:val="16F10E9C"/>
    <w:rsid w:val="16FE6F96"/>
    <w:rsid w:val="17102121"/>
    <w:rsid w:val="1717E78D"/>
    <w:rsid w:val="1726A82A"/>
    <w:rsid w:val="173E55C5"/>
    <w:rsid w:val="17415372"/>
    <w:rsid w:val="175FD46E"/>
    <w:rsid w:val="176C0E39"/>
    <w:rsid w:val="176CB81B"/>
    <w:rsid w:val="17702A85"/>
    <w:rsid w:val="177951C2"/>
    <w:rsid w:val="178EFE66"/>
    <w:rsid w:val="17911600"/>
    <w:rsid w:val="1793BAA0"/>
    <w:rsid w:val="179BF3BF"/>
    <w:rsid w:val="17A67D13"/>
    <w:rsid w:val="17B5124D"/>
    <w:rsid w:val="17C0A714"/>
    <w:rsid w:val="17DEB9A1"/>
    <w:rsid w:val="17F02CAE"/>
    <w:rsid w:val="17F32CA7"/>
    <w:rsid w:val="180CA1D4"/>
    <w:rsid w:val="18160A21"/>
    <w:rsid w:val="181B9ADC"/>
    <w:rsid w:val="1834F262"/>
    <w:rsid w:val="183FE452"/>
    <w:rsid w:val="184DF583"/>
    <w:rsid w:val="185F2765"/>
    <w:rsid w:val="18650EB6"/>
    <w:rsid w:val="186D3B48"/>
    <w:rsid w:val="18707F2D"/>
    <w:rsid w:val="188973A8"/>
    <w:rsid w:val="188CDEFD"/>
    <w:rsid w:val="18930989"/>
    <w:rsid w:val="1898650B"/>
    <w:rsid w:val="18C4EDDC"/>
    <w:rsid w:val="18D17587"/>
    <w:rsid w:val="18E29D9C"/>
    <w:rsid w:val="18FB2B6C"/>
    <w:rsid w:val="190A1489"/>
    <w:rsid w:val="191374F7"/>
    <w:rsid w:val="191CED28"/>
    <w:rsid w:val="191E6587"/>
    <w:rsid w:val="191F9E34"/>
    <w:rsid w:val="1920E822"/>
    <w:rsid w:val="19216162"/>
    <w:rsid w:val="19234C64"/>
    <w:rsid w:val="1924CFA2"/>
    <w:rsid w:val="1924F8CA"/>
    <w:rsid w:val="193757C4"/>
    <w:rsid w:val="19394580"/>
    <w:rsid w:val="19572062"/>
    <w:rsid w:val="195957FA"/>
    <w:rsid w:val="195D32E5"/>
    <w:rsid w:val="195E40AC"/>
    <w:rsid w:val="1964BE93"/>
    <w:rsid w:val="19660668"/>
    <w:rsid w:val="196E042B"/>
    <w:rsid w:val="1970F138"/>
    <w:rsid w:val="198D5C40"/>
    <w:rsid w:val="1998F41A"/>
    <w:rsid w:val="199CBD8E"/>
    <w:rsid w:val="19BD9926"/>
    <w:rsid w:val="19C209B4"/>
    <w:rsid w:val="19D67E07"/>
    <w:rsid w:val="19E68187"/>
    <w:rsid w:val="1A009D90"/>
    <w:rsid w:val="1A03442B"/>
    <w:rsid w:val="1A0D7775"/>
    <w:rsid w:val="1A15CD92"/>
    <w:rsid w:val="1A303C5B"/>
    <w:rsid w:val="1A3A11EB"/>
    <w:rsid w:val="1A4215A9"/>
    <w:rsid w:val="1A489893"/>
    <w:rsid w:val="1A6756AB"/>
    <w:rsid w:val="1A7B89E6"/>
    <w:rsid w:val="1A7CEC93"/>
    <w:rsid w:val="1A83B11E"/>
    <w:rsid w:val="1A95ABAD"/>
    <w:rsid w:val="1A97E8A2"/>
    <w:rsid w:val="1A98DFC6"/>
    <w:rsid w:val="1A9C4424"/>
    <w:rsid w:val="1AD49760"/>
    <w:rsid w:val="1ADDDFE9"/>
    <w:rsid w:val="1AEB2016"/>
    <w:rsid w:val="1AF21CCB"/>
    <w:rsid w:val="1B2491AD"/>
    <w:rsid w:val="1B47DA07"/>
    <w:rsid w:val="1B481CC5"/>
    <w:rsid w:val="1B53714D"/>
    <w:rsid w:val="1B5F476F"/>
    <w:rsid w:val="1B60967A"/>
    <w:rsid w:val="1B66C6ED"/>
    <w:rsid w:val="1B6B7441"/>
    <w:rsid w:val="1B6E7F5C"/>
    <w:rsid w:val="1B714E80"/>
    <w:rsid w:val="1B79CC32"/>
    <w:rsid w:val="1B7B54DC"/>
    <w:rsid w:val="1B8300FB"/>
    <w:rsid w:val="1B8E4124"/>
    <w:rsid w:val="1B955717"/>
    <w:rsid w:val="1B974DC6"/>
    <w:rsid w:val="1B9951F7"/>
    <w:rsid w:val="1B9E6120"/>
    <w:rsid w:val="1BA76644"/>
    <w:rsid w:val="1BAAEED3"/>
    <w:rsid w:val="1BADE7CD"/>
    <w:rsid w:val="1BB0EEA6"/>
    <w:rsid w:val="1BB35DDE"/>
    <w:rsid w:val="1BB4781E"/>
    <w:rsid w:val="1BB771D7"/>
    <w:rsid w:val="1BBD76AF"/>
    <w:rsid w:val="1BC4B7B9"/>
    <w:rsid w:val="1BC566D3"/>
    <w:rsid w:val="1BCD0383"/>
    <w:rsid w:val="1BCDE14F"/>
    <w:rsid w:val="1BD64929"/>
    <w:rsid w:val="1BE202E9"/>
    <w:rsid w:val="1BFE7AAC"/>
    <w:rsid w:val="1C0CFFEB"/>
    <w:rsid w:val="1C466493"/>
    <w:rsid w:val="1C5B38D7"/>
    <w:rsid w:val="1C5F5E82"/>
    <w:rsid w:val="1C640F59"/>
    <w:rsid w:val="1C79780A"/>
    <w:rsid w:val="1C7D6615"/>
    <w:rsid w:val="1C82C06E"/>
    <w:rsid w:val="1C89359F"/>
    <w:rsid w:val="1C91F82C"/>
    <w:rsid w:val="1C95217C"/>
    <w:rsid w:val="1C95982D"/>
    <w:rsid w:val="1CB45CCE"/>
    <w:rsid w:val="1CBAF546"/>
    <w:rsid w:val="1CBF14F9"/>
    <w:rsid w:val="1CCD3435"/>
    <w:rsid w:val="1CCDA88C"/>
    <w:rsid w:val="1CD687CD"/>
    <w:rsid w:val="1CE46425"/>
    <w:rsid w:val="1CE53FE3"/>
    <w:rsid w:val="1CFA2D98"/>
    <w:rsid w:val="1D15CEB8"/>
    <w:rsid w:val="1D15FA53"/>
    <w:rsid w:val="1D27B438"/>
    <w:rsid w:val="1D29E92A"/>
    <w:rsid w:val="1D37697B"/>
    <w:rsid w:val="1D3918DA"/>
    <w:rsid w:val="1D523FF7"/>
    <w:rsid w:val="1D57DE7A"/>
    <w:rsid w:val="1D5EF762"/>
    <w:rsid w:val="1D605F88"/>
    <w:rsid w:val="1D74F9CF"/>
    <w:rsid w:val="1D923B78"/>
    <w:rsid w:val="1DA291BF"/>
    <w:rsid w:val="1DA955B7"/>
    <w:rsid w:val="1DBF81ED"/>
    <w:rsid w:val="1DC596C5"/>
    <w:rsid w:val="1DDACF84"/>
    <w:rsid w:val="1DE00365"/>
    <w:rsid w:val="1DEB55B4"/>
    <w:rsid w:val="1DFEA086"/>
    <w:rsid w:val="1E1ACE85"/>
    <w:rsid w:val="1E316217"/>
    <w:rsid w:val="1E34F52A"/>
    <w:rsid w:val="1E3BADDE"/>
    <w:rsid w:val="1E3C0964"/>
    <w:rsid w:val="1E41EE29"/>
    <w:rsid w:val="1E49AF03"/>
    <w:rsid w:val="1E5C326F"/>
    <w:rsid w:val="1E61B886"/>
    <w:rsid w:val="1E7FD1EE"/>
    <w:rsid w:val="1EA75EF9"/>
    <w:rsid w:val="1EB44AC1"/>
    <w:rsid w:val="1EB9F35D"/>
    <w:rsid w:val="1EC212F9"/>
    <w:rsid w:val="1ECE6DC5"/>
    <w:rsid w:val="1ED43495"/>
    <w:rsid w:val="1ED68AD6"/>
    <w:rsid w:val="1EE0ECD1"/>
    <w:rsid w:val="1EF285D4"/>
    <w:rsid w:val="1EF3F5AD"/>
    <w:rsid w:val="1EFFB117"/>
    <w:rsid w:val="1F09439E"/>
    <w:rsid w:val="1F0CF5F0"/>
    <w:rsid w:val="1F0F5B03"/>
    <w:rsid w:val="1F119626"/>
    <w:rsid w:val="1F133AC3"/>
    <w:rsid w:val="1F154072"/>
    <w:rsid w:val="1F248693"/>
    <w:rsid w:val="1F32552E"/>
    <w:rsid w:val="1F35C972"/>
    <w:rsid w:val="1F3A64FD"/>
    <w:rsid w:val="1F3AA63A"/>
    <w:rsid w:val="1F5895D5"/>
    <w:rsid w:val="1F8FE52A"/>
    <w:rsid w:val="1F9A8CFF"/>
    <w:rsid w:val="1FA55575"/>
    <w:rsid w:val="1FBBC635"/>
    <w:rsid w:val="1FBF76EC"/>
    <w:rsid w:val="1FC8FDC1"/>
    <w:rsid w:val="1FCD3299"/>
    <w:rsid w:val="1FCF7494"/>
    <w:rsid w:val="1FD3DC75"/>
    <w:rsid w:val="1FF0152C"/>
    <w:rsid w:val="1FF3683D"/>
    <w:rsid w:val="20044D9D"/>
    <w:rsid w:val="2009EE15"/>
    <w:rsid w:val="20108971"/>
    <w:rsid w:val="2012EEF6"/>
    <w:rsid w:val="202672A3"/>
    <w:rsid w:val="202BA863"/>
    <w:rsid w:val="202CD24E"/>
    <w:rsid w:val="202E4215"/>
    <w:rsid w:val="2034E9E2"/>
    <w:rsid w:val="20478014"/>
    <w:rsid w:val="20558DBB"/>
    <w:rsid w:val="205DCDEB"/>
    <w:rsid w:val="205DDF9C"/>
    <w:rsid w:val="206D91D0"/>
    <w:rsid w:val="208538AE"/>
    <w:rsid w:val="2093A872"/>
    <w:rsid w:val="20D7FC56"/>
    <w:rsid w:val="20DFF259"/>
    <w:rsid w:val="20FA4ECF"/>
    <w:rsid w:val="20FE5612"/>
    <w:rsid w:val="2100C163"/>
    <w:rsid w:val="21676DEC"/>
    <w:rsid w:val="2176931A"/>
    <w:rsid w:val="21788766"/>
    <w:rsid w:val="217EAEEE"/>
    <w:rsid w:val="21898C30"/>
    <w:rsid w:val="2189D245"/>
    <w:rsid w:val="21C078AA"/>
    <w:rsid w:val="21D8AC25"/>
    <w:rsid w:val="21E73C61"/>
    <w:rsid w:val="21EEFFBE"/>
    <w:rsid w:val="21FA5E93"/>
    <w:rsid w:val="220881F5"/>
    <w:rsid w:val="221FE1B9"/>
    <w:rsid w:val="2221C0AF"/>
    <w:rsid w:val="223DD081"/>
    <w:rsid w:val="2258BB99"/>
    <w:rsid w:val="225D91F8"/>
    <w:rsid w:val="22739774"/>
    <w:rsid w:val="22785656"/>
    <w:rsid w:val="2279B814"/>
    <w:rsid w:val="2280CF50"/>
    <w:rsid w:val="22877E1E"/>
    <w:rsid w:val="22AB7CE0"/>
    <w:rsid w:val="22AEDA45"/>
    <w:rsid w:val="22B01FD4"/>
    <w:rsid w:val="22B79015"/>
    <w:rsid w:val="22B98F65"/>
    <w:rsid w:val="22BDDFDE"/>
    <w:rsid w:val="22D57640"/>
    <w:rsid w:val="22EDCDB2"/>
    <w:rsid w:val="230C2959"/>
    <w:rsid w:val="231B75DD"/>
    <w:rsid w:val="232401A7"/>
    <w:rsid w:val="2329C8C2"/>
    <w:rsid w:val="23302D6F"/>
    <w:rsid w:val="2365A8EE"/>
    <w:rsid w:val="2366D6C5"/>
    <w:rsid w:val="23802816"/>
    <w:rsid w:val="23A348C3"/>
    <w:rsid w:val="23B837AF"/>
    <w:rsid w:val="23B9F698"/>
    <w:rsid w:val="23BDC50D"/>
    <w:rsid w:val="23CFC752"/>
    <w:rsid w:val="23D87E2A"/>
    <w:rsid w:val="23EA2C39"/>
    <w:rsid w:val="23ECD0DE"/>
    <w:rsid w:val="23FE089E"/>
    <w:rsid w:val="24055C25"/>
    <w:rsid w:val="24065844"/>
    <w:rsid w:val="24075559"/>
    <w:rsid w:val="241F80A1"/>
    <w:rsid w:val="24271F52"/>
    <w:rsid w:val="242D976E"/>
    <w:rsid w:val="243A61F9"/>
    <w:rsid w:val="2441AA5E"/>
    <w:rsid w:val="2450E06B"/>
    <w:rsid w:val="24609749"/>
    <w:rsid w:val="24685A1D"/>
    <w:rsid w:val="247CA2D3"/>
    <w:rsid w:val="2487B0DE"/>
    <w:rsid w:val="24A4474A"/>
    <w:rsid w:val="24AB948F"/>
    <w:rsid w:val="24AB9EBA"/>
    <w:rsid w:val="24ACA10B"/>
    <w:rsid w:val="24C49860"/>
    <w:rsid w:val="24CA212C"/>
    <w:rsid w:val="24CA390C"/>
    <w:rsid w:val="24CB3FE6"/>
    <w:rsid w:val="24DC690B"/>
    <w:rsid w:val="24FCED35"/>
    <w:rsid w:val="2501B056"/>
    <w:rsid w:val="250C2177"/>
    <w:rsid w:val="25157DD7"/>
    <w:rsid w:val="251BD408"/>
    <w:rsid w:val="2525F39E"/>
    <w:rsid w:val="252A3663"/>
    <w:rsid w:val="253A0EE3"/>
    <w:rsid w:val="2542CF12"/>
    <w:rsid w:val="25485304"/>
    <w:rsid w:val="2555A024"/>
    <w:rsid w:val="255B3409"/>
    <w:rsid w:val="2560A6E3"/>
    <w:rsid w:val="2578BFE7"/>
    <w:rsid w:val="259D8B68"/>
    <w:rsid w:val="25A12C86"/>
    <w:rsid w:val="25A7FEE0"/>
    <w:rsid w:val="25AC4C15"/>
    <w:rsid w:val="25B024FE"/>
    <w:rsid w:val="25B939EA"/>
    <w:rsid w:val="25BB5102"/>
    <w:rsid w:val="25BB8A08"/>
    <w:rsid w:val="25D2F6A9"/>
    <w:rsid w:val="25F52AC0"/>
    <w:rsid w:val="261EE92F"/>
    <w:rsid w:val="2620D70B"/>
    <w:rsid w:val="2632F87A"/>
    <w:rsid w:val="263F865E"/>
    <w:rsid w:val="264685B3"/>
    <w:rsid w:val="264CF7A4"/>
    <w:rsid w:val="2659DED1"/>
    <w:rsid w:val="2667CCE5"/>
    <w:rsid w:val="266EFB85"/>
    <w:rsid w:val="2678FB40"/>
    <w:rsid w:val="267DEEC8"/>
    <w:rsid w:val="268D01F3"/>
    <w:rsid w:val="268F7B9A"/>
    <w:rsid w:val="26A3F7D9"/>
    <w:rsid w:val="26A91670"/>
    <w:rsid w:val="26B4426F"/>
    <w:rsid w:val="26C1A3A8"/>
    <w:rsid w:val="26C361A5"/>
    <w:rsid w:val="26CFD27C"/>
    <w:rsid w:val="26E25A9C"/>
    <w:rsid w:val="26E9D15C"/>
    <w:rsid w:val="26F06688"/>
    <w:rsid w:val="26FD6AAD"/>
    <w:rsid w:val="26FF130A"/>
    <w:rsid w:val="270E1DBC"/>
    <w:rsid w:val="2720AD05"/>
    <w:rsid w:val="27238C5A"/>
    <w:rsid w:val="27399B62"/>
    <w:rsid w:val="273CC9BF"/>
    <w:rsid w:val="2745CBC2"/>
    <w:rsid w:val="274C213D"/>
    <w:rsid w:val="275E22A5"/>
    <w:rsid w:val="27685C3A"/>
    <w:rsid w:val="27747706"/>
    <w:rsid w:val="278218FC"/>
    <w:rsid w:val="27A45B82"/>
    <w:rsid w:val="27B38D00"/>
    <w:rsid w:val="27C0F1CE"/>
    <w:rsid w:val="27C555B1"/>
    <w:rsid w:val="27C6916E"/>
    <w:rsid w:val="27D7A152"/>
    <w:rsid w:val="27DFBB7F"/>
    <w:rsid w:val="27FAB1B8"/>
    <w:rsid w:val="27FEAA1B"/>
    <w:rsid w:val="27FEFD17"/>
    <w:rsid w:val="280051DF"/>
    <w:rsid w:val="281D7377"/>
    <w:rsid w:val="28290F2E"/>
    <w:rsid w:val="2839E8B8"/>
    <w:rsid w:val="28698CF7"/>
    <w:rsid w:val="2877F99F"/>
    <w:rsid w:val="28782388"/>
    <w:rsid w:val="287AFBD9"/>
    <w:rsid w:val="2886B437"/>
    <w:rsid w:val="2893DE2B"/>
    <w:rsid w:val="28A9B49C"/>
    <w:rsid w:val="28ADE893"/>
    <w:rsid w:val="28B5244B"/>
    <w:rsid w:val="28B5F421"/>
    <w:rsid w:val="28C2A783"/>
    <w:rsid w:val="28CA52F9"/>
    <w:rsid w:val="28CF1D4C"/>
    <w:rsid w:val="28E4179D"/>
    <w:rsid w:val="28F029E6"/>
    <w:rsid w:val="28F1BAEE"/>
    <w:rsid w:val="28FF25E2"/>
    <w:rsid w:val="28FFD4A2"/>
    <w:rsid w:val="290043FD"/>
    <w:rsid w:val="290DF09A"/>
    <w:rsid w:val="2925B0C2"/>
    <w:rsid w:val="293577CF"/>
    <w:rsid w:val="2949E2F4"/>
    <w:rsid w:val="297531ED"/>
    <w:rsid w:val="297E9B34"/>
    <w:rsid w:val="299F2563"/>
    <w:rsid w:val="29A3050C"/>
    <w:rsid w:val="29B7D5B9"/>
    <w:rsid w:val="29D46198"/>
    <w:rsid w:val="29D5038B"/>
    <w:rsid w:val="29D5ABB6"/>
    <w:rsid w:val="29EF16A5"/>
    <w:rsid w:val="2A098B59"/>
    <w:rsid w:val="2A3E5582"/>
    <w:rsid w:val="2A3F85F4"/>
    <w:rsid w:val="2A4D8346"/>
    <w:rsid w:val="2A59E8CC"/>
    <w:rsid w:val="2A6245A9"/>
    <w:rsid w:val="2A625514"/>
    <w:rsid w:val="2A6A8490"/>
    <w:rsid w:val="2A781BFF"/>
    <w:rsid w:val="2A792A87"/>
    <w:rsid w:val="2A7EF867"/>
    <w:rsid w:val="2A8E4AAB"/>
    <w:rsid w:val="2A92FDED"/>
    <w:rsid w:val="2A93FAE3"/>
    <w:rsid w:val="2ABDB51E"/>
    <w:rsid w:val="2ABE060A"/>
    <w:rsid w:val="2AC6D64C"/>
    <w:rsid w:val="2ACA6692"/>
    <w:rsid w:val="2AD24A40"/>
    <w:rsid w:val="2AE345F0"/>
    <w:rsid w:val="2AFFDDD8"/>
    <w:rsid w:val="2B090649"/>
    <w:rsid w:val="2B110942"/>
    <w:rsid w:val="2B27B197"/>
    <w:rsid w:val="2B3F2B41"/>
    <w:rsid w:val="2B461FA5"/>
    <w:rsid w:val="2B4A7BC3"/>
    <w:rsid w:val="2B4C3CCA"/>
    <w:rsid w:val="2B5D551A"/>
    <w:rsid w:val="2B6DE35D"/>
    <w:rsid w:val="2B74863B"/>
    <w:rsid w:val="2B818B3B"/>
    <w:rsid w:val="2B916410"/>
    <w:rsid w:val="2B980DA1"/>
    <w:rsid w:val="2B9E7B96"/>
    <w:rsid w:val="2B9FA9F0"/>
    <w:rsid w:val="2BA15ED8"/>
    <w:rsid w:val="2BB7E17C"/>
    <w:rsid w:val="2BDAA7BA"/>
    <w:rsid w:val="2BEB04D0"/>
    <w:rsid w:val="2BEDA64B"/>
    <w:rsid w:val="2BEFE371"/>
    <w:rsid w:val="2BFB8199"/>
    <w:rsid w:val="2C2C0761"/>
    <w:rsid w:val="2C2DB363"/>
    <w:rsid w:val="2C32FF0C"/>
    <w:rsid w:val="2C381A97"/>
    <w:rsid w:val="2C4460EE"/>
    <w:rsid w:val="2C48DE5B"/>
    <w:rsid w:val="2C4ADDEA"/>
    <w:rsid w:val="2C575630"/>
    <w:rsid w:val="2C63895E"/>
    <w:rsid w:val="2C63DDC7"/>
    <w:rsid w:val="2C692709"/>
    <w:rsid w:val="2C80E3BD"/>
    <w:rsid w:val="2C835211"/>
    <w:rsid w:val="2C8F3582"/>
    <w:rsid w:val="2C903A49"/>
    <w:rsid w:val="2C95648A"/>
    <w:rsid w:val="2CE0833C"/>
    <w:rsid w:val="2CE8AB4B"/>
    <w:rsid w:val="2CED55E3"/>
    <w:rsid w:val="2CEDD568"/>
    <w:rsid w:val="2CF050DF"/>
    <w:rsid w:val="2D01068C"/>
    <w:rsid w:val="2D07E21F"/>
    <w:rsid w:val="2D0AA9E1"/>
    <w:rsid w:val="2D0EB588"/>
    <w:rsid w:val="2D142BAC"/>
    <w:rsid w:val="2D228A22"/>
    <w:rsid w:val="2D28CE3D"/>
    <w:rsid w:val="2D2EA36C"/>
    <w:rsid w:val="2D353BB2"/>
    <w:rsid w:val="2D3D992F"/>
    <w:rsid w:val="2D5796F5"/>
    <w:rsid w:val="2D710509"/>
    <w:rsid w:val="2D725C30"/>
    <w:rsid w:val="2D894A9A"/>
    <w:rsid w:val="2D903218"/>
    <w:rsid w:val="2D9751A1"/>
    <w:rsid w:val="2D98E9B6"/>
    <w:rsid w:val="2D9995E6"/>
    <w:rsid w:val="2DB3EC34"/>
    <w:rsid w:val="2DC730BE"/>
    <w:rsid w:val="2DD6330F"/>
    <w:rsid w:val="2DE87C50"/>
    <w:rsid w:val="2DF4365C"/>
    <w:rsid w:val="2E0A94E2"/>
    <w:rsid w:val="2E124BFF"/>
    <w:rsid w:val="2E34C6C7"/>
    <w:rsid w:val="2E398AF0"/>
    <w:rsid w:val="2E473114"/>
    <w:rsid w:val="2E4FBCF1"/>
    <w:rsid w:val="2E5BA158"/>
    <w:rsid w:val="2E615682"/>
    <w:rsid w:val="2E6A36DD"/>
    <w:rsid w:val="2E760726"/>
    <w:rsid w:val="2E7AFC0B"/>
    <w:rsid w:val="2E7CF09E"/>
    <w:rsid w:val="2E955B09"/>
    <w:rsid w:val="2EBD1820"/>
    <w:rsid w:val="2EC62B1A"/>
    <w:rsid w:val="2ED35D72"/>
    <w:rsid w:val="2EE13040"/>
    <w:rsid w:val="2EE21323"/>
    <w:rsid w:val="2EE2BB9F"/>
    <w:rsid w:val="2EE405D0"/>
    <w:rsid w:val="2EE959B1"/>
    <w:rsid w:val="2EE9EC63"/>
    <w:rsid w:val="2EF28AF9"/>
    <w:rsid w:val="2F02494E"/>
    <w:rsid w:val="2F0C2DBC"/>
    <w:rsid w:val="2F0F52B9"/>
    <w:rsid w:val="2F10EAE2"/>
    <w:rsid w:val="2F179A4E"/>
    <w:rsid w:val="2F2592FC"/>
    <w:rsid w:val="2F2CCDAE"/>
    <w:rsid w:val="2F3C45FF"/>
    <w:rsid w:val="2F3D2B97"/>
    <w:rsid w:val="2F846FAF"/>
    <w:rsid w:val="2F84F71B"/>
    <w:rsid w:val="2F8514C7"/>
    <w:rsid w:val="2F9128F6"/>
    <w:rsid w:val="2F9857FF"/>
    <w:rsid w:val="2FA7A3B7"/>
    <w:rsid w:val="2FB13857"/>
    <w:rsid w:val="2FBCAAFA"/>
    <w:rsid w:val="2FC06672"/>
    <w:rsid w:val="2FC38A45"/>
    <w:rsid w:val="2FC515CD"/>
    <w:rsid w:val="2FD69F46"/>
    <w:rsid w:val="2FEE665D"/>
    <w:rsid w:val="2FEEB092"/>
    <w:rsid w:val="2FFAFB26"/>
    <w:rsid w:val="30096A32"/>
    <w:rsid w:val="301884AD"/>
    <w:rsid w:val="301AD7FE"/>
    <w:rsid w:val="301D0B2E"/>
    <w:rsid w:val="303575DD"/>
    <w:rsid w:val="303C446A"/>
    <w:rsid w:val="304B2CEA"/>
    <w:rsid w:val="304E08B5"/>
    <w:rsid w:val="30597725"/>
    <w:rsid w:val="30660F85"/>
    <w:rsid w:val="30662F6F"/>
    <w:rsid w:val="307039E6"/>
    <w:rsid w:val="30766528"/>
    <w:rsid w:val="3079B89F"/>
    <w:rsid w:val="30801A43"/>
    <w:rsid w:val="308EC6AF"/>
    <w:rsid w:val="3090FCCE"/>
    <w:rsid w:val="30A83AA5"/>
    <w:rsid w:val="30B529A1"/>
    <w:rsid w:val="30BD94D5"/>
    <w:rsid w:val="30C62F43"/>
    <w:rsid w:val="30CA0EC8"/>
    <w:rsid w:val="30D3A075"/>
    <w:rsid w:val="30D5FA4D"/>
    <w:rsid w:val="30EF8C79"/>
    <w:rsid w:val="310991C4"/>
    <w:rsid w:val="310A3A9A"/>
    <w:rsid w:val="311BD618"/>
    <w:rsid w:val="3122D6E0"/>
    <w:rsid w:val="31247170"/>
    <w:rsid w:val="312EDDC5"/>
    <w:rsid w:val="31380E1D"/>
    <w:rsid w:val="313D42F2"/>
    <w:rsid w:val="3140C611"/>
    <w:rsid w:val="31436F3C"/>
    <w:rsid w:val="31463C7B"/>
    <w:rsid w:val="314F396F"/>
    <w:rsid w:val="314F6767"/>
    <w:rsid w:val="3153E644"/>
    <w:rsid w:val="31564081"/>
    <w:rsid w:val="31598C38"/>
    <w:rsid w:val="3159F87A"/>
    <w:rsid w:val="315A58CE"/>
    <w:rsid w:val="3160753D"/>
    <w:rsid w:val="316F87DE"/>
    <w:rsid w:val="31711DFA"/>
    <w:rsid w:val="3179FBA4"/>
    <w:rsid w:val="317B9E30"/>
    <w:rsid w:val="317F2254"/>
    <w:rsid w:val="31899426"/>
    <w:rsid w:val="318EFBC1"/>
    <w:rsid w:val="31A6C365"/>
    <w:rsid w:val="31B7C7F7"/>
    <w:rsid w:val="31D65538"/>
    <w:rsid w:val="31D7E0D1"/>
    <w:rsid w:val="31F35032"/>
    <w:rsid w:val="320D80B1"/>
    <w:rsid w:val="3214BABB"/>
    <w:rsid w:val="32175978"/>
    <w:rsid w:val="321921AC"/>
    <w:rsid w:val="321DF0C3"/>
    <w:rsid w:val="32222BC8"/>
    <w:rsid w:val="322D32F3"/>
    <w:rsid w:val="322EECD8"/>
    <w:rsid w:val="3249245C"/>
    <w:rsid w:val="324A495D"/>
    <w:rsid w:val="3273EA34"/>
    <w:rsid w:val="3278835B"/>
    <w:rsid w:val="327FAE3C"/>
    <w:rsid w:val="3280145C"/>
    <w:rsid w:val="328F12D8"/>
    <w:rsid w:val="3292DC6B"/>
    <w:rsid w:val="32A1CD38"/>
    <w:rsid w:val="32BA856B"/>
    <w:rsid w:val="32C0672A"/>
    <w:rsid w:val="32C2C8F1"/>
    <w:rsid w:val="32CC9308"/>
    <w:rsid w:val="32DA7449"/>
    <w:rsid w:val="32DC6940"/>
    <w:rsid w:val="32DF84EC"/>
    <w:rsid w:val="32EFD828"/>
    <w:rsid w:val="32F32983"/>
    <w:rsid w:val="32F437E2"/>
    <w:rsid w:val="3302E0EC"/>
    <w:rsid w:val="33187A63"/>
    <w:rsid w:val="333005B1"/>
    <w:rsid w:val="333109F6"/>
    <w:rsid w:val="333C5689"/>
    <w:rsid w:val="334777D9"/>
    <w:rsid w:val="334B20DA"/>
    <w:rsid w:val="33565D56"/>
    <w:rsid w:val="335762FE"/>
    <w:rsid w:val="33652F87"/>
    <w:rsid w:val="33673B6C"/>
    <w:rsid w:val="336F414A"/>
    <w:rsid w:val="337AC53E"/>
    <w:rsid w:val="337D199B"/>
    <w:rsid w:val="338CEDD6"/>
    <w:rsid w:val="33965FE2"/>
    <w:rsid w:val="3399C927"/>
    <w:rsid w:val="33B737DC"/>
    <w:rsid w:val="33CED02A"/>
    <w:rsid w:val="33D2AE8F"/>
    <w:rsid w:val="33EA2A20"/>
    <w:rsid w:val="33F8B574"/>
    <w:rsid w:val="33F8CCE3"/>
    <w:rsid w:val="341CEC72"/>
    <w:rsid w:val="3425D791"/>
    <w:rsid w:val="344587C2"/>
    <w:rsid w:val="34621159"/>
    <w:rsid w:val="347FF699"/>
    <w:rsid w:val="34814784"/>
    <w:rsid w:val="34957FAF"/>
    <w:rsid w:val="3497C1AF"/>
    <w:rsid w:val="34A0A702"/>
    <w:rsid w:val="34BC8DD2"/>
    <w:rsid w:val="34C35B87"/>
    <w:rsid w:val="34CA1B08"/>
    <w:rsid w:val="34DE4496"/>
    <w:rsid w:val="34E7D0E2"/>
    <w:rsid w:val="34F5B27A"/>
    <w:rsid w:val="34F981DE"/>
    <w:rsid w:val="3500A798"/>
    <w:rsid w:val="35045B63"/>
    <w:rsid w:val="351F4B7E"/>
    <w:rsid w:val="352517CA"/>
    <w:rsid w:val="35308E72"/>
    <w:rsid w:val="353FE2AE"/>
    <w:rsid w:val="356DE303"/>
    <w:rsid w:val="3575808F"/>
    <w:rsid w:val="35860437"/>
    <w:rsid w:val="35A88A9F"/>
    <w:rsid w:val="35B1CE9B"/>
    <w:rsid w:val="35CEDDE3"/>
    <w:rsid w:val="35D2C419"/>
    <w:rsid w:val="35D852D3"/>
    <w:rsid w:val="35E4C567"/>
    <w:rsid w:val="360F78D6"/>
    <w:rsid w:val="3623CEEB"/>
    <w:rsid w:val="36474D06"/>
    <w:rsid w:val="36498673"/>
    <w:rsid w:val="364C91DF"/>
    <w:rsid w:val="3652A46D"/>
    <w:rsid w:val="3655230B"/>
    <w:rsid w:val="36602807"/>
    <w:rsid w:val="3661BDB9"/>
    <w:rsid w:val="3671393F"/>
    <w:rsid w:val="368FB6C6"/>
    <w:rsid w:val="36AC0F62"/>
    <w:rsid w:val="36B0DE8A"/>
    <w:rsid w:val="36B25C6C"/>
    <w:rsid w:val="36BA8660"/>
    <w:rsid w:val="36C12433"/>
    <w:rsid w:val="36C6CAF7"/>
    <w:rsid w:val="36EAE45C"/>
    <w:rsid w:val="36EFAD2C"/>
    <w:rsid w:val="3703AD85"/>
    <w:rsid w:val="370D2542"/>
    <w:rsid w:val="3740D3E8"/>
    <w:rsid w:val="3744732F"/>
    <w:rsid w:val="374AC713"/>
    <w:rsid w:val="374B3B10"/>
    <w:rsid w:val="37602AB5"/>
    <w:rsid w:val="3765350C"/>
    <w:rsid w:val="376E5AC5"/>
    <w:rsid w:val="378BD6D7"/>
    <w:rsid w:val="3792280F"/>
    <w:rsid w:val="379CD8BA"/>
    <w:rsid w:val="37B4ADD7"/>
    <w:rsid w:val="37B92344"/>
    <w:rsid w:val="37D5C54E"/>
    <w:rsid w:val="37F98618"/>
    <w:rsid w:val="37FDF2D7"/>
    <w:rsid w:val="380CA608"/>
    <w:rsid w:val="380FB788"/>
    <w:rsid w:val="381A2E2B"/>
    <w:rsid w:val="382DA8B5"/>
    <w:rsid w:val="3833618E"/>
    <w:rsid w:val="385DAC89"/>
    <w:rsid w:val="3872CCBE"/>
    <w:rsid w:val="388DAA41"/>
    <w:rsid w:val="38926184"/>
    <w:rsid w:val="389519F5"/>
    <w:rsid w:val="38987CE7"/>
    <w:rsid w:val="38A44D59"/>
    <w:rsid w:val="38A4D9C1"/>
    <w:rsid w:val="38AAE0A9"/>
    <w:rsid w:val="38AD3BA6"/>
    <w:rsid w:val="38C902BD"/>
    <w:rsid w:val="38D3B93C"/>
    <w:rsid w:val="38D4E060"/>
    <w:rsid w:val="38DF3860"/>
    <w:rsid w:val="38F3D315"/>
    <w:rsid w:val="390EA324"/>
    <w:rsid w:val="39195E17"/>
    <w:rsid w:val="391FE7D5"/>
    <w:rsid w:val="3940465A"/>
    <w:rsid w:val="39430C5C"/>
    <w:rsid w:val="39436D2C"/>
    <w:rsid w:val="39437BE6"/>
    <w:rsid w:val="395769EB"/>
    <w:rsid w:val="3978CBAD"/>
    <w:rsid w:val="397C7F1E"/>
    <w:rsid w:val="39919713"/>
    <w:rsid w:val="39AF2AE5"/>
    <w:rsid w:val="39C1ACA3"/>
    <w:rsid w:val="39C28E43"/>
    <w:rsid w:val="39CE96AA"/>
    <w:rsid w:val="39D877D6"/>
    <w:rsid w:val="39E1D18A"/>
    <w:rsid w:val="39FB4055"/>
    <w:rsid w:val="39FDD34E"/>
    <w:rsid w:val="3A03590D"/>
    <w:rsid w:val="3A0D43BF"/>
    <w:rsid w:val="3A145F3A"/>
    <w:rsid w:val="3A183385"/>
    <w:rsid w:val="3A22EE98"/>
    <w:rsid w:val="3A2811B6"/>
    <w:rsid w:val="3A29A8B9"/>
    <w:rsid w:val="3A2DBEBF"/>
    <w:rsid w:val="3A51ABD6"/>
    <w:rsid w:val="3A57D86E"/>
    <w:rsid w:val="3A620901"/>
    <w:rsid w:val="3A7DBE13"/>
    <w:rsid w:val="3A8FA376"/>
    <w:rsid w:val="3A9858FD"/>
    <w:rsid w:val="3AA99C65"/>
    <w:rsid w:val="3AAD0790"/>
    <w:rsid w:val="3ABFB53B"/>
    <w:rsid w:val="3AC3F9D1"/>
    <w:rsid w:val="3ACF4BEE"/>
    <w:rsid w:val="3AED4090"/>
    <w:rsid w:val="3B0A7ACA"/>
    <w:rsid w:val="3B0E2B10"/>
    <w:rsid w:val="3B125D20"/>
    <w:rsid w:val="3B1BF93A"/>
    <w:rsid w:val="3B23B706"/>
    <w:rsid w:val="3B2A1CE2"/>
    <w:rsid w:val="3B370572"/>
    <w:rsid w:val="3B44D401"/>
    <w:rsid w:val="3B4DC206"/>
    <w:rsid w:val="3B5FE957"/>
    <w:rsid w:val="3B5FF439"/>
    <w:rsid w:val="3B610594"/>
    <w:rsid w:val="3B6A01DE"/>
    <w:rsid w:val="3B740B5C"/>
    <w:rsid w:val="3B93C393"/>
    <w:rsid w:val="3BA18DF2"/>
    <w:rsid w:val="3BAE811A"/>
    <w:rsid w:val="3BD11D72"/>
    <w:rsid w:val="3BDE64B4"/>
    <w:rsid w:val="3BEA250C"/>
    <w:rsid w:val="3BEC860E"/>
    <w:rsid w:val="3BF29FB0"/>
    <w:rsid w:val="3BF5676E"/>
    <w:rsid w:val="3C003345"/>
    <w:rsid w:val="3C103881"/>
    <w:rsid w:val="3C165D5D"/>
    <w:rsid w:val="3C18F807"/>
    <w:rsid w:val="3C3B4338"/>
    <w:rsid w:val="3C415596"/>
    <w:rsid w:val="3C4A51C6"/>
    <w:rsid w:val="3C578C6E"/>
    <w:rsid w:val="3C5DA563"/>
    <w:rsid w:val="3C696D8B"/>
    <w:rsid w:val="3C775B32"/>
    <w:rsid w:val="3C7DF50C"/>
    <w:rsid w:val="3C80E87D"/>
    <w:rsid w:val="3C8ED87B"/>
    <w:rsid w:val="3C90F736"/>
    <w:rsid w:val="3C922117"/>
    <w:rsid w:val="3CBF244F"/>
    <w:rsid w:val="3CEDD380"/>
    <w:rsid w:val="3CF71CE3"/>
    <w:rsid w:val="3CFC2535"/>
    <w:rsid w:val="3D117E15"/>
    <w:rsid w:val="3D1C9665"/>
    <w:rsid w:val="3D2A53E5"/>
    <w:rsid w:val="3D312F05"/>
    <w:rsid w:val="3D3F051E"/>
    <w:rsid w:val="3D4E7200"/>
    <w:rsid w:val="3D528417"/>
    <w:rsid w:val="3D72A09A"/>
    <w:rsid w:val="3D801650"/>
    <w:rsid w:val="3D81F523"/>
    <w:rsid w:val="3D9CC4CA"/>
    <w:rsid w:val="3DB18CC9"/>
    <w:rsid w:val="3DC15FE3"/>
    <w:rsid w:val="3DD79320"/>
    <w:rsid w:val="3DD8DCCC"/>
    <w:rsid w:val="3DE736DD"/>
    <w:rsid w:val="3DF6D02F"/>
    <w:rsid w:val="3DF9CE3D"/>
    <w:rsid w:val="3E016BF0"/>
    <w:rsid w:val="3E04774C"/>
    <w:rsid w:val="3E06C2BD"/>
    <w:rsid w:val="3E08B01B"/>
    <w:rsid w:val="3E0F45AF"/>
    <w:rsid w:val="3E132B93"/>
    <w:rsid w:val="3E175E2D"/>
    <w:rsid w:val="3E1A1CFA"/>
    <w:rsid w:val="3E293896"/>
    <w:rsid w:val="3E29A140"/>
    <w:rsid w:val="3E31771F"/>
    <w:rsid w:val="3E40738E"/>
    <w:rsid w:val="3E6EBD44"/>
    <w:rsid w:val="3E9E58CB"/>
    <w:rsid w:val="3EA43B1E"/>
    <w:rsid w:val="3EB1F9D3"/>
    <w:rsid w:val="3EB7AD54"/>
    <w:rsid w:val="3EB92067"/>
    <w:rsid w:val="3EBF5E39"/>
    <w:rsid w:val="3EC19093"/>
    <w:rsid w:val="3EC32687"/>
    <w:rsid w:val="3ED3F963"/>
    <w:rsid w:val="3EE44B94"/>
    <w:rsid w:val="3EEAC8F5"/>
    <w:rsid w:val="3EFE1D27"/>
    <w:rsid w:val="3F016773"/>
    <w:rsid w:val="3F1F332B"/>
    <w:rsid w:val="3F20FBA8"/>
    <w:rsid w:val="3F2A7CD8"/>
    <w:rsid w:val="3F2E7198"/>
    <w:rsid w:val="3F304137"/>
    <w:rsid w:val="3F323944"/>
    <w:rsid w:val="3F32553F"/>
    <w:rsid w:val="3F37343C"/>
    <w:rsid w:val="3F3A47EB"/>
    <w:rsid w:val="3F3D3755"/>
    <w:rsid w:val="3F54037F"/>
    <w:rsid w:val="3F59440A"/>
    <w:rsid w:val="3F62142C"/>
    <w:rsid w:val="3F75AFF0"/>
    <w:rsid w:val="3F769EA1"/>
    <w:rsid w:val="3F7E915E"/>
    <w:rsid w:val="3F8999EB"/>
    <w:rsid w:val="3F8E170D"/>
    <w:rsid w:val="3F903F1F"/>
    <w:rsid w:val="3F9BC8DF"/>
    <w:rsid w:val="3FA8ED1C"/>
    <w:rsid w:val="3FA92E8E"/>
    <w:rsid w:val="3FCB41D3"/>
    <w:rsid w:val="3FCB50BB"/>
    <w:rsid w:val="3FD7A649"/>
    <w:rsid w:val="3FFD9DAC"/>
    <w:rsid w:val="40033688"/>
    <w:rsid w:val="4010DCD3"/>
    <w:rsid w:val="40120EE9"/>
    <w:rsid w:val="40170FF9"/>
    <w:rsid w:val="40211EFD"/>
    <w:rsid w:val="40360A47"/>
    <w:rsid w:val="403B19DD"/>
    <w:rsid w:val="404FE681"/>
    <w:rsid w:val="405EF6E8"/>
    <w:rsid w:val="4064B82A"/>
    <w:rsid w:val="406FC12E"/>
    <w:rsid w:val="4070FF2C"/>
    <w:rsid w:val="407870BA"/>
    <w:rsid w:val="40A17975"/>
    <w:rsid w:val="40E1217D"/>
    <w:rsid w:val="40E4B129"/>
    <w:rsid w:val="40E6DFFF"/>
    <w:rsid w:val="40E8897E"/>
    <w:rsid w:val="40FDD61A"/>
    <w:rsid w:val="4108F324"/>
    <w:rsid w:val="411C8544"/>
    <w:rsid w:val="412B722E"/>
    <w:rsid w:val="41381E53"/>
    <w:rsid w:val="4146E671"/>
    <w:rsid w:val="4161D365"/>
    <w:rsid w:val="41680B8F"/>
    <w:rsid w:val="41699460"/>
    <w:rsid w:val="4171EF32"/>
    <w:rsid w:val="4172146C"/>
    <w:rsid w:val="4177BE09"/>
    <w:rsid w:val="417D1D65"/>
    <w:rsid w:val="4194899C"/>
    <w:rsid w:val="419C871B"/>
    <w:rsid w:val="41AD729F"/>
    <w:rsid w:val="41B1154E"/>
    <w:rsid w:val="41BDEA47"/>
    <w:rsid w:val="41BE6485"/>
    <w:rsid w:val="41BFFAF5"/>
    <w:rsid w:val="41CD92F8"/>
    <w:rsid w:val="41EB807C"/>
    <w:rsid w:val="420231FE"/>
    <w:rsid w:val="423BC86E"/>
    <w:rsid w:val="4240E9A6"/>
    <w:rsid w:val="4246AEA4"/>
    <w:rsid w:val="424ECC87"/>
    <w:rsid w:val="4274E557"/>
    <w:rsid w:val="4277624F"/>
    <w:rsid w:val="427CF612"/>
    <w:rsid w:val="42A60640"/>
    <w:rsid w:val="42C0D3E0"/>
    <w:rsid w:val="42C99C6C"/>
    <w:rsid w:val="42C9C80B"/>
    <w:rsid w:val="42D18FC5"/>
    <w:rsid w:val="42E03AF3"/>
    <w:rsid w:val="42F1FE30"/>
    <w:rsid w:val="4307AE04"/>
    <w:rsid w:val="430B54FC"/>
    <w:rsid w:val="432339A1"/>
    <w:rsid w:val="4334E354"/>
    <w:rsid w:val="434176DC"/>
    <w:rsid w:val="434F0994"/>
    <w:rsid w:val="4352D669"/>
    <w:rsid w:val="4377B7CB"/>
    <w:rsid w:val="438B37B7"/>
    <w:rsid w:val="4390772B"/>
    <w:rsid w:val="439CAB9A"/>
    <w:rsid w:val="43A893A7"/>
    <w:rsid w:val="43BC013B"/>
    <w:rsid w:val="43D2AFCB"/>
    <w:rsid w:val="43F0B90F"/>
    <w:rsid w:val="43FB4BF1"/>
    <w:rsid w:val="440868FA"/>
    <w:rsid w:val="440897B1"/>
    <w:rsid w:val="443048D1"/>
    <w:rsid w:val="443EF558"/>
    <w:rsid w:val="444402A5"/>
    <w:rsid w:val="4453C4F6"/>
    <w:rsid w:val="44552D46"/>
    <w:rsid w:val="446C503D"/>
    <w:rsid w:val="44776425"/>
    <w:rsid w:val="447A196E"/>
    <w:rsid w:val="447A4DBB"/>
    <w:rsid w:val="447C37CF"/>
    <w:rsid w:val="448E74DC"/>
    <w:rsid w:val="4494BE85"/>
    <w:rsid w:val="44AFE94A"/>
    <w:rsid w:val="44BB97CF"/>
    <w:rsid w:val="44C34D5C"/>
    <w:rsid w:val="44C8F226"/>
    <w:rsid w:val="44CB896E"/>
    <w:rsid w:val="44DDD0E5"/>
    <w:rsid w:val="44ECAF43"/>
    <w:rsid w:val="44FEBD82"/>
    <w:rsid w:val="4500C807"/>
    <w:rsid w:val="4503C58C"/>
    <w:rsid w:val="4510C337"/>
    <w:rsid w:val="4518FB93"/>
    <w:rsid w:val="451FC6F1"/>
    <w:rsid w:val="4542E307"/>
    <w:rsid w:val="4554534E"/>
    <w:rsid w:val="45551A2C"/>
    <w:rsid w:val="4560C315"/>
    <w:rsid w:val="4563ED2A"/>
    <w:rsid w:val="4564CA9B"/>
    <w:rsid w:val="45693149"/>
    <w:rsid w:val="4573D1D3"/>
    <w:rsid w:val="458495F5"/>
    <w:rsid w:val="4585EB1F"/>
    <w:rsid w:val="459C5490"/>
    <w:rsid w:val="45A0F018"/>
    <w:rsid w:val="45A54EA8"/>
    <w:rsid w:val="45BAEB0C"/>
    <w:rsid w:val="45C4247C"/>
    <w:rsid w:val="45CCA462"/>
    <w:rsid w:val="45DD64BC"/>
    <w:rsid w:val="45F57B26"/>
    <w:rsid w:val="4608A5B1"/>
    <w:rsid w:val="460D09E5"/>
    <w:rsid w:val="4611AB76"/>
    <w:rsid w:val="4617F5DF"/>
    <w:rsid w:val="46182EA0"/>
    <w:rsid w:val="462ABB64"/>
    <w:rsid w:val="4636035D"/>
    <w:rsid w:val="46493B46"/>
    <w:rsid w:val="464E981D"/>
    <w:rsid w:val="46561B3F"/>
    <w:rsid w:val="46589244"/>
    <w:rsid w:val="46C0D480"/>
    <w:rsid w:val="46CC53E5"/>
    <w:rsid w:val="46D2380C"/>
    <w:rsid w:val="46EEC7D0"/>
    <w:rsid w:val="46F09D2E"/>
    <w:rsid w:val="46FA2602"/>
    <w:rsid w:val="47070B73"/>
    <w:rsid w:val="470D0E98"/>
    <w:rsid w:val="4725CCB9"/>
    <w:rsid w:val="4745E5DC"/>
    <w:rsid w:val="4768F302"/>
    <w:rsid w:val="476B02FD"/>
    <w:rsid w:val="477342DB"/>
    <w:rsid w:val="47910C7C"/>
    <w:rsid w:val="479EBB68"/>
    <w:rsid w:val="479ECD1F"/>
    <w:rsid w:val="47BF85D9"/>
    <w:rsid w:val="47C4E5A1"/>
    <w:rsid w:val="47E65773"/>
    <w:rsid w:val="47F00865"/>
    <w:rsid w:val="47F1E71F"/>
    <w:rsid w:val="47F49E81"/>
    <w:rsid w:val="4801A823"/>
    <w:rsid w:val="48060553"/>
    <w:rsid w:val="48269CF5"/>
    <w:rsid w:val="483B0BF3"/>
    <w:rsid w:val="484B53A6"/>
    <w:rsid w:val="48549F59"/>
    <w:rsid w:val="485B873B"/>
    <w:rsid w:val="485C4859"/>
    <w:rsid w:val="485E67EE"/>
    <w:rsid w:val="486A051A"/>
    <w:rsid w:val="4871271E"/>
    <w:rsid w:val="487171D0"/>
    <w:rsid w:val="4887CBEB"/>
    <w:rsid w:val="488E0F5D"/>
    <w:rsid w:val="4899B7A8"/>
    <w:rsid w:val="489D3BE5"/>
    <w:rsid w:val="48A33AB2"/>
    <w:rsid w:val="48AF8EF9"/>
    <w:rsid w:val="48B26D99"/>
    <w:rsid w:val="48B7A81F"/>
    <w:rsid w:val="48C56F34"/>
    <w:rsid w:val="48CAA71E"/>
    <w:rsid w:val="48D327F1"/>
    <w:rsid w:val="48DE8807"/>
    <w:rsid w:val="48E6A3D3"/>
    <w:rsid w:val="48EE2687"/>
    <w:rsid w:val="48FDF19F"/>
    <w:rsid w:val="4904550B"/>
    <w:rsid w:val="49086B29"/>
    <w:rsid w:val="4922D97D"/>
    <w:rsid w:val="49352760"/>
    <w:rsid w:val="4937FF4D"/>
    <w:rsid w:val="4953B426"/>
    <w:rsid w:val="4959F79F"/>
    <w:rsid w:val="4970546F"/>
    <w:rsid w:val="4975D81F"/>
    <w:rsid w:val="497F4E95"/>
    <w:rsid w:val="49857705"/>
    <w:rsid w:val="498A0558"/>
    <w:rsid w:val="49A1B2CC"/>
    <w:rsid w:val="49B7E675"/>
    <w:rsid w:val="49C0E605"/>
    <w:rsid w:val="49C55FE9"/>
    <w:rsid w:val="49C6DA89"/>
    <w:rsid w:val="49E665F5"/>
    <w:rsid w:val="49E89917"/>
    <w:rsid w:val="49ECA681"/>
    <w:rsid w:val="4A0A75FB"/>
    <w:rsid w:val="4A0EAFA8"/>
    <w:rsid w:val="4A15D2B7"/>
    <w:rsid w:val="4A1A648E"/>
    <w:rsid w:val="4A26871F"/>
    <w:rsid w:val="4A2975A5"/>
    <w:rsid w:val="4A2A3E0C"/>
    <w:rsid w:val="4A340385"/>
    <w:rsid w:val="4A3D74F2"/>
    <w:rsid w:val="4A62B00B"/>
    <w:rsid w:val="4A8BAA1E"/>
    <w:rsid w:val="4AADB4C6"/>
    <w:rsid w:val="4AB0A97F"/>
    <w:rsid w:val="4AB97DA4"/>
    <w:rsid w:val="4ABB614E"/>
    <w:rsid w:val="4ABBBC5B"/>
    <w:rsid w:val="4AC47D9F"/>
    <w:rsid w:val="4ACB6EA0"/>
    <w:rsid w:val="4ACE1574"/>
    <w:rsid w:val="4AD49615"/>
    <w:rsid w:val="4AE27226"/>
    <w:rsid w:val="4AE98A5D"/>
    <w:rsid w:val="4B001D2E"/>
    <w:rsid w:val="4B206664"/>
    <w:rsid w:val="4B31332A"/>
    <w:rsid w:val="4B36B790"/>
    <w:rsid w:val="4B745A84"/>
    <w:rsid w:val="4B7D984A"/>
    <w:rsid w:val="4B83A584"/>
    <w:rsid w:val="4B8E0494"/>
    <w:rsid w:val="4B99B84B"/>
    <w:rsid w:val="4BA12B58"/>
    <w:rsid w:val="4BA143E9"/>
    <w:rsid w:val="4BA509BF"/>
    <w:rsid w:val="4BC51A23"/>
    <w:rsid w:val="4BF57E70"/>
    <w:rsid w:val="4C0766CE"/>
    <w:rsid w:val="4C178421"/>
    <w:rsid w:val="4C1837D2"/>
    <w:rsid w:val="4C1A7B15"/>
    <w:rsid w:val="4C1E2E4A"/>
    <w:rsid w:val="4C2B97ED"/>
    <w:rsid w:val="4C65EF24"/>
    <w:rsid w:val="4C6FE3E9"/>
    <w:rsid w:val="4C722C8B"/>
    <w:rsid w:val="4C731922"/>
    <w:rsid w:val="4C746CC6"/>
    <w:rsid w:val="4CB6531F"/>
    <w:rsid w:val="4CC49E59"/>
    <w:rsid w:val="4CC6E147"/>
    <w:rsid w:val="4CD04ADC"/>
    <w:rsid w:val="4CD16014"/>
    <w:rsid w:val="4CD3565F"/>
    <w:rsid w:val="4CDDC29D"/>
    <w:rsid w:val="4D281FC8"/>
    <w:rsid w:val="4D31B1D1"/>
    <w:rsid w:val="4D59C58A"/>
    <w:rsid w:val="4D5C31C6"/>
    <w:rsid w:val="4D627F8A"/>
    <w:rsid w:val="4D64CD41"/>
    <w:rsid w:val="4D667C84"/>
    <w:rsid w:val="4D6703D3"/>
    <w:rsid w:val="4D6D5AFF"/>
    <w:rsid w:val="4D713A8E"/>
    <w:rsid w:val="4D785E6E"/>
    <w:rsid w:val="4D7B03E3"/>
    <w:rsid w:val="4D82D4BB"/>
    <w:rsid w:val="4D84D7D8"/>
    <w:rsid w:val="4D928064"/>
    <w:rsid w:val="4DB402C4"/>
    <w:rsid w:val="4DB9B3F3"/>
    <w:rsid w:val="4DBAB399"/>
    <w:rsid w:val="4DC43233"/>
    <w:rsid w:val="4DCFDF70"/>
    <w:rsid w:val="4DD30A82"/>
    <w:rsid w:val="4DD65BA4"/>
    <w:rsid w:val="4E048EC8"/>
    <w:rsid w:val="4E04D9BA"/>
    <w:rsid w:val="4E190AAC"/>
    <w:rsid w:val="4E2A39EE"/>
    <w:rsid w:val="4E42D821"/>
    <w:rsid w:val="4E47216C"/>
    <w:rsid w:val="4E484465"/>
    <w:rsid w:val="4E584158"/>
    <w:rsid w:val="4E5B8516"/>
    <w:rsid w:val="4E5EE4B5"/>
    <w:rsid w:val="4E6ED4AF"/>
    <w:rsid w:val="4E6F26C0"/>
    <w:rsid w:val="4E7E7BF6"/>
    <w:rsid w:val="4E866535"/>
    <w:rsid w:val="4E986211"/>
    <w:rsid w:val="4E9AEFE3"/>
    <w:rsid w:val="4EA0A577"/>
    <w:rsid w:val="4EAB0139"/>
    <w:rsid w:val="4EB7BC2E"/>
    <w:rsid w:val="4EBFCE45"/>
    <w:rsid w:val="4EC4AE8F"/>
    <w:rsid w:val="4ED12AF5"/>
    <w:rsid w:val="4EDFF939"/>
    <w:rsid w:val="4F06F576"/>
    <w:rsid w:val="4F266D4F"/>
    <w:rsid w:val="4F3673BD"/>
    <w:rsid w:val="4F3B91D7"/>
    <w:rsid w:val="4F4B905A"/>
    <w:rsid w:val="4F615B45"/>
    <w:rsid w:val="4F6D5C15"/>
    <w:rsid w:val="4F787125"/>
    <w:rsid w:val="4F83B3AE"/>
    <w:rsid w:val="4F865EF8"/>
    <w:rsid w:val="4F887290"/>
    <w:rsid w:val="4F8AFB62"/>
    <w:rsid w:val="4F8BCC8F"/>
    <w:rsid w:val="4F96AF11"/>
    <w:rsid w:val="4FA21A09"/>
    <w:rsid w:val="4FAF13A0"/>
    <w:rsid w:val="4FB62E48"/>
    <w:rsid w:val="4FCD0D44"/>
    <w:rsid w:val="4FCF389B"/>
    <w:rsid w:val="4FF4B889"/>
    <w:rsid w:val="4FFBE65E"/>
    <w:rsid w:val="500D2135"/>
    <w:rsid w:val="50112BD3"/>
    <w:rsid w:val="5017FCE0"/>
    <w:rsid w:val="501C43AA"/>
    <w:rsid w:val="502F3C7D"/>
    <w:rsid w:val="5030F512"/>
    <w:rsid w:val="503C6732"/>
    <w:rsid w:val="5041388D"/>
    <w:rsid w:val="50587844"/>
    <w:rsid w:val="5064A903"/>
    <w:rsid w:val="508DF028"/>
    <w:rsid w:val="509B5C7D"/>
    <w:rsid w:val="50AC8428"/>
    <w:rsid w:val="50BEEC33"/>
    <w:rsid w:val="50C23DB0"/>
    <w:rsid w:val="50EF6869"/>
    <w:rsid w:val="50EFA951"/>
    <w:rsid w:val="50F96521"/>
    <w:rsid w:val="51028454"/>
    <w:rsid w:val="5109FDE8"/>
    <w:rsid w:val="5114D97C"/>
    <w:rsid w:val="512110A2"/>
    <w:rsid w:val="51639FAB"/>
    <w:rsid w:val="51673566"/>
    <w:rsid w:val="5179F92C"/>
    <w:rsid w:val="5182DD67"/>
    <w:rsid w:val="518E367B"/>
    <w:rsid w:val="51A7C3A1"/>
    <w:rsid w:val="51AD0DC7"/>
    <w:rsid w:val="51B99F92"/>
    <w:rsid w:val="51F111CE"/>
    <w:rsid w:val="51F3A016"/>
    <w:rsid w:val="51FE092D"/>
    <w:rsid w:val="5226B7C5"/>
    <w:rsid w:val="5245D252"/>
    <w:rsid w:val="524821AA"/>
    <w:rsid w:val="524AA292"/>
    <w:rsid w:val="525348A7"/>
    <w:rsid w:val="526E3EC1"/>
    <w:rsid w:val="52723DE1"/>
    <w:rsid w:val="52935784"/>
    <w:rsid w:val="52979137"/>
    <w:rsid w:val="529AA2A4"/>
    <w:rsid w:val="52A1E8A1"/>
    <w:rsid w:val="52A23B74"/>
    <w:rsid w:val="52AC9016"/>
    <w:rsid w:val="52AEFE01"/>
    <w:rsid w:val="52B62822"/>
    <w:rsid w:val="52B9B28E"/>
    <w:rsid w:val="52C5F30E"/>
    <w:rsid w:val="52D6E98D"/>
    <w:rsid w:val="52DAD926"/>
    <w:rsid w:val="530C4D98"/>
    <w:rsid w:val="531A9DA9"/>
    <w:rsid w:val="531AA250"/>
    <w:rsid w:val="532D15ED"/>
    <w:rsid w:val="5330EFF9"/>
    <w:rsid w:val="533122C2"/>
    <w:rsid w:val="533743E9"/>
    <w:rsid w:val="534152C5"/>
    <w:rsid w:val="5346865A"/>
    <w:rsid w:val="536999E5"/>
    <w:rsid w:val="53717862"/>
    <w:rsid w:val="53765300"/>
    <w:rsid w:val="5381EC28"/>
    <w:rsid w:val="53866D74"/>
    <w:rsid w:val="538EFCD8"/>
    <w:rsid w:val="53928043"/>
    <w:rsid w:val="539E45BE"/>
    <w:rsid w:val="53B0B2D0"/>
    <w:rsid w:val="53B9DAB5"/>
    <w:rsid w:val="53BF01F3"/>
    <w:rsid w:val="53DE82DF"/>
    <w:rsid w:val="53E78CC2"/>
    <w:rsid w:val="53EE9D2A"/>
    <w:rsid w:val="53F846D4"/>
    <w:rsid w:val="5401E1E7"/>
    <w:rsid w:val="542E2803"/>
    <w:rsid w:val="543DD942"/>
    <w:rsid w:val="544C1D4E"/>
    <w:rsid w:val="544F67AD"/>
    <w:rsid w:val="5451B6FB"/>
    <w:rsid w:val="54588EC4"/>
    <w:rsid w:val="54792C1F"/>
    <w:rsid w:val="547A7AF3"/>
    <w:rsid w:val="548EF2CA"/>
    <w:rsid w:val="54903544"/>
    <w:rsid w:val="549C9883"/>
    <w:rsid w:val="54A37FD3"/>
    <w:rsid w:val="54AE9C17"/>
    <w:rsid w:val="54B6E90A"/>
    <w:rsid w:val="54B9EA19"/>
    <w:rsid w:val="54C1EEBC"/>
    <w:rsid w:val="54D54379"/>
    <w:rsid w:val="54E4150B"/>
    <w:rsid w:val="54EBFE9A"/>
    <w:rsid w:val="54FD6BCE"/>
    <w:rsid w:val="550616C4"/>
    <w:rsid w:val="5508CAE1"/>
    <w:rsid w:val="550AC4D0"/>
    <w:rsid w:val="552040AC"/>
    <w:rsid w:val="5533ABFD"/>
    <w:rsid w:val="55449623"/>
    <w:rsid w:val="5545FD1F"/>
    <w:rsid w:val="5548BC2E"/>
    <w:rsid w:val="55542C55"/>
    <w:rsid w:val="555AF7B7"/>
    <w:rsid w:val="5561B6FD"/>
    <w:rsid w:val="556D2E8A"/>
    <w:rsid w:val="5572A96B"/>
    <w:rsid w:val="5577ED96"/>
    <w:rsid w:val="5580F023"/>
    <w:rsid w:val="55864D22"/>
    <w:rsid w:val="55CD00B2"/>
    <w:rsid w:val="55CD4EE8"/>
    <w:rsid w:val="55DC31F0"/>
    <w:rsid w:val="55EC1BA2"/>
    <w:rsid w:val="560001C4"/>
    <w:rsid w:val="5618C15C"/>
    <w:rsid w:val="562D7481"/>
    <w:rsid w:val="56364FB1"/>
    <w:rsid w:val="56439A5A"/>
    <w:rsid w:val="56445D1F"/>
    <w:rsid w:val="5661E440"/>
    <w:rsid w:val="568575DD"/>
    <w:rsid w:val="5695BD73"/>
    <w:rsid w:val="56A724AF"/>
    <w:rsid w:val="56A864A5"/>
    <w:rsid w:val="56B2DD11"/>
    <w:rsid w:val="56BE1F8C"/>
    <w:rsid w:val="56C20BC4"/>
    <w:rsid w:val="56C35323"/>
    <w:rsid w:val="56C56786"/>
    <w:rsid w:val="56DBC6C1"/>
    <w:rsid w:val="56F1E884"/>
    <w:rsid w:val="5702633F"/>
    <w:rsid w:val="570F3F03"/>
    <w:rsid w:val="571C4F00"/>
    <w:rsid w:val="571EC9C0"/>
    <w:rsid w:val="571F29C0"/>
    <w:rsid w:val="5726C01B"/>
    <w:rsid w:val="5727974B"/>
    <w:rsid w:val="57309AD6"/>
    <w:rsid w:val="5746A853"/>
    <w:rsid w:val="5760D87B"/>
    <w:rsid w:val="57642093"/>
    <w:rsid w:val="57684530"/>
    <w:rsid w:val="576CE4F0"/>
    <w:rsid w:val="5789DA21"/>
    <w:rsid w:val="578A32AB"/>
    <w:rsid w:val="57922F5D"/>
    <w:rsid w:val="5798755C"/>
    <w:rsid w:val="579FA9B1"/>
    <w:rsid w:val="57A3C573"/>
    <w:rsid w:val="57B29B6D"/>
    <w:rsid w:val="57B660E1"/>
    <w:rsid w:val="57D0C6C1"/>
    <w:rsid w:val="57D518EA"/>
    <w:rsid w:val="57E5A6A2"/>
    <w:rsid w:val="57EE8ECE"/>
    <w:rsid w:val="5812F14E"/>
    <w:rsid w:val="5812F333"/>
    <w:rsid w:val="5817ACAF"/>
    <w:rsid w:val="5819E1CE"/>
    <w:rsid w:val="582DAD8D"/>
    <w:rsid w:val="5845227D"/>
    <w:rsid w:val="5846AF46"/>
    <w:rsid w:val="58537699"/>
    <w:rsid w:val="585F4C80"/>
    <w:rsid w:val="586854F9"/>
    <w:rsid w:val="586E42CB"/>
    <w:rsid w:val="5872315E"/>
    <w:rsid w:val="5896DA06"/>
    <w:rsid w:val="589AF43A"/>
    <w:rsid w:val="589E3371"/>
    <w:rsid w:val="58A6F3FE"/>
    <w:rsid w:val="58A8295C"/>
    <w:rsid w:val="58AA8E79"/>
    <w:rsid w:val="58C1E9F0"/>
    <w:rsid w:val="58CAA52A"/>
    <w:rsid w:val="58D40178"/>
    <w:rsid w:val="58D8BAA6"/>
    <w:rsid w:val="58EB9F58"/>
    <w:rsid w:val="58EF1DC4"/>
    <w:rsid w:val="58F29BDA"/>
    <w:rsid w:val="58F9BF17"/>
    <w:rsid w:val="58FBACE4"/>
    <w:rsid w:val="5935D6D3"/>
    <w:rsid w:val="593A743D"/>
    <w:rsid w:val="5945D4F4"/>
    <w:rsid w:val="59462423"/>
    <w:rsid w:val="59596146"/>
    <w:rsid w:val="595C98CB"/>
    <w:rsid w:val="5976C9B8"/>
    <w:rsid w:val="597DE57F"/>
    <w:rsid w:val="5989CB1D"/>
    <w:rsid w:val="598AB8C2"/>
    <w:rsid w:val="59939A34"/>
    <w:rsid w:val="599E6174"/>
    <w:rsid w:val="599EEEC4"/>
    <w:rsid w:val="59A085DE"/>
    <w:rsid w:val="59AAB62A"/>
    <w:rsid w:val="59B2A677"/>
    <w:rsid w:val="59B35CB8"/>
    <w:rsid w:val="59C9A60F"/>
    <w:rsid w:val="59DED6D9"/>
    <w:rsid w:val="59DF0BB6"/>
    <w:rsid w:val="59FA356C"/>
    <w:rsid w:val="5A00930A"/>
    <w:rsid w:val="5A216CA1"/>
    <w:rsid w:val="5A25F400"/>
    <w:rsid w:val="5A326D66"/>
    <w:rsid w:val="5A343C48"/>
    <w:rsid w:val="5A3783F7"/>
    <w:rsid w:val="5A433C25"/>
    <w:rsid w:val="5A4915E4"/>
    <w:rsid w:val="5A6BFB30"/>
    <w:rsid w:val="5A762FC9"/>
    <w:rsid w:val="5A7C88A0"/>
    <w:rsid w:val="5A8B75ED"/>
    <w:rsid w:val="5A93B60C"/>
    <w:rsid w:val="5A9877EB"/>
    <w:rsid w:val="5A9EAAF3"/>
    <w:rsid w:val="5AA570C9"/>
    <w:rsid w:val="5AAE5B9B"/>
    <w:rsid w:val="5AB153DC"/>
    <w:rsid w:val="5AC8D85B"/>
    <w:rsid w:val="5AF25FEC"/>
    <w:rsid w:val="5AF614C2"/>
    <w:rsid w:val="5AFBC4A8"/>
    <w:rsid w:val="5B01B2A8"/>
    <w:rsid w:val="5B031C1B"/>
    <w:rsid w:val="5B0836E6"/>
    <w:rsid w:val="5B09DD90"/>
    <w:rsid w:val="5B23CD23"/>
    <w:rsid w:val="5B62AD9A"/>
    <w:rsid w:val="5B6CF07B"/>
    <w:rsid w:val="5B77AF9F"/>
    <w:rsid w:val="5B8068C6"/>
    <w:rsid w:val="5B8164E5"/>
    <w:rsid w:val="5B97F77E"/>
    <w:rsid w:val="5B9EA9F9"/>
    <w:rsid w:val="5BAB0F3F"/>
    <w:rsid w:val="5BC67A5E"/>
    <w:rsid w:val="5BE08733"/>
    <w:rsid w:val="5BE23A92"/>
    <w:rsid w:val="5BE6749D"/>
    <w:rsid w:val="5BE95C42"/>
    <w:rsid w:val="5C039750"/>
    <w:rsid w:val="5C1780D3"/>
    <w:rsid w:val="5C1B1D3A"/>
    <w:rsid w:val="5C1C0B14"/>
    <w:rsid w:val="5C30631C"/>
    <w:rsid w:val="5C3415D7"/>
    <w:rsid w:val="5C3769AA"/>
    <w:rsid w:val="5C37DEE8"/>
    <w:rsid w:val="5C3CCEDB"/>
    <w:rsid w:val="5C417D2C"/>
    <w:rsid w:val="5C5897A9"/>
    <w:rsid w:val="5C5D05DB"/>
    <w:rsid w:val="5C8982EB"/>
    <w:rsid w:val="5CA830DE"/>
    <w:rsid w:val="5CB66FC0"/>
    <w:rsid w:val="5CC563FF"/>
    <w:rsid w:val="5CD20789"/>
    <w:rsid w:val="5CE10B99"/>
    <w:rsid w:val="5CE62487"/>
    <w:rsid w:val="5CF1FCDA"/>
    <w:rsid w:val="5CFF3331"/>
    <w:rsid w:val="5D001CC6"/>
    <w:rsid w:val="5D302BED"/>
    <w:rsid w:val="5D331F54"/>
    <w:rsid w:val="5D3AF6A1"/>
    <w:rsid w:val="5D4298C8"/>
    <w:rsid w:val="5D77A972"/>
    <w:rsid w:val="5D873957"/>
    <w:rsid w:val="5D8A9382"/>
    <w:rsid w:val="5D8E4A3E"/>
    <w:rsid w:val="5D9C3A8F"/>
    <w:rsid w:val="5DD1B1F6"/>
    <w:rsid w:val="5DD1BF6A"/>
    <w:rsid w:val="5DDDFD6C"/>
    <w:rsid w:val="5DFBA371"/>
    <w:rsid w:val="5E11CF09"/>
    <w:rsid w:val="5E20E9D6"/>
    <w:rsid w:val="5E280C48"/>
    <w:rsid w:val="5E2F660B"/>
    <w:rsid w:val="5E4070F4"/>
    <w:rsid w:val="5E60AEF6"/>
    <w:rsid w:val="5E66EC96"/>
    <w:rsid w:val="5E69E31D"/>
    <w:rsid w:val="5E6F0AA0"/>
    <w:rsid w:val="5E7913B9"/>
    <w:rsid w:val="5E7F32A7"/>
    <w:rsid w:val="5E8BF521"/>
    <w:rsid w:val="5EA9F2C7"/>
    <w:rsid w:val="5EAECB6F"/>
    <w:rsid w:val="5EB2D3F1"/>
    <w:rsid w:val="5EB9CC48"/>
    <w:rsid w:val="5ECAE480"/>
    <w:rsid w:val="5ED1D6F1"/>
    <w:rsid w:val="5EDA74AE"/>
    <w:rsid w:val="5EDEFE4C"/>
    <w:rsid w:val="5F014577"/>
    <w:rsid w:val="5F03D764"/>
    <w:rsid w:val="5F0D5666"/>
    <w:rsid w:val="5F0EF90E"/>
    <w:rsid w:val="5F12676C"/>
    <w:rsid w:val="5F12A336"/>
    <w:rsid w:val="5F178BCB"/>
    <w:rsid w:val="5F18D026"/>
    <w:rsid w:val="5F2A1A9F"/>
    <w:rsid w:val="5F4020F7"/>
    <w:rsid w:val="5F47F73D"/>
    <w:rsid w:val="5F5C8F93"/>
    <w:rsid w:val="5F5FBBEE"/>
    <w:rsid w:val="5F87FEAE"/>
    <w:rsid w:val="5F8B4473"/>
    <w:rsid w:val="5F91D42B"/>
    <w:rsid w:val="5F9C455F"/>
    <w:rsid w:val="5FABE3F0"/>
    <w:rsid w:val="5FAEAE73"/>
    <w:rsid w:val="5FB54B1E"/>
    <w:rsid w:val="5FCDDC30"/>
    <w:rsid w:val="5FE4E472"/>
    <w:rsid w:val="60066899"/>
    <w:rsid w:val="60120A28"/>
    <w:rsid w:val="6014D1D8"/>
    <w:rsid w:val="601E04AF"/>
    <w:rsid w:val="602F5540"/>
    <w:rsid w:val="6045254A"/>
    <w:rsid w:val="604B5AB4"/>
    <w:rsid w:val="607DE46D"/>
    <w:rsid w:val="607FFE60"/>
    <w:rsid w:val="6085E055"/>
    <w:rsid w:val="608E451D"/>
    <w:rsid w:val="6090165C"/>
    <w:rsid w:val="609ADFBC"/>
    <w:rsid w:val="60B18CB5"/>
    <w:rsid w:val="60BABB51"/>
    <w:rsid w:val="60BFB990"/>
    <w:rsid w:val="60C77365"/>
    <w:rsid w:val="60CB6329"/>
    <w:rsid w:val="60CE9519"/>
    <w:rsid w:val="60D499E5"/>
    <w:rsid w:val="60DFC220"/>
    <w:rsid w:val="60F3B652"/>
    <w:rsid w:val="6122490D"/>
    <w:rsid w:val="61315DED"/>
    <w:rsid w:val="6142977A"/>
    <w:rsid w:val="6149711C"/>
    <w:rsid w:val="615A69DB"/>
    <w:rsid w:val="61775294"/>
    <w:rsid w:val="6183AEE9"/>
    <w:rsid w:val="618E8335"/>
    <w:rsid w:val="6198F491"/>
    <w:rsid w:val="61AFEE77"/>
    <w:rsid w:val="61B9B590"/>
    <w:rsid w:val="61C4B809"/>
    <w:rsid w:val="61CC246D"/>
    <w:rsid w:val="61DF7A77"/>
    <w:rsid w:val="61F009EB"/>
    <w:rsid w:val="61F05116"/>
    <w:rsid w:val="61F9159B"/>
    <w:rsid w:val="620FC21D"/>
    <w:rsid w:val="62132E55"/>
    <w:rsid w:val="6216B50A"/>
    <w:rsid w:val="621AB831"/>
    <w:rsid w:val="6231738D"/>
    <w:rsid w:val="62323340"/>
    <w:rsid w:val="6236EB61"/>
    <w:rsid w:val="623ED483"/>
    <w:rsid w:val="6252482A"/>
    <w:rsid w:val="62678A8B"/>
    <w:rsid w:val="627B699C"/>
    <w:rsid w:val="62816F4D"/>
    <w:rsid w:val="6282C67A"/>
    <w:rsid w:val="628CA144"/>
    <w:rsid w:val="62A15509"/>
    <w:rsid w:val="62A2EC67"/>
    <w:rsid w:val="62C09D17"/>
    <w:rsid w:val="62CAA194"/>
    <w:rsid w:val="62D0D026"/>
    <w:rsid w:val="62DD3618"/>
    <w:rsid w:val="62E4DDE0"/>
    <w:rsid w:val="62FAF88B"/>
    <w:rsid w:val="62FD93A2"/>
    <w:rsid w:val="633C6CAB"/>
    <w:rsid w:val="633DDA93"/>
    <w:rsid w:val="6342BFA7"/>
    <w:rsid w:val="63447ABA"/>
    <w:rsid w:val="6356EBBC"/>
    <w:rsid w:val="636990F4"/>
    <w:rsid w:val="637EAC78"/>
    <w:rsid w:val="63939AF3"/>
    <w:rsid w:val="63A1687A"/>
    <w:rsid w:val="63A3773F"/>
    <w:rsid w:val="63A43283"/>
    <w:rsid w:val="63B1EB3F"/>
    <w:rsid w:val="63B57E0E"/>
    <w:rsid w:val="63DB51CA"/>
    <w:rsid w:val="63E2209E"/>
    <w:rsid w:val="63E60BEE"/>
    <w:rsid w:val="63F3E31B"/>
    <w:rsid w:val="63F8BBA9"/>
    <w:rsid w:val="6403560C"/>
    <w:rsid w:val="640EEACD"/>
    <w:rsid w:val="640F98CF"/>
    <w:rsid w:val="64160647"/>
    <w:rsid w:val="644A021C"/>
    <w:rsid w:val="6466D076"/>
    <w:rsid w:val="647D80D8"/>
    <w:rsid w:val="6485D68C"/>
    <w:rsid w:val="64865F89"/>
    <w:rsid w:val="6488CB0F"/>
    <w:rsid w:val="6494E204"/>
    <w:rsid w:val="64DD9F7C"/>
    <w:rsid w:val="64DE44D5"/>
    <w:rsid w:val="64E7550F"/>
    <w:rsid w:val="64F656A4"/>
    <w:rsid w:val="6501CC1B"/>
    <w:rsid w:val="6526B242"/>
    <w:rsid w:val="652DB633"/>
    <w:rsid w:val="6533B0E3"/>
    <w:rsid w:val="6539226E"/>
    <w:rsid w:val="655850F2"/>
    <w:rsid w:val="657DD962"/>
    <w:rsid w:val="658BA356"/>
    <w:rsid w:val="6595BA67"/>
    <w:rsid w:val="65A2E62C"/>
    <w:rsid w:val="65A7DD71"/>
    <w:rsid w:val="65AAF84A"/>
    <w:rsid w:val="65E8890C"/>
    <w:rsid w:val="6605532B"/>
    <w:rsid w:val="66138B44"/>
    <w:rsid w:val="661C396B"/>
    <w:rsid w:val="6620F1A3"/>
    <w:rsid w:val="662DCA08"/>
    <w:rsid w:val="6639F9F3"/>
    <w:rsid w:val="6642B6C6"/>
    <w:rsid w:val="664484B0"/>
    <w:rsid w:val="664D7304"/>
    <w:rsid w:val="665A248F"/>
    <w:rsid w:val="665DC840"/>
    <w:rsid w:val="66675231"/>
    <w:rsid w:val="666F14B6"/>
    <w:rsid w:val="6672E9B2"/>
    <w:rsid w:val="667BB716"/>
    <w:rsid w:val="667C0EF3"/>
    <w:rsid w:val="6688904B"/>
    <w:rsid w:val="668B1F0B"/>
    <w:rsid w:val="669167C9"/>
    <w:rsid w:val="66CB08F3"/>
    <w:rsid w:val="66EB90FB"/>
    <w:rsid w:val="66F080CA"/>
    <w:rsid w:val="66F0AB73"/>
    <w:rsid w:val="66FDCEDC"/>
    <w:rsid w:val="670B8F09"/>
    <w:rsid w:val="6718F29F"/>
    <w:rsid w:val="67212DF0"/>
    <w:rsid w:val="672754B7"/>
    <w:rsid w:val="67276292"/>
    <w:rsid w:val="673123EC"/>
    <w:rsid w:val="6746AC00"/>
    <w:rsid w:val="676D88D6"/>
    <w:rsid w:val="676FA4C5"/>
    <w:rsid w:val="677845B0"/>
    <w:rsid w:val="67840B0B"/>
    <w:rsid w:val="679731F7"/>
    <w:rsid w:val="679C1EEE"/>
    <w:rsid w:val="67A8AC0F"/>
    <w:rsid w:val="67B0D2AF"/>
    <w:rsid w:val="67B2D20B"/>
    <w:rsid w:val="67BE8EA4"/>
    <w:rsid w:val="67C4DBDE"/>
    <w:rsid w:val="67CE9499"/>
    <w:rsid w:val="67D2E70A"/>
    <w:rsid w:val="67DBA876"/>
    <w:rsid w:val="67E82997"/>
    <w:rsid w:val="67F5357A"/>
    <w:rsid w:val="67FAF9C7"/>
    <w:rsid w:val="68001165"/>
    <w:rsid w:val="68124424"/>
    <w:rsid w:val="684B2B65"/>
    <w:rsid w:val="68662B5F"/>
    <w:rsid w:val="686CA91D"/>
    <w:rsid w:val="686F643D"/>
    <w:rsid w:val="686F81DE"/>
    <w:rsid w:val="687005A2"/>
    <w:rsid w:val="6878695C"/>
    <w:rsid w:val="68A2AE32"/>
    <w:rsid w:val="68B4E2F5"/>
    <w:rsid w:val="68CDAA46"/>
    <w:rsid w:val="68E86820"/>
    <w:rsid w:val="68F5EEA4"/>
    <w:rsid w:val="68FB6CCC"/>
    <w:rsid w:val="691EEB2B"/>
    <w:rsid w:val="6929C227"/>
    <w:rsid w:val="692F28E4"/>
    <w:rsid w:val="693DCC7E"/>
    <w:rsid w:val="694C7B1A"/>
    <w:rsid w:val="6957F514"/>
    <w:rsid w:val="695BFA2E"/>
    <w:rsid w:val="695E71DE"/>
    <w:rsid w:val="6971C39B"/>
    <w:rsid w:val="699A6104"/>
    <w:rsid w:val="69A6ACFB"/>
    <w:rsid w:val="69A81527"/>
    <w:rsid w:val="69C1953B"/>
    <w:rsid w:val="69CE7B5A"/>
    <w:rsid w:val="69E07FC5"/>
    <w:rsid w:val="69E66DB5"/>
    <w:rsid w:val="69F277F6"/>
    <w:rsid w:val="6A02A9B5"/>
    <w:rsid w:val="6A2DBEBA"/>
    <w:rsid w:val="6A33ABE3"/>
    <w:rsid w:val="6A47102A"/>
    <w:rsid w:val="6A4B6797"/>
    <w:rsid w:val="6A4E69F6"/>
    <w:rsid w:val="6A5E72BC"/>
    <w:rsid w:val="6A6FB232"/>
    <w:rsid w:val="6A701E19"/>
    <w:rsid w:val="6A7C21A9"/>
    <w:rsid w:val="6A967007"/>
    <w:rsid w:val="6AAFCE27"/>
    <w:rsid w:val="6AC0A227"/>
    <w:rsid w:val="6AC2B5A7"/>
    <w:rsid w:val="6AC945CC"/>
    <w:rsid w:val="6AD2007C"/>
    <w:rsid w:val="6ADC14A7"/>
    <w:rsid w:val="6ADE4F35"/>
    <w:rsid w:val="6AE28784"/>
    <w:rsid w:val="6AE2B270"/>
    <w:rsid w:val="6AEB74C7"/>
    <w:rsid w:val="6B05EDA0"/>
    <w:rsid w:val="6B088402"/>
    <w:rsid w:val="6B10D235"/>
    <w:rsid w:val="6B40E847"/>
    <w:rsid w:val="6B4AC0E5"/>
    <w:rsid w:val="6B4C88D2"/>
    <w:rsid w:val="6B537B7A"/>
    <w:rsid w:val="6B59DE56"/>
    <w:rsid w:val="6B5C7563"/>
    <w:rsid w:val="6B62EA7D"/>
    <w:rsid w:val="6B6D178B"/>
    <w:rsid w:val="6B7070B8"/>
    <w:rsid w:val="6B81ACF5"/>
    <w:rsid w:val="6B88E7CF"/>
    <w:rsid w:val="6BB371A2"/>
    <w:rsid w:val="6BC3A0B8"/>
    <w:rsid w:val="6BC6B764"/>
    <w:rsid w:val="6BCB80DE"/>
    <w:rsid w:val="6BCCB0A1"/>
    <w:rsid w:val="6BDDC5DB"/>
    <w:rsid w:val="6BDEEFF6"/>
    <w:rsid w:val="6BE2126B"/>
    <w:rsid w:val="6BED4B36"/>
    <w:rsid w:val="6C143D2F"/>
    <w:rsid w:val="6C2DA215"/>
    <w:rsid w:val="6C31FF61"/>
    <w:rsid w:val="6C392919"/>
    <w:rsid w:val="6C3A67D0"/>
    <w:rsid w:val="6C4C65A6"/>
    <w:rsid w:val="6C5F2F18"/>
    <w:rsid w:val="6C79030D"/>
    <w:rsid w:val="6C8DD0DC"/>
    <w:rsid w:val="6CA617EA"/>
    <w:rsid w:val="6CAFE17B"/>
    <w:rsid w:val="6CB55559"/>
    <w:rsid w:val="6CBBB13B"/>
    <w:rsid w:val="6CC41A5D"/>
    <w:rsid w:val="6CC96E78"/>
    <w:rsid w:val="6CD8C529"/>
    <w:rsid w:val="6CDB993D"/>
    <w:rsid w:val="6CEBCD9F"/>
    <w:rsid w:val="6CF20C52"/>
    <w:rsid w:val="6D124FFB"/>
    <w:rsid w:val="6D1406AB"/>
    <w:rsid w:val="6D14C8DE"/>
    <w:rsid w:val="6D1B558E"/>
    <w:rsid w:val="6D235295"/>
    <w:rsid w:val="6D3401E6"/>
    <w:rsid w:val="6D3A4A77"/>
    <w:rsid w:val="6D3F01D7"/>
    <w:rsid w:val="6D441691"/>
    <w:rsid w:val="6D4A4C7C"/>
    <w:rsid w:val="6D5570CD"/>
    <w:rsid w:val="6D60A619"/>
    <w:rsid w:val="6D626856"/>
    <w:rsid w:val="6D81EC70"/>
    <w:rsid w:val="6D8AF549"/>
    <w:rsid w:val="6D8F1C97"/>
    <w:rsid w:val="6DACD429"/>
    <w:rsid w:val="6DB9F7DA"/>
    <w:rsid w:val="6DC1E844"/>
    <w:rsid w:val="6DCAB44A"/>
    <w:rsid w:val="6DCF8E17"/>
    <w:rsid w:val="6DD32523"/>
    <w:rsid w:val="6DE289D7"/>
    <w:rsid w:val="6DEF7F03"/>
    <w:rsid w:val="6E1E8338"/>
    <w:rsid w:val="6E2D89D0"/>
    <w:rsid w:val="6E31E04A"/>
    <w:rsid w:val="6E348CA6"/>
    <w:rsid w:val="6E408031"/>
    <w:rsid w:val="6E565F17"/>
    <w:rsid w:val="6E65C37D"/>
    <w:rsid w:val="6E6BD5BD"/>
    <w:rsid w:val="6E701860"/>
    <w:rsid w:val="6E74F104"/>
    <w:rsid w:val="6E79C40F"/>
    <w:rsid w:val="6E79E996"/>
    <w:rsid w:val="6E7A551D"/>
    <w:rsid w:val="6E7C0DA6"/>
    <w:rsid w:val="6E945A52"/>
    <w:rsid w:val="6E96B49B"/>
    <w:rsid w:val="6EA09E9F"/>
    <w:rsid w:val="6EB46C87"/>
    <w:rsid w:val="6EB6FB1D"/>
    <w:rsid w:val="6EBEEAB9"/>
    <w:rsid w:val="6EC0A03B"/>
    <w:rsid w:val="6ECAE44B"/>
    <w:rsid w:val="6ED79D35"/>
    <w:rsid w:val="6EE5F447"/>
    <w:rsid w:val="6EE98736"/>
    <w:rsid w:val="6EF2255D"/>
    <w:rsid w:val="6F0D49E9"/>
    <w:rsid w:val="6F12BA03"/>
    <w:rsid w:val="6F14184D"/>
    <w:rsid w:val="6F19EC25"/>
    <w:rsid w:val="6F347730"/>
    <w:rsid w:val="6F38A627"/>
    <w:rsid w:val="6F53B6C7"/>
    <w:rsid w:val="6F57C9B7"/>
    <w:rsid w:val="6F5C7217"/>
    <w:rsid w:val="6F78A645"/>
    <w:rsid w:val="6F96DA5C"/>
    <w:rsid w:val="6FA52EBB"/>
    <w:rsid w:val="6FBBEF6F"/>
    <w:rsid w:val="6FCF6B24"/>
    <w:rsid w:val="6FD4485A"/>
    <w:rsid w:val="6FD56ACA"/>
    <w:rsid w:val="6FD62313"/>
    <w:rsid w:val="6FEBCDD5"/>
    <w:rsid w:val="6FF8D0A4"/>
    <w:rsid w:val="700343A3"/>
    <w:rsid w:val="70102F09"/>
    <w:rsid w:val="701ECA0F"/>
    <w:rsid w:val="702065B3"/>
    <w:rsid w:val="702FEBCB"/>
    <w:rsid w:val="7036E930"/>
    <w:rsid w:val="70517A2E"/>
    <w:rsid w:val="70665A45"/>
    <w:rsid w:val="70671432"/>
    <w:rsid w:val="70702D4D"/>
    <w:rsid w:val="7070F03A"/>
    <w:rsid w:val="707BC21F"/>
    <w:rsid w:val="7087A08A"/>
    <w:rsid w:val="709A123B"/>
    <w:rsid w:val="70A11202"/>
    <w:rsid w:val="70D1465C"/>
    <w:rsid w:val="70FB42BF"/>
    <w:rsid w:val="70FBABD0"/>
    <w:rsid w:val="71070A96"/>
    <w:rsid w:val="71106FEC"/>
    <w:rsid w:val="711E8E46"/>
    <w:rsid w:val="712BFBD6"/>
    <w:rsid w:val="712CA45F"/>
    <w:rsid w:val="7133BA45"/>
    <w:rsid w:val="713955F2"/>
    <w:rsid w:val="714995D2"/>
    <w:rsid w:val="715DF6C7"/>
    <w:rsid w:val="715F4787"/>
    <w:rsid w:val="71638344"/>
    <w:rsid w:val="71661089"/>
    <w:rsid w:val="716FC0CE"/>
    <w:rsid w:val="719A3240"/>
    <w:rsid w:val="71B645F9"/>
    <w:rsid w:val="71B8EE47"/>
    <w:rsid w:val="71B96C43"/>
    <w:rsid w:val="71D339E5"/>
    <w:rsid w:val="71D6AFC4"/>
    <w:rsid w:val="71DA0578"/>
    <w:rsid w:val="71EE42D8"/>
    <w:rsid w:val="71EE58A7"/>
    <w:rsid w:val="71F059C5"/>
    <w:rsid w:val="71F192EC"/>
    <w:rsid w:val="71FEAAD7"/>
    <w:rsid w:val="7202EDF1"/>
    <w:rsid w:val="7208682C"/>
    <w:rsid w:val="7213F5E6"/>
    <w:rsid w:val="722D4286"/>
    <w:rsid w:val="724486C4"/>
    <w:rsid w:val="72542A44"/>
    <w:rsid w:val="7256D89E"/>
    <w:rsid w:val="72690EE7"/>
    <w:rsid w:val="726EDBF6"/>
    <w:rsid w:val="72712E27"/>
    <w:rsid w:val="727758FE"/>
    <w:rsid w:val="728B552E"/>
    <w:rsid w:val="72A5D04F"/>
    <w:rsid w:val="72AB8C1D"/>
    <w:rsid w:val="72B6F3DB"/>
    <w:rsid w:val="72BF3B3B"/>
    <w:rsid w:val="72D9077B"/>
    <w:rsid w:val="72E057DA"/>
    <w:rsid w:val="72E492C7"/>
    <w:rsid w:val="730ADB38"/>
    <w:rsid w:val="73112A14"/>
    <w:rsid w:val="73122FA8"/>
    <w:rsid w:val="732752AD"/>
    <w:rsid w:val="7332A8E6"/>
    <w:rsid w:val="73482650"/>
    <w:rsid w:val="735BDEBB"/>
    <w:rsid w:val="735F50C8"/>
    <w:rsid w:val="73616E45"/>
    <w:rsid w:val="73624921"/>
    <w:rsid w:val="7367559B"/>
    <w:rsid w:val="7367BC3A"/>
    <w:rsid w:val="736F0A46"/>
    <w:rsid w:val="737BF6EA"/>
    <w:rsid w:val="737D0339"/>
    <w:rsid w:val="737D62A2"/>
    <w:rsid w:val="738730AC"/>
    <w:rsid w:val="739BEC34"/>
    <w:rsid w:val="73D29B08"/>
    <w:rsid w:val="73D3E88B"/>
    <w:rsid w:val="74017B5C"/>
    <w:rsid w:val="7402A99C"/>
    <w:rsid w:val="7429B3DF"/>
    <w:rsid w:val="742C0B35"/>
    <w:rsid w:val="743B7DF0"/>
    <w:rsid w:val="7441529E"/>
    <w:rsid w:val="74589922"/>
    <w:rsid w:val="745B7456"/>
    <w:rsid w:val="7462C1DB"/>
    <w:rsid w:val="746C13A5"/>
    <w:rsid w:val="7481BB8E"/>
    <w:rsid w:val="748DF33F"/>
    <w:rsid w:val="74BC4E12"/>
    <w:rsid w:val="74CA34F3"/>
    <w:rsid w:val="74D5C37E"/>
    <w:rsid w:val="74DE5546"/>
    <w:rsid w:val="74E13D1B"/>
    <w:rsid w:val="74E62400"/>
    <w:rsid w:val="75161640"/>
    <w:rsid w:val="752A6FF2"/>
    <w:rsid w:val="752DAD5B"/>
    <w:rsid w:val="75371914"/>
    <w:rsid w:val="753BF7F9"/>
    <w:rsid w:val="754026C5"/>
    <w:rsid w:val="754F2AA3"/>
    <w:rsid w:val="75868DE4"/>
    <w:rsid w:val="758E0559"/>
    <w:rsid w:val="758E2846"/>
    <w:rsid w:val="7599AA48"/>
    <w:rsid w:val="75B5DAFC"/>
    <w:rsid w:val="75C21DA5"/>
    <w:rsid w:val="75CF008D"/>
    <w:rsid w:val="75CFDFF9"/>
    <w:rsid w:val="75E71998"/>
    <w:rsid w:val="75E9C198"/>
    <w:rsid w:val="75F4B660"/>
    <w:rsid w:val="75FD70E1"/>
    <w:rsid w:val="75FEC3CC"/>
    <w:rsid w:val="75FF9575"/>
    <w:rsid w:val="7610C16C"/>
    <w:rsid w:val="76168406"/>
    <w:rsid w:val="76180995"/>
    <w:rsid w:val="761D1CC1"/>
    <w:rsid w:val="7636CB6E"/>
    <w:rsid w:val="7639C821"/>
    <w:rsid w:val="76549CAC"/>
    <w:rsid w:val="7657D23A"/>
    <w:rsid w:val="7669A20F"/>
    <w:rsid w:val="768285C4"/>
    <w:rsid w:val="76B896F5"/>
    <w:rsid w:val="76C0741E"/>
    <w:rsid w:val="76C56519"/>
    <w:rsid w:val="76C8A1CA"/>
    <w:rsid w:val="76CEF556"/>
    <w:rsid w:val="76D366A7"/>
    <w:rsid w:val="76DFC921"/>
    <w:rsid w:val="76E2499C"/>
    <w:rsid w:val="76E5E533"/>
    <w:rsid w:val="76F7CDD2"/>
    <w:rsid w:val="76FFDBA0"/>
    <w:rsid w:val="771DCCFA"/>
    <w:rsid w:val="772A1A95"/>
    <w:rsid w:val="7739340D"/>
    <w:rsid w:val="773D74A0"/>
    <w:rsid w:val="773ED982"/>
    <w:rsid w:val="7753964E"/>
    <w:rsid w:val="7764B11E"/>
    <w:rsid w:val="776FB136"/>
    <w:rsid w:val="7773AF0F"/>
    <w:rsid w:val="778311CA"/>
    <w:rsid w:val="77937C0D"/>
    <w:rsid w:val="779684BE"/>
    <w:rsid w:val="779F252F"/>
    <w:rsid w:val="77A010EA"/>
    <w:rsid w:val="77A9216B"/>
    <w:rsid w:val="77B0D2CA"/>
    <w:rsid w:val="77BADCB1"/>
    <w:rsid w:val="77C1500C"/>
    <w:rsid w:val="77D1E42D"/>
    <w:rsid w:val="77FF2E59"/>
    <w:rsid w:val="77FF9155"/>
    <w:rsid w:val="7815A9FD"/>
    <w:rsid w:val="78283FE8"/>
    <w:rsid w:val="7831D2F3"/>
    <w:rsid w:val="784935F6"/>
    <w:rsid w:val="78502A90"/>
    <w:rsid w:val="7855A270"/>
    <w:rsid w:val="785649A4"/>
    <w:rsid w:val="78597005"/>
    <w:rsid w:val="78626B8F"/>
    <w:rsid w:val="7877B70B"/>
    <w:rsid w:val="78C28F6A"/>
    <w:rsid w:val="78D08B1E"/>
    <w:rsid w:val="78DDFC2E"/>
    <w:rsid w:val="78DF0F12"/>
    <w:rsid w:val="78F8998B"/>
    <w:rsid w:val="7907FD70"/>
    <w:rsid w:val="791715E4"/>
    <w:rsid w:val="7918B1B8"/>
    <w:rsid w:val="791A2302"/>
    <w:rsid w:val="79216AA7"/>
    <w:rsid w:val="79298410"/>
    <w:rsid w:val="793D29C7"/>
    <w:rsid w:val="7942645D"/>
    <w:rsid w:val="7964BDA5"/>
    <w:rsid w:val="7966F5A8"/>
    <w:rsid w:val="7989566F"/>
    <w:rsid w:val="79949BAE"/>
    <w:rsid w:val="79951B5A"/>
    <w:rsid w:val="799ABA77"/>
    <w:rsid w:val="79A764F3"/>
    <w:rsid w:val="79CB9477"/>
    <w:rsid w:val="79CCBC75"/>
    <w:rsid w:val="79D22A6D"/>
    <w:rsid w:val="79F611A0"/>
    <w:rsid w:val="79F632D5"/>
    <w:rsid w:val="79FCFE4B"/>
    <w:rsid w:val="7A1EA569"/>
    <w:rsid w:val="7A2075A8"/>
    <w:rsid w:val="7A2C0F44"/>
    <w:rsid w:val="7A31E19F"/>
    <w:rsid w:val="7A41B7D1"/>
    <w:rsid w:val="7A4C22C0"/>
    <w:rsid w:val="7A4D8E73"/>
    <w:rsid w:val="7A7AD2C7"/>
    <w:rsid w:val="7A7CDEB2"/>
    <w:rsid w:val="7A82BDD6"/>
    <w:rsid w:val="7A83BE89"/>
    <w:rsid w:val="7A865CDC"/>
    <w:rsid w:val="7A9142A5"/>
    <w:rsid w:val="7A9A7C5E"/>
    <w:rsid w:val="7ABCCC76"/>
    <w:rsid w:val="7AD2242B"/>
    <w:rsid w:val="7AE809BD"/>
    <w:rsid w:val="7AF540D6"/>
    <w:rsid w:val="7B03CD42"/>
    <w:rsid w:val="7B06990F"/>
    <w:rsid w:val="7B354E17"/>
    <w:rsid w:val="7B3AD5F2"/>
    <w:rsid w:val="7B52C58C"/>
    <w:rsid w:val="7B5D249B"/>
    <w:rsid w:val="7B6F9F24"/>
    <w:rsid w:val="7B70F096"/>
    <w:rsid w:val="7B76C831"/>
    <w:rsid w:val="7B895E9D"/>
    <w:rsid w:val="7B90AC8C"/>
    <w:rsid w:val="7BAAE60C"/>
    <w:rsid w:val="7BABB3C8"/>
    <w:rsid w:val="7BAEAB32"/>
    <w:rsid w:val="7BB77E2D"/>
    <w:rsid w:val="7BC4231C"/>
    <w:rsid w:val="7BC8E95E"/>
    <w:rsid w:val="7BCA0AD0"/>
    <w:rsid w:val="7BCCFD30"/>
    <w:rsid w:val="7BE45DF4"/>
    <w:rsid w:val="7BE75CDE"/>
    <w:rsid w:val="7BE84814"/>
    <w:rsid w:val="7BEB146A"/>
    <w:rsid w:val="7BF05C92"/>
    <w:rsid w:val="7BF79A44"/>
    <w:rsid w:val="7BFB4FA4"/>
    <w:rsid w:val="7C106D08"/>
    <w:rsid w:val="7C12BC31"/>
    <w:rsid w:val="7C137014"/>
    <w:rsid w:val="7C13A823"/>
    <w:rsid w:val="7C1AB8F2"/>
    <w:rsid w:val="7C2236C4"/>
    <w:rsid w:val="7C3C627E"/>
    <w:rsid w:val="7C42D6CC"/>
    <w:rsid w:val="7C50527A"/>
    <w:rsid w:val="7C57BBF6"/>
    <w:rsid w:val="7C596DF5"/>
    <w:rsid w:val="7C81B008"/>
    <w:rsid w:val="7C8A09DF"/>
    <w:rsid w:val="7CA169BA"/>
    <w:rsid w:val="7CB773DB"/>
    <w:rsid w:val="7CCC4ABE"/>
    <w:rsid w:val="7CCE53D6"/>
    <w:rsid w:val="7CE003EF"/>
    <w:rsid w:val="7CFA3EA7"/>
    <w:rsid w:val="7CFDB331"/>
    <w:rsid w:val="7CFF4869"/>
    <w:rsid w:val="7D020C1A"/>
    <w:rsid w:val="7D08C646"/>
    <w:rsid w:val="7D2B53FB"/>
    <w:rsid w:val="7D37F196"/>
    <w:rsid w:val="7D4BFD0D"/>
    <w:rsid w:val="7D63A0F1"/>
    <w:rsid w:val="7D669683"/>
    <w:rsid w:val="7D686FD3"/>
    <w:rsid w:val="7D6B5E26"/>
    <w:rsid w:val="7D945833"/>
    <w:rsid w:val="7D99E744"/>
    <w:rsid w:val="7DA8350A"/>
    <w:rsid w:val="7DA8D6A7"/>
    <w:rsid w:val="7DB04E80"/>
    <w:rsid w:val="7DCB4BDC"/>
    <w:rsid w:val="7DCF149A"/>
    <w:rsid w:val="7DD55D88"/>
    <w:rsid w:val="7DD8EA79"/>
    <w:rsid w:val="7DEE0790"/>
    <w:rsid w:val="7E0DBBA5"/>
    <w:rsid w:val="7E2463A4"/>
    <w:rsid w:val="7E2E2D08"/>
    <w:rsid w:val="7E429425"/>
    <w:rsid w:val="7E43FDF9"/>
    <w:rsid w:val="7E47EEF5"/>
    <w:rsid w:val="7E5A1BB0"/>
    <w:rsid w:val="7E66F63D"/>
    <w:rsid w:val="7E6EFFF4"/>
    <w:rsid w:val="7E7B874E"/>
    <w:rsid w:val="7E81507B"/>
    <w:rsid w:val="7E84A45D"/>
    <w:rsid w:val="7E89C0BB"/>
    <w:rsid w:val="7E9CC1FA"/>
    <w:rsid w:val="7EA136A4"/>
    <w:rsid w:val="7EA6B99A"/>
    <w:rsid w:val="7EACBE91"/>
    <w:rsid w:val="7EAE9D61"/>
    <w:rsid w:val="7EB357CE"/>
    <w:rsid w:val="7EB3F553"/>
    <w:rsid w:val="7EB4A1CF"/>
    <w:rsid w:val="7EBA25E2"/>
    <w:rsid w:val="7ECE7B7A"/>
    <w:rsid w:val="7ECF7510"/>
    <w:rsid w:val="7EDF5E3A"/>
    <w:rsid w:val="7EE113C3"/>
    <w:rsid w:val="7EE93A5A"/>
    <w:rsid w:val="7EF25E40"/>
    <w:rsid w:val="7EF2D27A"/>
    <w:rsid w:val="7EF8547F"/>
    <w:rsid w:val="7F0C2BEB"/>
    <w:rsid w:val="7F1C7E07"/>
    <w:rsid w:val="7F29F6BA"/>
    <w:rsid w:val="7F2D73F3"/>
    <w:rsid w:val="7F32F066"/>
    <w:rsid w:val="7F369075"/>
    <w:rsid w:val="7F3D0800"/>
    <w:rsid w:val="7F4250B0"/>
    <w:rsid w:val="7F5D30BA"/>
    <w:rsid w:val="7F726960"/>
    <w:rsid w:val="7F7871E7"/>
    <w:rsid w:val="7F78D584"/>
    <w:rsid w:val="7F7D1063"/>
    <w:rsid w:val="7F8769D7"/>
    <w:rsid w:val="7F99474F"/>
    <w:rsid w:val="7F9B79E5"/>
    <w:rsid w:val="7FA85069"/>
    <w:rsid w:val="7FAEACFA"/>
    <w:rsid w:val="7FC05EE2"/>
    <w:rsid w:val="7FC34755"/>
    <w:rsid w:val="7FD35ECF"/>
    <w:rsid w:val="7FED3890"/>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5FE05E5C-BD60-46A1-9514-C9E3F242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paragraph" w:customStyle="1" w:styleId="xmsolistparagraph">
    <w:name w:val="x_msolistparagraph"/>
    <w:basedOn w:val="Normal"/>
    <w:uiPriority w:val="99"/>
    <w:rsid w:val="005A6B8A"/>
    <w:pPr>
      <w:spacing w:after="0" w:line="240" w:lineRule="auto"/>
    </w:pPr>
    <w:rPr>
      <w:rFonts w:ascii="Times New Roman" w:hAnsi="Times New Roman" w:cs="Times New Roman"/>
      <w:sz w:val="24"/>
      <w:szCs w:val="24"/>
      <w:lang w:eastAsia="lv-LV"/>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A50F08"/>
    <w:rPr>
      <w:rFonts w:asciiTheme="minorHAnsi" w:hAnsiTheme="minorHAnsi" w:cstheme="minorBidi"/>
      <w:sz w:val="22"/>
      <w:szCs w:val="22"/>
    </w:rPr>
  </w:style>
  <w:style w:type="character" w:customStyle="1" w:styleId="UnresolvedMention3">
    <w:name w:val="Unresolved Mention3"/>
    <w:basedOn w:val="DefaultParagraphFont"/>
    <w:uiPriority w:val="99"/>
    <w:semiHidden/>
    <w:unhideWhenUsed/>
    <w:rsid w:val="00B90DD0"/>
    <w:rPr>
      <w:color w:val="605E5C"/>
      <w:shd w:val="clear" w:color="auto" w:fill="E1DFDD"/>
    </w:rPr>
  </w:style>
  <w:style w:type="paragraph" w:customStyle="1" w:styleId="xmsonormal">
    <w:name w:val="x_msonormal"/>
    <w:basedOn w:val="Normal"/>
    <w:rsid w:val="001B3C97"/>
    <w:pPr>
      <w:spacing w:after="0" w:line="240" w:lineRule="auto"/>
    </w:pPr>
    <w:rPr>
      <w:rFonts w:ascii="Calibri" w:hAnsi="Calibri" w:cs="Calibri"/>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825785934">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881942933">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34370723">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19703712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28555698">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546866759">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869176551">
      <w:bodyDiv w:val="1"/>
      <w:marLeft w:val="0"/>
      <w:marRight w:val="0"/>
      <w:marTop w:val="0"/>
      <w:marBottom w:val="0"/>
      <w:divBdr>
        <w:top w:val="none" w:sz="0" w:space="0" w:color="auto"/>
        <w:left w:val="none" w:sz="0" w:space="0" w:color="auto"/>
        <w:bottom w:val="none" w:sz="0" w:space="0" w:color="auto"/>
        <w:right w:val="none" w:sz="0" w:space="0" w:color="auto"/>
      </w:divBdr>
    </w:div>
    <w:div w:id="1924489747">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33919119">
      <w:bodyDiv w:val="1"/>
      <w:marLeft w:val="0"/>
      <w:marRight w:val="0"/>
      <w:marTop w:val="0"/>
      <w:marBottom w:val="0"/>
      <w:divBdr>
        <w:top w:val="none" w:sz="0" w:space="0" w:color="auto"/>
        <w:left w:val="none" w:sz="0" w:space="0" w:color="auto"/>
        <w:bottom w:val="none" w:sz="0" w:space="0" w:color="auto"/>
        <w:right w:val="none" w:sz="0" w:space="0" w:color="auto"/>
      </w:divBdr>
      <w:divsChild>
        <w:div w:id="762192298">
          <w:marLeft w:val="0"/>
          <w:marRight w:val="0"/>
          <w:marTop w:val="0"/>
          <w:marBottom w:val="0"/>
          <w:divBdr>
            <w:top w:val="none" w:sz="0" w:space="0" w:color="auto"/>
            <w:left w:val="none" w:sz="0" w:space="0" w:color="auto"/>
            <w:bottom w:val="none" w:sz="0" w:space="0" w:color="auto"/>
            <w:right w:val="none" w:sz="0" w:space="0" w:color="auto"/>
          </w:divBdr>
          <w:divsChild>
            <w:div w:id="1324511631">
              <w:marLeft w:val="0"/>
              <w:marRight w:val="0"/>
              <w:marTop w:val="0"/>
              <w:marBottom w:val="0"/>
              <w:divBdr>
                <w:top w:val="none" w:sz="0" w:space="0" w:color="auto"/>
                <w:left w:val="none" w:sz="0" w:space="0" w:color="auto"/>
                <w:bottom w:val="none" w:sz="0" w:space="0" w:color="auto"/>
                <w:right w:val="none" w:sz="0" w:space="0" w:color="auto"/>
              </w:divBdr>
              <w:divsChild>
                <w:div w:id="1361396926">
                  <w:marLeft w:val="0"/>
                  <w:marRight w:val="0"/>
                  <w:marTop w:val="0"/>
                  <w:marBottom w:val="0"/>
                  <w:divBdr>
                    <w:top w:val="none" w:sz="0" w:space="0" w:color="auto"/>
                    <w:left w:val="none" w:sz="0" w:space="0" w:color="auto"/>
                    <w:bottom w:val="none" w:sz="0" w:space="0" w:color="auto"/>
                    <w:right w:val="none" w:sz="0" w:space="0" w:color="auto"/>
                  </w:divBdr>
                  <w:divsChild>
                    <w:div w:id="877007725">
                      <w:marLeft w:val="0"/>
                      <w:marRight w:val="0"/>
                      <w:marTop w:val="0"/>
                      <w:marBottom w:val="0"/>
                      <w:divBdr>
                        <w:top w:val="none" w:sz="0" w:space="0" w:color="auto"/>
                        <w:left w:val="none" w:sz="0" w:space="0" w:color="auto"/>
                        <w:bottom w:val="none" w:sz="0" w:space="0" w:color="auto"/>
                        <w:right w:val="none" w:sz="0" w:space="0" w:color="auto"/>
                      </w:divBdr>
                      <w:divsChild>
                        <w:div w:id="293410245">
                          <w:marLeft w:val="0"/>
                          <w:marRight w:val="0"/>
                          <w:marTop w:val="0"/>
                          <w:marBottom w:val="0"/>
                          <w:divBdr>
                            <w:top w:val="none" w:sz="0" w:space="0" w:color="auto"/>
                            <w:left w:val="none" w:sz="0" w:space="0" w:color="auto"/>
                            <w:bottom w:val="none" w:sz="0" w:space="0" w:color="auto"/>
                            <w:right w:val="none" w:sz="0" w:space="0" w:color="auto"/>
                          </w:divBdr>
                          <w:divsChild>
                            <w:div w:id="1804346544">
                              <w:marLeft w:val="0"/>
                              <w:marRight w:val="0"/>
                              <w:marTop w:val="0"/>
                              <w:marBottom w:val="0"/>
                              <w:divBdr>
                                <w:top w:val="none" w:sz="0" w:space="0" w:color="auto"/>
                                <w:left w:val="none" w:sz="0" w:space="0" w:color="auto"/>
                                <w:bottom w:val="none" w:sz="0" w:space="0" w:color="auto"/>
                                <w:right w:val="none" w:sz="0" w:space="0" w:color="auto"/>
                              </w:divBdr>
                              <w:divsChild>
                                <w:div w:id="1791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7"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6"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C656E8-BFCF-4E60-9F68-075DE7251E4A}">
  <ds:schemaRefs>
    <ds:schemaRef ds:uri="http://schemas.openxmlformats.org/officeDocument/2006/bibliography"/>
  </ds:schemaRefs>
</ds:datastoreItem>
</file>

<file path=customXml/itemProps2.xml><?xml version="1.0" encoding="utf-8"?>
<ds:datastoreItem xmlns:ds="http://schemas.openxmlformats.org/officeDocument/2006/customXml" ds:itemID="{8957199B-CB8E-46D8-9EA1-65A8FC14C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4.xml><?xml version="1.0" encoding="utf-8"?>
<ds:datastoreItem xmlns:ds="http://schemas.openxmlformats.org/officeDocument/2006/customXml" ds:itemID="{4A6905DB-A1F3-43BF-B16E-6C04830827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39910</Words>
  <Characters>22749</Characters>
  <Application>Microsoft Office Word</Application>
  <DocSecurity>0</DocSecurity>
  <Lines>189</Lines>
  <Paragraphs>125</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62534</CharactersWithSpaces>
  <SharedDoc>false</SharedDoc>
  <HLinks>
    <vt:vector size="48" baseType="variant">
      <vt:variant>
        <vt:i4>7602239</vt:i4>
      </vt:variant>
      <vt:variant>
        <vt:i4>21</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18</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3</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 2</cp:lastModifiedBy>
  <cp:revision>5</cp:revision>
  <cp:lastPrinted>2020-09-11T10:21:00Z</cp:lastPrinted>
  <dcterms:created xsi:type="dcterms:W3CDTF">2022-10-12T14:49:00Z</dcterms:created>
  <dcterms:modified xsi:type="dcterms:W3CDTF">2022-11-02T10:42:00Z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