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56EBC" w14:textId="77777777" w:rsidR="00920086" w:rsidRPr="00215EB4" w:rsidRDefault="00920086" w:rsidP="00215EB4">
      <w:pPr>
        <w:spacing w:after="0" w:line="240" w:lineRule="auto"/>
        <w:jc w:val="both"/>
        <w:rPr>
          <w:rFonts w:ascii="Times New Roman" w:hAnsi="Times New Roman" w:cs="Times New Roman"/>
          <w:color w:val="000000" w:themeColor="text1"/>
        </w:rPr>
      </w:pPr>
    </w:p>
    <w:p w14:paraId="7A463E12" w14:textId="6A52D1D7" w:rsidR="00855B23" w:rsidRPr="00215EB4" w:rsidRDefault="00855B23" w:rsidP="00C45B4F">
      <w:pPr>
        <w:spacing w:after="0" w:line="240" w:lineRule="auto"/>
        <w:jc w:val="center"/>
        <w:rPr>
          <w:rFonts w:ascii="Times New Roman" w:hAnsi="Times New Roman" w:cs="Times New Roman"/>
          <w:b/>
          <w:color w:val="000000" w:themeColor="text1"/>
        </w:rPr>
      </w:pPr>
      <w:r w:rsidRPr="00215EB4">
        <w:rPr>
          <w:rFonts w:ascii="Times New Roman" w:hAnsi="Times New Roman" w:cs="Times New Roman"/>
          <w:b/>
          <w:color w:val="000000" w:themeColor="text1"/>
        </w:rPr>
        <w:t>SAM rādītāju metodoloģijas apraksts</w:t>
      </w:r>
    </w:p>
    <w:p w14:paraId="6349C1F0" w14:textId="77777777" w:rsidR="00855B23" w:rsidRPr="00215EB4" w:rsidRDefault="00855B23" w:rsidP="00215EB4">
      <w:pPr>
        <w:spacing w:after="0" w:line="240" w:lineRule="auto"/>
        <w:jc w:val="both"/>
        <w:rPr>
          <w:rFonts w:ascii="Times New Roman" w:hAnsi="Times New Roman" w:cs="Times New Roman"/>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11"/>
        <w:gridCol w:w="2551"/>
        <w:gridCol w:w="3963"/>
      </w:tblGrid>
      <w:tr w:rsidR="007C54EA" w:rsidRPr="00215EB4" w14:paraId="002F9111" w14:textId="77777777" w:rsidTr="00C45B4F">
        <w:tc>
          <w:tcPr>
            <w:tcW w:w="1838" w:type="dxa"/>
            <w:vAlign w:val="bottom"/>
          </w:tcPr>
          <w:p w14:paraId="1FA2051B" w14:textId="77777777" w:rsidR="00855B23" w:rsidRPr="00215EB4" w:rsidRDefault="00855B23" w:rsidP="00C45B4F">
            <w:pPr>
              <w:rPr>
                <w:rFonts w:ascii="Times New Roman" w:hAnsi="Times New Roman" w:cs="Times New Roman"/>
                <w:b/>
                <w:color w:val="000000" w:themeColor="text1"/>
              </w:rPr>
            </w:pPr>
            <w:r w:rsidRPr="00215EB4">
              <w:rPr>
                <w:rFonts w:ascii="Times New Roman" w:hAnsi="Times New Roman" w:cs="Times New Roman"/>
                <w:b/>
                <w:color w:val="000000" w:themeColor="text1"/>
              </w:rPr>
              <w:t>Prioritātes Nr.</w:t>
            </w:r>
          </w:p>
        </w:tc>
        <w:tc>
          <w:tcPr>
            <w:tcW w:w="709" w:type="dxa"/>
            <w:tcBorders>
              <w:bottom w:val="single" w:sz="4" w:space="0" w:color="auto"/>
            </w:tcBorders>
            <w:vAlign w:val="bottom"/>
          </w:tcPr>
          <w:p w14:paraId="25AAAC62" w14:textId="07B4874F" w:rsidR="00855B23" w:rsidRPr="00215EB4" w:rsidRDefault="00855B23" w:rsidP="00C45B4F">
            <w:pPr>
              <w:rPr>
                <w:rFonts w:ascii="Times New Roman" w:hAnsi="Times New Roman" w:cs="Times New Roman"/>
                <w:b/>
                <w:color w:val="000000" w:themeColor="text1"/>
              </w:rPr>
            </w:pPr>
            <w:r w:rsidRPr="00215EB4">
              <w:rPr>
                <w:rFonts w:ascii="Times New Roman" w:hAnsi="Times New Roman" w:cs="Times New Roman"/>
                <w:b/>
                <w:color w:val="000000" w:themeColor="text1"/>
              </w:rPr>
              <w:t>1.2.</w:t>
            </w:r>
          </w:p>
        </w:tc>
        <w:tc>
          <w:tcPr>
            <w:tcW w:w="2551" w:type="dxa"/>
            <w:vAlign w:val="bottom"/>
          </w:tcPr>
          <w:p w14:paraId="1FA401B2" w14:textId="77777777" w:rsidR="00855B23" w:rsidRPr="00215EB4" w:rsidRDefault="00855B23" w:rsidP="00C45B4F">
            <w:pPr>
              <w:rPr>
                <w:rFonts w:ascii="Times New Roman" w:hAnsi="Times New Roman" w:cs="Times New Roman"/>
                <w:b/>
                <w:color w:val="000000" w:themeColor="text1"/>
              </w:rPr>
            </w:pPr>
            <w:r w:rsidRPr="00215EB4">
              <w:rPr>
                <w:rFonts w:ascii="Times New Roman" w:hAnsi="Times New Roman" w:cs="Times New Roman"/>
                <w:b/>
                <w:color w:val="000000" w:themeColor="text1"/>
              </w:rPr>
              <w:t xml:space="preserve">Prioritātes nosaukums: </w:t>
            </w:r>
          </w:p>
        </w:tc>
        <w:tc>
          <w:tcPr>
            <w:tcW w:w="3963" w:type="dxa"/>
            <w:tcBorders>
              <w:bottom w:val="single" w:sz="4" w:space="0" w:color="auto"/>
            </w:tcBorders>
            <w:vAlign w:val="bottom"/>
          </w:tcPr>
          <w:p w14:paraId="71E1D830" w14:textId="77777777" w:rsidR="00855B23" w:rsidRPr="00215EB4" w:rsidRDefault="00855B23" w:rsidP="00C45B4F">
            <w:pPr>
              <w:rPr>
                <w:rFonts w:ascii="Times New Roman" w:hAnsi="Times New Roman" w:cs="Times New Roman"/>
                <w:b/>
                <w:color w:val="000000" w:themeColor="text1"/>
              </w:rPr>
            </w:pPr>
            <w:r w:rsidRPr="00215EB4">
              <w:rPr>
                <w:rFonts w:ascii="Times New Roman" w:eastAsia="Times New Roman" w:hAnsi="Times New Roman" w:cs="Times New Roman"/>
                <w:b/>
                <w:color w:val="000000" w:themeColor="text1"/>
              </w:rPr>
              <w:t>Atbalsts uzņēmējdarbībai</w:t>
            </w:r>
          </w:p>
        </w:tc>
      </w:tr>
      <w:tr w:rsidR="00855B23" w:rsidRPr="00215EB4" w14:paraId="73F2FAE5" w14:textId="77777777" w:rsidTr="00C45B4F">
        <w:tc>
          <w:tcPr>
            <w:tcW w:w="1838" w:type="dxa"/>
            <w:vAlign w:val="bottom"/>
          </w:tcPr>
          <w:p w14:paraId="3BDCF4BF" w14:textId="10D63BAE" w:rsidR="00855B23" w:rsidRPr="00215EB4" w:rsidRDefault="00855B23" w:rsidP="00C45B4F">
            <w:pPr>
              <w:rPr>
                <w:rFonts w:ascii="Times New Roman" w:hAnsi="Times New Roman" w:cs="Times New Roman"/>
                <w:b/>
                <w:bCs/>
                <w:color w:val="000000" w:themeColor="text1"/>
              </w:rPr>
            </w:pPr>
            <w:r>
              <w:br/>
            </w:r>
            <w:r>
              <w:br/>
            </w:r>
            <w:r w:rsidR="1C1DC4B5" w:rsidRPr="347653F1">
              <w:rPr>
                <w:rFonts w:ascii="Times New Roman" w:hAnsi="Times New Roman" w:cs="Times New Roman"/>
                <w:b/>
                <w:bCs/>
                <w:color w:val="000000" w:themeColor="text1"/>
              </w:rPr>
              <w:t>SAM Nr</w:t>
            </w:r>
            <w:r w:rsidR="00804822">
              <w:rPr>
                <w:rFonts w:ascii="Times New Roman" w:hAnsi="Times New Roman" w:cs="Times New Roman"/>
                <w:b/>
                <w:bCs/>
                <w:color w:val="000000" w:themeColor="text1"/>
              </w:rPr>
              <w:t>.</w:t>
            </w:r>
            <w:r w:rsidR="1C1DC4B5" w:rsidRPr="347653F1">
              <w:rPr>
                <w:rFonts w:ascii="Times New Roman" w:hAnsi="Times New Roman" w:cs="Times New Roman"/>
                <w:b/>
                <w:bCs/>
                <w:color w:val="000000" w:themeColor="text1"/>
              </w:rPr>
              <w:t>:</w:t>
            </w:r>
          </w:p>
        </w:tc>
        <w:tc>
          <w:tcPr>
            <w:tcW w:w="709" w:type="dxa"/>
            <w:tcBorders>
              <w:top w:val="single" w:sz="4" w:space="0" w:color="auto"/>
              <w:bottom w:val="single" w:sz="4" w:space="0" w:color="auto"/>
            </w:tcBorders>
            <w:vAlign w:val="bottom"/>
          </w:tcPr>
          <w:p w14:paraId="26A60660" w14:textId="0433800F" w:rsidR="00855B23" w:rsidRPr="00215EB4" w:rsidRDefault="00855B23" w:rsidP="00C45B4F">
            <w:pPr>
              <w:rPr>
                <w:rFonts w:ascii="Times New Roman" w:hAnsi="Times New Roman" w:cs="Times New Roman"/>
                <w:b/>
                <w:bCs/>
                <w:color w:val="000000" w:themeColor="text1"/>
              </w:rPr>
            </w:pPr>
            <w:r w:rsidRPr="00215EB4">
              <w:rPr>
                <w:rFonts w:ascii="Times New Roman" w:hAnsi="Times New Roman" w:cs="Times New Roman"/>
                <w:b/>
              </w:rPr>
              <w:br/>
            </w:r>
            <w:r w:rsidRPr="00215EB4">
              <w:rPr>
                <w:rFonts w:ascii="Times New Roman" w:hAnsi="Times New Roman" w:cs="Times New Roman"/>
                <w:b/>
              </w:rPr>
              <w:br/>
            </w:r>
            <w:r w:rsidRPr="00215EB4">
              <w:rPr>
                <w:rFonts w:ascii="Times New Roman" w:hAnsi="Times New Roman" w:cs="Times New Roman"/>
                <w:b/>
                <w:bCs/>
                <w:color w:val="000000" w:themeColor="text1"/>
              </w:rPr>
              <w:t>1.2.</w:t>
            </w:r>
            <w:r w:rsidR="7DD8EA79" w:rsidRPr="00215EB4">
              <w:rPr>
                <w:rFonts w:ascii="Times New Roman" w:hAnsi="Times New Roman" w:cs="Times New Roman"/>
                <w:b/>
                <w:bCs/>
                <w:color w:val="000000" w:themeColor="text1"/>
              </w:rPr>
              <w:t>2.</w:t>
            </w:r>
          </w:p>
        </w:tc>
        <w:tc>
          <w:tcPr>
            <w:tcW w:w="2551" w:type="dxa"/>
            <w:vAlign w:val="bottom"/>
          </w:tcPr>
          <w:p w14:paraId="4A4F6193" w14:textId="77777777" w:rsidR="00855B23" w:rsidRPr="00215EB4" w:rsidRDefault="00855B23" w:rsidP="00C45B4F">
            <w:pPr>
              <w:rPr>
                <w:rFonts w:ascii="Times New Roman" w:hAnsi="Times New Roman" w:cs="Times New Roman"/>
                <w:b/>
                <w:bCs/>
                <w:color w:val="000000" w:themeColor="text1"/>
              </w:rPr>
            </w:pPr>
            <w:r w:rsidRPr="00215EB4">
              <w:rPr>
                <w:rFonts w:ascii="Times New Roman" w:hAnsi="Times New Roman" w:cs="Times New Roman"/>
                <w:b/>
                <w:color w:val="000000" w:themeColor="text1"/>
              </w:rPr>
              <w:br/>
            </w:r>
            <w:r w:rsidRPr="00215EB4">
              <w:rPr>
                <w:rFonts w:ascii="Times New Roman" w:hAnsi="Times New Roman" w:cs="Times New Roman"/>
                <w:b/>
                <w:color w:val="000000" w:themeColor="text1"/>
              </w:rPr>
              <w:br/>
            </w:r>
            <w:r w:rsidRPr="00215EB4">
              <w:rPr>
                <w:rFonts w:ascii="Times New Roman" w:hAnsi="Times New Roman" w:cs="Times New Roman"/>
                <w:b/>
                <w:bCs/>
                <w:color w:val="000000" w:themeColor="text1"/>
              </w:rPr>
              <w:t>SAM nosaukums:</w:t>
            </w:r>
          </w:p>
        </w:tc>
        <w:tc>
          <w:tcPr>
            <w:tcW w:w="3963" w:type="dxa"/>
            <w:tcBorders>
              <w:top w:val="single" w:sz="4" w:space="0" w:color="auto"/>
              <w:bottom w:val="single" w:sz="4" w:space="0" w:color="auto"/>
            </w:tcBorders>
            <w:vAlign w:val="bottom"/>
          </w:tcPr>
          <w:p w14:paraId="625F0FEE" w14:textId="12F6C8FE" w:rsidR="00855B23" w:rsidRPr="00215EB4" w:rsidRDefault="00855B23" w:rsidP="00C45B4F">
            <w:pPr>
              <w:rPr>
                <w:rFonts w:ascii="Times New Roman" w:hAnsi="Times New Roman" w:cs="Times New Roman"/>
                <w:b/>
                <w:color w:val="000000" w:themeColor="text1"/>
              </w:rPr>
            </w:pPr>
            <w:r w:rsidRPr="00215EB4">
              <w:rPr>
                <w:rFonts w:ascii="Times New Roman" w:eastAsia="Times New Roman" w:hAnsi="Times New Roman" w:cs="Times New Roman"/>
                <w:b/>
                <w:color w:val="000000" w:themeColor="text1"/>
              </w:rPr>
              <w:br/>
            </w:r>
            <w:r w:rsidR="00300720" w:rsidRPr="00215EB4">
              <w:rPr>
                <w:rFonts w:ascii="Times New Roman" w:eastAsia="Times New Roman" w:hAnsi="Times New Roman" w:cs="Times New Roman"/>
                <w:b/>
                <w:color w:val="000000" w:themeColor="text1"/>
              </w:rPr>
              <w:t xml:space="preserve">Izmantot </w:t>
            </w:r>
            <w:proofErr w:type="spellStart"/>
            <w:r w:rsidR="00300720" w:rsidRPr="00215EB4">
              <w:rPr>
                <w:rFonts w:ascii="Times New Roman" w:eastAsia="Times New Roman" w:hAnsi="Times New Roman" w:cs="Times New Roman"/>
                <w:b/>
                <w:color w:val="000000" w:themeColor="text1"/>
              </w:rPr>
              <w:t>digitalizācijas</w:t>
            </w:r>
            <w:proofErr w:type="spellEnd"/>
            <w:r w:rsidR="00300720" w:rsidRPr="00215EB4">
              <w:rPr>
                <w:rFonts w:ascii="Times New Roman" w:eastAsia="Times New Roman" w:hAnsi="Times New Roman" w:cs="Times New Roman"/>
                <w:b/>
                <w:color w:val="000000" w:themeColor="text1"/>
              </w:rPr>
              <w:t xml:space="preserve"> priekšrocības uzņēmējdarbības attīstībai</w:t>
            </w:r>
          </w:p>
        </w:tc>
      </w:tr>
    </w:tbl>
    <w:p w14:paraId="19742E66" w14:textId="1924B7A1" w:rsidR="0025494C" w:rsidRPr="00215EB4" w:rsidRDefault="0025494C" w:rsidP="00215EB4">
      <w:pPr>
        <w:spacing w:after="0" w:line="240" w:lineRule="auto"/>
        <w:jc w:val="both"/>
        <w:rPr>
          <w:rFonts w:ascii="Times New Roman" w:hAnsi="Times New Roman" w:cs="Times New Roman"/>
          <w:i/>
          <w:color w:val="000000" w:themeColor="text1"/>
        </w:rPr>
      </w:pPr>
    </w:p>
    <w:tbl>
      <w:tblPr>
        <w:tblStyle w:val="TableGrid"/>
        <w:tblW w:w="9067" w:type="dxa"/>
        <w:tblLook w:val="04A0" w:firstRow="1" w:lastRow="0" w:firstColumn="1" w:lastColumn="0" w:noHBand="0" w:noVBand="1"/>
      </w:tblPr>
      <w:tblGrid>
        <w:gridCol w:w="1995"/>
        <w:gridCol w:w="7072"/>
      </w:tblGrid>
      <w:tr w:rsidR="0025494C" w:rsidRPr="00215EB4" w14:paraId="3934D056" w14:textId="77777777" w:rsidTr="00DF2DC8">
        <w:tc>
          <w:tcPr>
            <w:tcW w:w="1995" w:type="dxa"/>
          </w:tcPr>
          <w:p w14:paraId="02D7FCD3" w14:textId="77777777"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b/>
                <w:sz w:val="20"/>
                <w:szCs w:val="20"/>
              </w:rPr>
              <w:t>Rādītāja Nr.</w:t>
            </w:r>
            <w:r w:rsidRPr="002020C4">
              <w:rPr>
                <w:rFonts w:ascii="Times New Roman" w:hAnsi="Times New Roman" w:cs="Times New Roman"/>
                <w:sz w:val="20"/>
                <w:szCs w:val="20"/>
              </w:rPr>
              <w:t xml:space="preserve"> (ID)</w:t>
            </w:r>
          </w:p>
        </w:tc>
        <w:tc>
          <w:tcPr>
            <w:tcW w:w="7072" w:type="dxa"/>
          </w:tcPr>
          <w:p w14:paraId="43A20208" w14:textId="21539E97"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RCO 01 </w:t>
            </w:r>
          </w:p>
        </w:tc>
      </w:tr>
      <w:tr w:rsidR="0025494C" w:rsidRPr="00215EB4" w14:paraId="002D18DE" w14:textId="77777777" w:rsidTr="00DF2DC8">
        <w:tc>
          <w:tcPr>
            <w:tcW w:w="1995" w:type="dxa"/>
          </w:tcPr>
          <w:p w14:paraId="3A294E81" w14:textId="77777777" w:rsidR="0025494C" w:rsidRPr="002020C4" w:rsidRDefault="0025494C" w:rsidP="002020C4">
            <w:pPr>
              <w:jc w:val="both"/>
              <w:rPr>
                <w:rFonts w:ascii="Times New Roman" w:hAnsi="Times New Roman" w:cs="Times New Roman"/>
                <w:b/>
                <w:sz w:val="20"/>
                <w:szCs w:val="20"/>
              </w:rPr>
            </w:pPr>
            <w:r w:rsidRPr="002020C4">
              <w:rPr>
                <w:rFonts w:ascii="Times New Roman" w:hAnsi="Times New Roman" w:cs="Times New Roman"/>
                <w:b/>
                <w:sz w:val="20"/>
                <w:szCs w:val="20"/>
              </w:rPr>
              <w:t>Rādītāja nosaukums</w:t>
            </w:r>
          </w:p>
          <w:p w14:paraId="5DB58DD8" w14:textId="77777777" w:rsidR="0025494C" w:rsidRPr="002020C4" w:rsidRDefault="0025494C" w:rsidP="002020C4">
            <w:pPr>
              <w:jc w:val="both"/>
              <w:rPr>
                <w:rFonts w:ascii="Times New Roman" w:hAnsi="Times New Roman" w:cs="Times New Roman"/>
                <w:b/>
                <w:sz w:val="20"/>
                <w:szCs w:val="20"/>
              </w:rPr>
            </w:pPr>
          </w:p>
        </w:tc>
        <w:tc>
          <w:tcPr>
            <w:tcW w:w="7072" w:type="dxa"/>
          </w:tcPr>
          <w:p w14:paraId="190F6F4A" w14:textId="00132FBD" w:rsidR="0025494C" w:rsidRPr="002020C4" w:rsidRDefault="00AF31B4" w:rsidP="0034359C">
            <w:pPr>
              <w:jc w:val="both"/>
              <w:rPr>
                <w:rFonts w:ascii="Times New Roman" w:hAnsi="Times New Roman" w:cs="Times New Roman"/>
                <w:sz w:val="20"/>
                <w:szCs w:val="20"/>
              </w:rPr>
            </w:pPr>
            <w:r w:rsidRPr="00AF31B4">
              <w:rPr>
                <w:rFonts w:ascii="Times New Roman" w:hAnsi="Times New Roman" w:cs="Times New Roman"/>
                <w:sz w:val="20"/>
                <w:szCs w:val="20"/>
              </w:rPr>
              <w:t xml:space="preserve">Atbalstītie uzņēmumi (tai skaitā: </w:t>
            </w:r>
            <w:proofErr w:type="spellStart"/>
            <w:r w:rsidRPr="00AF31B4">
              <w:rPr>
                <w:rFonts w:ascii="Times New Roman" w:hAnsi="Times New Roman" w:cs="Times New Roman"/>
                <w:sz w:val="20"/>
                <w:szCs w:val="20"/>
              </w:rPr>
              <w:t>mikrouzņēmumi</w:t>
            </w:r>
            <w:proofErr w:type="spellEnd"/>
            <w:r w:rsidRPr="00AF31B4">
              <w:rPr>
                <w:rFonts w:ascii="Times New Roman" w:hAnsi="Times New Roman" w:cs="Times New Roman"/>
                <w:sz w:val="20"/>
                <w:szCs w:val="20"/>
              </w:rPr>
              <w:t>, mazi, vidēji un lieli uzņēmumi)</w:t>
            </w:r>
          </w:p>
        </w:tc>
      </w:tr>
      <w:tr w:rsidR="001F4A98" w:rsidRPr="00215EB4" w14:paraId="26C751A5" w14:textId="77777777" w:rsidTr="007B2AAE">
        <w:trPr>
          <w:trHeight w:val="7970"/>
        </w:trPr>
        <w:tc>
          <w:tcPr>
            <w:tcW w:w="1995" w:type="dxa"/>
          </w:tcPr>
          <w:p w14:paraId="09FC2B7A" w14:textId="0015E397" w:rsidR="001F4A98" w:rsidRPr="002020C4" w:rsidRDefault="001F4A98" w:rsidP="001F4A98">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B3A9866" w14:textId="7DC0888C" w:rsidR="001F4A98" w:rsidRDefault="001F4A98" w:rsidP="001F4A98">
            <w:pPr>
              <w:jc w:val="both"/>
              <w:rPr>
                <w:rFonts w:ascii="Times New Roman" w:hAnsi="Times New Roman" w:cs="Times New Roman"/>
                <w:sz w:val="20"/>
                <w:szCs w:val="20"/>
              </w:rPr>
            </w:pPr>
            <w:r>
              <w:rPr>
                <w:rFonts w:ascii="Times New Roman" w:hAnsi="Times New Roman" w:cs="Times New Roman"/>
                <w:sz w:val="20"/>
                <w:szCs w:val="20"/>
              </w:rPr>
              <w:t>R</w:t>
            </w:r>
            <w:r w:rsidRPr="0014316B">
              <w:rPr>
                <w:rFonts w:ascii="Times New Roman" w:hAnsi="Times New Roman" w:cs="Times New Roman"/>
                <w:sz w:val="20"/>
                <w:szCs w:val="20"/>
              </w:rPr>
              <w:t xml:space="preserve">ādītājs uzskaita visus uzņēmumus, kas saņem </w:t>
            </w:r>
            <w:r w:rsidR="00C051CB">
              <w:rPr>
                <w:rFonts w:ascii="Times New Roman" w:hAnsi="Times New Roman" w:cs="Times New Roman"/>
                <w:sz w:val="20"/>
                <w:szCs w:val="20"/>
              </w:rPr>
              <w:t>finansiālu</w:t>
            </w:r>
            <w:r>
              <w:rPr>
                <w:rFonts w:ascii="Times New Roman" w:hAnsi="Times New Roman" w:cs="Times New Roman"/>
                <w:sz w:val="20"/>
                <w:szCs w:val="20"/>
              </w:rPr>
              <w:t xml:space="preserve"> atbalstu vai atbalstu natūrā</w:t>
            </w:r>
            <w:r w:rsidRPr="0014316B">
              <w:rPr>
                <w:rFonts w:ascii="Times New Roman" w:hAnsi="Times New Roman" w:cs="Times New Roman"/>
                <w:sz w:val="20"/>
                <w:szCs w:val="20"/>
              </w:rPr>
              <w:t xml:space="preserve"> no ERAF. </w:t>
            </w:r>
          </w:p>
          <w:p w14:paraId="71F5690D" w14:textId="57BE0B45" w:rsidR="001F4A98" w:rsidRDefault="001F4A98" w:rsidP="001F4A98">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ir mazākā juridisko vienību kombinācija, kas ir organizācija, kas ražo preces </w:t>
            </w:r>
            <w:r w:rsidR="00C051CB">
              <w:rPr>
                <w:rFonts w:ascii="Times New Roman" w:hAnsi="Times New Roman" w:cs="Times New Roman"/>
                <w:sz w:val="20"/>
                <w:szCs w:val="20"/>
              </w:rPr>
              <w:t>vai</w:t>
            </w:r>
            <w:r w:rsidRPr="0014316B">
              <w:rPr>
                <w:rFonts w:ascii="Times New Roman" w:hAnsi="Times New Roman" w:cs="Times New Roman"/>
                <w:sz w:val="20"/>
                <w:szCs w:val="20"/>
              </w:rPr>
              <w:t xml:space="preserve"> pakalpojumus, un kurai ir zināma autonomija lēmumu pieņemšanā, it īpaši attiecībā uz </w:t>
            </w:r>
            <w:r w:rsidR="00C051CB">
              <w:rPr>
                <w:rFonts w:ascii="Times New Roman" w:hAnsi="Times New Roman" w:cs="Times New Roman"/>
                <w:sz w:val="20"/>
                <w:szCs w:val="20"/>
              </w:rPr>
              <w:t xml:space="preserve">tam piederošo </w:t>
            </w:r>
            <w:r w:rsidRPr="0014316B">
              <w:rPr>
                <w:rFonts w:ascii="Times New Roman" w:hAnsi="Times New Roman" w:cs="Times New Roman"/>
                <w:sz w:val="20"/>
                <w:szCs w:val="20"/>
              </w:rPr>
              <w:t xml:space="preserve">resursu sadali. </w:t>
            </w:r>
          </w:p>
          <w:p w14:paraId="6ECC1C6B" w14:textId="77777777" w:rsidR="001F4A98" w:rsidRDefault="001F4A98" w:rsidP="001F4A98">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veic vienu vai vairākas darbības vienā vai vairākās vietās. </w:t>
            </w:r>
          </w:p>
          <w:p w14:paraId="276B2916" w14:textId="30C33095" w:rsidR="001F4A98" w:rsidRDefault="001F4A98" w:rsidP="001F4A98">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Uzņēmums var būt vienīgā juridiskā vienība. Juridiskās vienības ietver juridiskas personas, kuru pastāvēšanu ar likumu atzīst neatkarīgi no personām vai institūcijām, kurām tās var piederēt vai kuras ir to locekles, piemēram, pilnsabiedrības, privātās komandītsabiedrības, sabiedrības ar ierobežotu atbildību, reģistrētas sabiedrības utt. Juridiskās vienībās ietilpst arī fiziskas personas, kuras pašas veic saimniecisko darbību, piemēram, veikala vai garāžas īpašnieks un </w:t>
            </w:r>
            <w:proofErr w:type="spellStart"/>
            <w:r w:rsidRPr="0014316B">
              <w:rPr>
                <w:rFonts w:ascii="Times New Roman" w:hAnsi="Times New Roman" w:cs="Times New Roman"/>
                <w:sz w:val="20"/>
                <w:szCs w:val="20"/>
              </w:rPr>
              <w:t>apsaimniekotājs</w:t>
            </w:r>
            <w:proofErr w:type="spellEnd"/>
            <w:r w:rsidRPr="0014316B">
              <w:rPr>
                <w:rFonts w:ascii="Times New Roman" w:hAnsi="Times New Roman" w:cs="Times New Roman"/>
                <w:sz w:val="20"/>
                <w:szCs w:val="20"/>
              </w:rPr>
              <w:t xml:space="preserve">, jurists vai </w:t>
            </w:r>
            <w:proofErr w:type="spellStart"/>
            <w:r w:rsidRPr="0014316B">
              <w:rPr>
                <w:rFonts w:ascii="Times New Roman" w:hAnsi="Times New Roman" w:cs="Times New Roman"/>
                <w:sz w:val="20"/>
                <w:szCs w:val="20"/>
              </w:rPr>
              <w:t>pašnodarbināta</w:t>
            </w:r>
            <w:proofErr w:type="spellEnd"/>
            <w:r w:rsidRPr="0014316B">
              <w:rPr>
                <w:rFonts w:ascii="Times New Roman" w:hAnsi="Times New Roman" w:cs="Times New Roman"/>
                <w:sz w:val="20"/>
                <w:szCs w:val="20"/>
              </w:rPr>
              <w:t xml:space="preserve"> amatniecības persona. (ESTAT atsaucēs, pamatojoties uz Padomes Regulu (EEK) Nr. 696/93, 1993. gada 15. marta III A sadaļu. Šī rādītāja vajadzībām uzņēmumi ir uz peļņu orientētas organizācijas, kas ražo preces un pakalpojumus, lai apmierinātu tirgus vajadzības. </w:t>
            </w:r>
          </w:p>
          <w:p w14:paraId="55140057" w14:textId="77777777" w:rsidR="001F4A98" w:rsidRDefault="001F4A98" w:rsidP="001F4A98">
            <w:pPr>
              <w:jc w:val="both"/>
              <w:rPr>
                <w:rFonts w:ascii="Times New Roman" w:hAnsi="Times New Roman" w:cs="Times New Roman"/>
                <w:sz w:val="20"/>
                <w:szCs w:val="20"/>
              </w:rPr>
            </w:pPr>
            <w:r w:rsidRPr="0014316B">
              <w:rPr>
                <w:rFonts w:ascii="Times New Roman" w:hAnsi="Times New Roman" w:cs="Times New Roman"/>
                <w:sz w:val="20"/>
                <w:szCs w:val="20"/>
              </w:rPr>
              <w:t xml:space="preserve">Uzņēmumu klasifikācija: </w:t>
            </w:r>
          </w:p>
          <w:p w14:paraId="7B5DF127" w14:textId="686B0A07" w:rsidR="001F4A98" w:rsidRPr="00A8743F" w:rsidRDefault="001F4A98" w:rsidP="001F4A98">
            <w:pPr>
              <w:pStyle w:val="ListParagraph"/>
              <w:numPr>
                <w:ilvl w:val="0"/>
                <w:numId w:val="31"/>
              </w:numPr>
              <w:jc w:val="both"/>
              <w:rPr>
                <w:rFonts w:ascii="Times New Roman" w:hAnsi="Times New Roman" w:cs="Times New Roman"/>
                <w:sz w:val="20"/>
                <w:szCs w:val="20"/>
              </w:rPr>
            </w:pPr>
            <w:proofErr w:type="spellStart"/>
            <w:r w:rsidRPr="00A8743F">
              <w:rPr>
                <w:rFonts w:ascii="Times New Roman" w:hAnsi="Times New Roman" w:cs="Times New Roman"/>
                <w:sz w:val="20"/>
                <w:szCs w:val="20"/>
              </w:rPr>
              <w:t>Mikrouzņēmumi</w:t>
            </w:r>
            <w:proofErr w:type="spellEnd"/>
            <w:r w:rsidRPr="00A8743F">
              <w:rPr>
                <w:rFonts w:ascii="Times New Roman" w:hAnsi="Times New Roman" w:cs="Times New Roman"/>
                <w:sz w:val="20"/>
                <w:szCs w:val="20"/>
              </w:rPr>
              <w:t xml:space="preserve"> (&lt;= 10 darbinieki un gada apgrozījums &lt;= </w:t>
            </w:r>
            <w:r w:rsidR="00274CBC">
              <w:rPr>
                <w:rFonts w:ascii="Times New Roman" w:hAnsi="Times New Roman" w:cs="Times New Roman"/>
                <w:sz w:val="20"/>
                <w:szCs w:val="20"/>
              </w:rPr>
              <w:t>2</w:t>
            </w:r>
            <w:r w:rsidRPr="00A8743F">
              <w:rPr>
                <w:rFonts w:ascii="Times New Roman" w:hAnsi="Times New Roman" w:cs="Times New Roman"/>
                <w:sz w:val="20"/>
                <w:szCs w:val="20"/>
              </w:rPr>
              <w:t xml:space="preserve"> miljoni EUR vai bilance &lt;= 2 miljoni EUR); </w:t>
            </w:r>
          </w:p>
          <w:p w14:paraId="5DF9666B" w14:textId="6D6CAFA4" w:rsidR="001F4A98" w:rsidRPr="00A8743F" w:rsidRDefault="001F4A98" w:rsidP="001F4A98">
            <w:pPr>
              <w:pStyle w:val="ListParagraph"/>
              <w:numPr>
                <w:ilvl w:val="0"/>
                <w:numId w:val="31"/>
              </w:numPr>
              <w:jc w:val="both"/>
              <w:rPr>
                <w:rFonts w:ascii="Times New Roman" w:hAnsi="Times New Roman" w:cs="Times New Roman"/>
                <w:sz w:val="20"/>
                <w:szCs w:val="20"/>
              </w:rPr>
            </w:pPr>
            <w:r w:rsidRPr="00A8743F">
              <w:rPr>
                <w:rFonts w:ascii="Times New Roman" w:hAnsi="Times New Roman" w:cs="Times New Roman"/>
                <w:sz w:val="20"/>
                <w:szCs w:val="20"/>
              </w:rPr>
              <w:t xml:space="preserve">Mazais uzņēmums (10–49 darbinieki un gada apgrozījums EUR </w:t>
            </w:r>
            <w:r w:rsidR="00274CBC">
              <w:rPr>
                <w:rFonts w:ascii="Times New Roman" w:hAnsi="Times New Roman" w:cs="Times New Roman"/>
                <w:sz w:val="20"/>
                <w:szCs w:val="20"/>
              </w:rPr>
              <w:t>2-</w:t>
            </w:r>
            <w:r w:rsidRPr="00A8743F">
              <w:rPr>
                <w:rFonts w:ascii="Times New Roman" w:hAnsi="Times New Roman" w:cs="Times New Roman"/>
                <w:sz w:val="20"/>
                <w:szCs w:val="20"/>
              </w:rPr>
              <w:t xml:space="preserve">10 miljoni vai bilance - EUR 2–10 miljoni); </w:t>
            </w:r>
          </w:p>
          <w:p w14:paraId="573A1190" w14:textId="2F973EE2" w:rsidR="00DF2DC8" w:rsidRPr="0072440E" w:rsidRDefault="001F4A98" w:rsidP="000219E8">
            <w:pPr>
              <w:pStyle w:val="ListParagraph"/>
              <w:numPr>
                <w:ilvl w:val="0"/>
                <w:numId w:val="31"/>
              </w:numPr>
              <w:jc w:val="both"/>
              <w:rPr>
                <w:rFonts w:ascii="Times New Roman" w:hAnsi="Times New Roman" w:cs="Times New Roman"/>
                <w:sz w:val="20"/>
                <w:szCs w:val="20"/>
              </w:rPr>
            </w:pPr>
            <w:r w:rsidRPr="00A8743F">
              <w:rPr>
                <w:rFonts w:ascii="Times New Roman" w:hAnsi="Times New Roman" w:cs="Times New Roman"/>
                <w:sz w:val="20"/>
                <w:szCs w:val="20"/>
              </w:rPr>
              <w:t xml:space="preserve">Vidējs uzņēmums (50-249 darbinieki un gada apgrozījums EUR </w:t>
            </w:r>
            <w:r w:rsidR="00274CBC">
              <w:rPr>
                <w:rFonts w:ascii="Times New Roman" w:hAnsi="Times New Roman" w:cs="Times New Roman"/>
                <w:sz w:val="20"/>
                <w:szCs w:val="20"/>
              </w:rPr>
              <w:t>10-</w:t>
            </w:r>
            <w:r w:rsidRPr="00A8743F">
              <w:rPr>
                <w:rFonts w:ascii="Times New Roman" w:hAnsi="Times New Roman" w:cs="Times New Roman"/>
                <w:sz w:val="20"/>
                <w:szCs w:val="20"/>
              </w:rPr>
              <w:t xml:space="preserve">50 miljoni vai bilance EUR 10-43 miljoni); </w:t>
            </w:r>
          </w:p>
          <w:p w14:paraId="0D1BE738" w14:textId="2882BD33" w:rsidR="00753353" w:rsidRDefault="00753353" w:rsidP="00753353">
            <w:pPr>
              <w:pStyle w:val="ListParagraph"/>
              <w:numPr>
                <w:ilvl w:val="0"/>
                <w:numId w:val="31"/>
              </w:numPr>
              <w:jc w:val="both"/>
              <w:rPr>
                <w:rFonts w:ascii="Times New Roman" w:hAnsi="Times New Roman" w:cs="Times New Roman"/>
                <w:sz w:val="20"/>
                <w:szCs w:val="20"/>
              </w:rPr>
            </w:pPr>
            <w:r w:rsidRPr="009E6EB3">
              <w:rPr>
                <w:rFonts w:ascii="Times New Roman" w:hAnsi="Times New Roman" w:cs="Times New Roman"/>
                <w:sz w:val="20"/>
                <w:szCs w:val="20"/>
              </w:rPr>
              <w:t>Mazas vidējās kapitalizācijas sabiedrības (</w:t>
            </w:r>
            <w:proofErr w:type="spellStart"/>
            <w:r w:rsidRPr="00135AE9">
              <w:rPr>
                <w:rFonts w:ascii="Times New Roman" w:hAnsi="Times New Roman" w:cs="Times New Roman"/>
                <w:sz w:val="20"/>
                <w:szCs w:val="20"/>
              </w:rPr>
              <w:t>small</w:t>
            </w:r>
            <w:proofErr w:type="spellEnd"/>
            <w:r w:rsidRPr="00135AE9">
              <w:rPr>
                <w:rFonts w:ascii="Times New Roman" w:hAnsi="Times New Roman" w:cs="Times New Roman"/>
                <w:sz w:val="20"/>
                <w:szCs w:val="20"/>
              </w:rPr>
              <w:t xml:space="preserve"> </w:t>
            </w:r>
            <w:proofErr w:type="spellStart"/>
            <w:r w:rsidRPr="00135AE9">
              <w:rPr>
                <w:rFonts w:ascii="Times New Roman" w:hAnsi="Times New Roman" w:cs="Times New Roman"/>
                <w:sz w:val="20"/>
                <w:szCs w:val="20"/>
              </w:rPr>
              <w:t>mid-caps</w:t>
            </w:r>
            <w:proofErr w:type="spellEnd"/>
            <w:r w:rsidRPr="009E6EB3">
              <w:rPr>
                <w:rFonts w:ascii="Times New Roman" w:hAnsi="Times New Roman" w:cs="Times New Roman"/>
                <w:sz w:val="20"/>
                <w:szCs w:val="20"/>
              </w:rPr>
              <w:t>, ar darbinieku skaitu līdz 499) pētniecības un inovāciju aktivitāšu gadījumā</w:t>
            </w:r>
            <w:r w:rsidR="00332A59">
              <w:rPr>
                <w:rFonts w:ascii="Times New Roman" w:hAnsi="Times New Roman" w:cs="Times New Roman"/>
                <w:sz w:val="20"/>
                <w:szCs w:val="20"/>
              </w:rPr>
              <w:t>, saskaņā ar regul</w:t>
            </w:r>
            <w:r w:rsidR="00821D6E">
              <w:rPr>
                <w:rFonts w:ascii="Times New Roman" w:hAnsi="Times New Roman" w:cs="Times New Roman"/>
                <w:sz w:val="20"/>
                <w:szCs w:val="20"/>
              </w:rPr>
              <w:t>as</w:t>
            </w:r>
            <w:r w:rsidR="00332A59">
              <w:rPr>
                <w:rFonts w:ascii="Times New Roman" w:hAnsi="Times New Roman" w:cs="Times New Roman"/>
                <w:sz w:val="20"/>
                <w:szCs w:val="20"/>
              </w:rPr>
              <w:t xml:space="preserve"> Nr. 2021/1058 5.pant</w:t>
            </w:r>
            <w:r w:rsidR="00A81169">
              <w:rPr>
                <w:rFonts w:ascii="Times New Roman" w:hAnsi="Times New Roman" w:cs="Times New Roman"/>
                <w:sz w:val="20"/>
                <w:szCs w:val="20"/>
              </w:rPr>
              <w:t>a</w:t>
            </w:r>
            <w:r w:rsidR="00332A59">
              <w:rPr>
                <w:rFonts w:ascii="Times New Roman" w:hAnsi="Times New Roman" w:cs="Times New Roman"/>
                <w:sz w:val="20"/>
                <w:szCs w:val="20"/>
              </w:rPr>
              <w:t xml:space="preserve"> 2</w:t>
            </w:r>
            <w:r w:rsidR="00A81169">
              <w:rPr>
                <w:rFonts w:ascii="Times New Roman" w:hAnsi="Times New Roman" w:cs="Times New Roman"/>
                <w:sz w:val="20"/>
                <w:szCs w:val="20"/>
              </w:rPr>
              <w:t xml:space="preserve"> punkt</w:t>
            </w:r>
            <w:r w:rsidR="00821D6E">
              <w:rPr>
                <w:rFonts w:ascii="Times New Roman" w:hAnsi="Times New Roman" w:cs="Times New Roman"/>
                <w:sz w:val="20"/>
                <w:szCs w:val="20"/>
              </w:rPr>
              <w:t>u</w:t>
            </w:r>
            <w:r>
              <w:rPr>
                <w:rFonts w:ascii="Times New Roman" w:hAnsi="Times New Roman" w:cs="Times New Roman"/>
                <w:sz w:val="20"/>
                <w:szCs w:val="20"/>
              </w:rPr>
              <w:t>;</w:t>
            </w:r>
          </w:p>
          <w:p w14:paraId="0281F629" w14:textId="37AF9CF2" w:rsidR="00753353" w:rsidRPr="00A8743F" w:rsidRDefault="00753353" w:rsidP="00753353">
            <w:pPr>
              <w:pStyle w:val="ListParagraph"/>
              <w:numPr>
                <w:ilvl w:val="0"/>
                <w:numId w:val="31"/>
              </w:numPr>
              <w:jc w:val="both"/>
              <w:rPr>
                <w:rFonts w:ascii="Times New Roman" w:hAnsi="Times New Roman" w:cs="Times New Roman"/>
                <w:sz w:val="20"/>
                <w:szCs w:val="20"/>
              </w:rPr>
            </w:pPr>
            <w:r w:rsidRPr="009E6EB3">
              <w:rPr>
                <w:rFonts w:ascii="Times New Roman" w:hAnsi="Times New Roman" w:cs="Times New Roman"/>
                <w:sz w:val="20"/>
                <w:szCs w:val="20"/>
              </w:rPr>
              <w:t>Vidējās kapitalizācijas sabiedrības (</w:t>
            </w:r>
            <w:r w:rsidRPr="00804822">
              <w:rPr>
                <w:rFonts w:ascii="Times New Roman" w:hAnsi="Times New Roman" w:cs="Times New Roman"/>
                <w:sz w:val="20"/>
                <w:szCs w:val="20"/>
                <w:lang w:val="en-US"/>
              </w:rPr>
              <w:t>mid-caps</w:t>
            </w:r>
            <w:r w:rsidRPr="009E6EB3">
              <w:rPr>
                <w:rFonts w:ascii="Times New Roman" w:hAnsi="Times New Roman" w:cs="Times New Roman"/>
                <w:sz w:val="20"/>
                <w:szCs w:val="20"/>
              </w:rPr>
              <w:t>, ar darbinieku skaitu līdz 3000)</w:t>
            </w:r>
            <w:r w:rsidR="00C02BD1">
              <w:rPr>
                <w:rFonts w:ascii="Times New Roman" w:hAnsi="Times New Roman" w:cs="Times New Roman"/>
                <w:sz w:val="20"/>
                <w:szCs w:val="20"/>
              </w:rPr>
              <w:t xml:space="preserve">, saskaņā ar </w:t>
            </w:r>
            <w:r w:rsidR="005E4104">
              <w:rPr>
                <w:rFonts w:ascii="Times New Roman" w:hAnsi="Times New Roman" w:cs="Times New Roman"/>
                <w:sz w:val="20"/>
                <w:szCs w:val="20"/>
              </w:rPr>
              <w:t>regul</w:t>
            </w:r>
            <w:r w:rsidR="00821D6E">
              <w:rPr>
                <w:rFonts w:ascii="Times New Roman" w:hAnsi="Times New Roman" w:cs="Times New Roman"/>
                <w:sz w:val="20"/>
                <w:szCs w:val="20"/>
              </w:rPr>
              <w:t>as</w:t>
            </w:r>
            <w:r w:rsidR="005E4104">
              <w:rPr>
                <w:rFonts w:ascii="Times New Roman" w:hAnsi="Times New Roman" w:cs="Times New Roman"/>
                <w:sz w:val="20"/>
                <w:szCs w:val="20"/>
              </w:rPr>
              <w:t xml:space="preserve"> Nr. 2021/1058 </w:t>
            </w:r>
            <w:r w:rsidR="002B13BF">
              <w:rPr>
                <w:rFonts w:ascii="Times New Roman" w:hAnsi="Times New Roman" w:cs="Times New Roman"/>
                <w:sz w:val="20"/>
                <w:szCs w:val="20"/>
              </w:rPr>
              <w:t>5.pant</w:t>
            </w:r>
            <w:r w:rsidR="00A81169">
              <w:rPr>
                <w:rFonts w:ascii="Times New Roman" w:hAnsi="Times New Roman" w:cs="Times New Roman"/>
                <w:sz w:val="20"/>
                <w:szCs w:val="20"/>
              </w:rPr>
              <w:t>a</w:t>
            </w:r>
            <w:r w:rsidR="002B13BF">
              <w:rPr>
                <w:rFonts w:ascii="Times New Roman" w:hAnsi="Times New Roman" w:cs="Times New Roman"/>
                <w:sz w:val="20"/>
                <w:szCs w:val="20"/>
              </w:rPr>
              <w:t xml:space="preserve"> 2</w:t>
            </w:r>
            <w:r w:rsidR="00A81169">
              <w:rPr>
                <w:rFonts w:ascii="Times New Roman" w:hAnsi="Times New Roman" w:cs="Times New Roman"/>
                <w:sz w:val="20"/>
                <w:szCs w:val="20"/>
              </w:rPr>
              <w:t>. punkt</w:t>
            </w:r>
            <w:r w:rsidR="00821D6E">
              <w:rPr>
                <w:rFonts w:ascii="Times New Roman" w:hAnsi="Times New Roman" w:cs="Times New Roman"/>
                <w:sz w:val="20"/>
                <w:szCs w:val="20"/>
              </w:rPr>
              <w:t>u</w:t>
            </w:r>
            <w:r w:rsidRPr="009E6EB3">
              <w:rPr>
                <w:rFonts w:ascii="Times New Roman" w:hAnsi="Times New Roman" w:cs="Times New Roman"/>
                <w:sz w:val="20"/>
                <w:szCs w:val="20"/>
              </w:rPr>
              <w:t>.</w:t>
            </w:r>
          </w:p>
          <w:p w14:paraId="7E9C8D9B" w14:textId="52715830" w:rsidR="00CF016B" w:rsidRPr="00F2451C" w:rsidRDefault="001F4A98" w:rsidP="009F385E">
            <w:pPr>
              <w:pStyle w:val="ListParagraph"/>
              <w:numPr>
                <w:ilvl w:val="0"/>
                <w:numId w:val="31"/>
              </w:numPr>
              <w:jc w:val="both"/>
              <w:rPr>
                <w:rFonts w:ascii="Times New Roman" w:hAnsi="Times New Roman" w:cs="Times New Roman"/>
                <w:sz w:val="20"/>
                <w:szCs w:val="20"/>
              </w:rPr>
            </w:pPr>
            <w:r w:rsidRPr="00A8743F">
              <w:rPr>
                <w:rFonts w:ascii="Times New Roman" w:hAnsi="Times New Roman" w:cs="Times New Roman"/>
                <w:sz w:val="20"/>
                <w:szCs w:val="20"/>
              </w:rPr>
              <w:t xml:space="preserve">Lielie uzņēmumi (&gt; 250 darbinieki un apgrozījums&gt; </w:t>
            </w:r>
            <w:r w:rsidR="00274CBC">
              <w:rPr>
                <w:rFonts w:ascii="Times New Roman" w:hAnsi="Times New Roman" w:cs="Times New Roman"/>
                <w:sz w:val="20"/>
                <w:szCs w:val="20"/>
              </w:rPr>
              <w:t>50</w:t>
            </w:r>
            <w:r w:rsidRPr="00A8743F">
              <w:rPr>
                <w:rFonts w:ascii="Times New Roman" w:hAnsi="Times New Roman" w:cs="Times New Roman"/>
                <w:sz w:val="20"/>
                <w:szCs w:val="20"/>
              </w:rPr>
              <w:t xml:space="preserve"> miljoni vai bilance&gt; 43 miljoni) (ESTAT, pamatojoties uz EK ieteikuma 2003/361 / EK pielikuma 2. – 3. </w:t>
            </w:r>
            <w:r w:rsidR="00C051CB">
              <w:rPr>
                <w:rFonts w:ascii="Times New Roman" w:hAnsi="Times New Roman" w:cs="Times New Roman"/>
                <w:sz w:val="20"/>
                <w:szCs w:val="20"/>
              </w:rPr>
              <w:t>p</w:t>
            </w:r>
            <w:r w:rsidRPr="00A8743F">
              <w:rPr>
                <w:rFonts w:ascii="Times New Roman" w:hAnsi="Times New Roman" w:cs="Times New Roman"/>
                <w:sz w:val="20"/>
                <w:szCs w:val="20"/>
              </w:rPr>
              <w:t xml:space="preserve">antu) </w:t>
            </w:r>
            <w:r w:rsidR="009F385E">
              <w:rPr>
                <w:rFonts w:ascii="Times New Roman" w:hAnsi="Times New Roman" w:cs="Times New Roman"/>
                <w:sz w:val="20"/>
                <w:szCs w:val="20"/>
              </w:rPr>
              <w:t xml:space="preserve">, saskaņā ar regulu Nr. 2021/1058 5.pants </w:t>
            </w:r>
            <w:r w:rsidR="00F2451C">
              <w:rPr>
                <w:rFonts w:ascii="Times New Roman" w:hAnsi="Times New Roman" w:cs="Times New Roman"/>
                <w:sz w:val="20"/>
                <w:szCs w:val="20"/>
              </w:rPr>
              <w:t>1b un f un g</w:t>
            </w:r>
            <w:r w:rsidR="009F385E">
              <w:rPr>
                <w:rFonts w:ascii="Times New Roman" w:hAnsi="Times New Roman" w:cs="Times New Roman"/>
                <w:sz w:val="20"/>
                <w:szCs w:val="20"/>
              </w:rPr>
              <w:t>;</w:t>
            </w:r>
          </w:p>
          <w:p w14:paraId="4D483031" w14:textId="2244B73B" w:rsidR="0070200F" w:rsidRPr="0070200F" w:rsidRDefault="0070200F" w:rsidP="0070200F">
            <w:pPr>
              <w:jc w:val="both"/>
              <w:rPr>
                <w:rFonts w:ascii="Times New Roman" w:hAnsi="Times New Roman" w:cs="Times New Roman"/>
                <w:sz w:val="20"/>
                <w:szCs w:val="20"/>
              </w:rPr>
            </w:pPr>
            <w:r w:rsidRPr="00F0341A">
              <w:rPr>
                <w:rFonts w:ascii="Times New Roman" w:hAnsi="Times New Roman" w:cs="Times New Roman"/>
                <w:sz w:val="20"/>
                <w:szCs w:val="20"/>
              </w:rPr>
              <w:t>Ja tiek pārsniegts kāds no diviem sliekšņiem (darbinieki un gada apgrozījums / bilance), uzņēmumus klasificē</w:t>
            </w:r>
            <w:r>
              <w:rPr>
                <w:rFonts w:ascii="Times New Roman" w:hAnsi="Times New Roman" w:cs="Times New Roman"/>
                <w:sz w:val="20"/>
                <w:szCs w:val="20"/>
              </w:rPr>
              <w:t>jams vienu kategoriju augstāk</w:t>
            </w:r>
            <w:r w:rsidRPr="00F0341A">
              <w:rPr>
                <w:rFonts w:ascii="Times New Roman" w:hAnsi="Times New Roman" w:cs="Times New Roman"/>
                <w:sz w:val="20"/>
                <w:szCs w:val="20"/>
              </w:rPr>
              <w:t>.</w:t>
            </w:r>
          </w:p>
          <w:p w14:paraId="2A1C9D32" w14:textId="5185D882" w:rsidR="005153BC" w:rsidRPr="002020C4" w:rsidRDefault="001F4A98" w:rsidP="007B2AAE">
            <w:pPr>
              <w:jc w:val="both"/>
              <w:rPr>
                <w:rFonts w:ascii="Times New Roman" w:hAnsi="Times New Roman" w:cs="Times New Roman"/>
                <w:sz w:val="20"/>
                <w:szCs w:val="20"/>
              </w:rPr>
            </w:pPr>
            <w:r w:rsidRPr="0014316B">
              <w:rPr>
                <w:rFonts w:ascii="Times New Roman" w:hAnsi="Times New Roman" w:cs="Times New Roman"/>
                <w:sz w:val="20"/>
                <w:szCs w:val="20"/>
              </w:rPr>
              <w:t xml:space="preserve">Atbalstītā uzņēmuma lielumu </w:t>
            </w:r>
            <w:r w:rsidR="00C051CB">
              <w:rPr>
                <w:rFonts w:ascii="Times New Roman" w:hAnsi="Times New Roman" w:cs="Times New Roman"/>
                <w:sz w:val="20"/>
                <w:szCs w:val="20"/>
              </w:rPr>
              <w:t xml:space="preserve">nosaka uz </w:t>
            </w:r>
            <w:r w:rsidRPr="0014316B">
              <w:rPr>
                <w:rFonts w:ascii="Times New Roman" w:hAnsi="Times New Roman" w:cs="Times New Roman"/>
                <w:sz w:val="20"/>
                <w:szCs w:val="20"/>
              </w:rPr>
              <w:t xml:space="preserve">pieteikuma iesniegšanas </w:t>
            </w:r>
            <w:r w:rsidR="00C051CB">
              <w:rPr>
                <w:rFonts w:ascii="Times New Roman" w:hAnsi="Times New Roman" w:cs="Times New Roman"/>
                <w:sz w:val="20"/>
                <w:szCs w:val="20"/>
              </w:rPr>
              <w:t>brīdi</w:t>
            </w:r>
            <w:r w:rsidRPr="0014316B">
              <w:rPr>
                <w:rFonts w:ascii="Times New Roman" w:hAnsi="Times New Roman" w:cs="Times New Roman"/>
                <w:sz w:val="20"/>
                <w:szCs w:val="20"/>
              </w:rPr>
              <w:t>.</w:t>
            </w:r>
            <w:r>
              <w:rPr>
                <w:rStyle w:val="FootnoteReference"/>
                <w:rFonts w:ascii="Times New Roman" w:eastAsia="Times New Roman" w:hAnsi="Times New Roman" w:cs="Times New Roman"/>
                <w:sz w:val="20"/>
                <w:szCs w:val="20"/>
              </w:rPr>
              <w:footnoteReference w:id="2"/>
            </w:r>
          </w:p>
        </w:tc>
      </w:tr>
      <w:tr w:rsidR="0025494C" w:rsidRPr="00215EB4" w14:paraId="59EEB7D6" w14:textId="77777777" w:rsidTr="00DF2DC8">
        <w:tc>
          <w:tcPr>
            <w:tcW w:w="1995" w:type="dxa"/>
          </w:tcPr>
          <w:p w14:paraId="2310B4AC" w14:textId="2865870D"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b/>
                <w:sz w:val="20"/>
                <w:szCs w:val="20"/>
              </w:rPr>
              <w:t>Rādītāja veids</w:t>
            </w:r>
            <w:r w:rsidRPr="002020C4">
              <w:rPr>
                <w:rFonts w:ascii="Times New Roman" w:hAnsi="Times New Roman" w:cs="Times New Roman"/>
                <w:sz w:val="20"/>
                <w:szCs w:val="20"/>
              </w:rPr>
              <w:t xml:space="preserve"> </w:t>
            </w:r>
          </w:p>
        </w:tc>
        <w:tc>
          <w:tcPr>
            <w:tcW w:w="7072" w:type="dxa"/>
          </w:tcPr>
          <w:p w14:paraId="52EFF09E" w14:textId="77777777"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sz w:val="20"/>
                <w:szCs w:val="20"/>
              </w:rPr>
              <w:t>Iznākuma</w:t>
            </w:r>
          </w:p>
        </w:tc>
      </w:tr>
      <w:tr w:rsidR="0025494C" w:rsidRPr="00215EB4" w14:paraId="0B182D74" w14:textId="77777777" w:rsidTr="00DF2DC8">
        <w:tc>
          <w:tcPr>
            <w:tcW w:w="1995" w:type="dxa"/>
          </w:tcPr>
          <w:p w14:paraId="0940C3E6" w14:textId="7600533D" w:rsidR="0025494C" w:rsidRPr="002020C4" w:rsidRDefault="0025494C" w:rsidP="002020C4">
            <w:pPr>
              <w:jc w:val="both"/>
              <w:rPr>
                <w:rFonts w:ascii="Times New Roman" w:hAnsi="Times New Roman" w:cs="Times New Roman"/>
                <w:b/>
                <w:sz w:val="20"/>
                <w:szCs w:val="20"/>
              </w:rPr>
            </w:pPr>
            <w:r w:rsidRPr="002020C4">
              <w:rPr>
                <w:rFonts w:ascii="Times New Roman" w:hAnsi="Times New Roman" w:cs="Times New Roman"/>
                <w:b/>
                <w:sz w:val="20"/>
                <w:szCs w:val="20"/>
              </w:rPr>
              <w:t>Rādītāja mērvienība</w:t>
            </w:r>
          </w:p>
        </w:tc>
        <w:tc>
          <w:tcPr>
            <w:tcW w:w="7072" w:type="dxa"/>
          </w:tcPr>
          <w:p w14:paraId="14A7F96B" w14:textId="306B4068" w:rsidR="0025494C" w:rsidRPr="002020C4" w:rsidRDefault="007446AA" w:rsidP="002020C4">
            <w:pPr>
              <w:jc w:val="both"/>
              <w:rPr>
                <w:rFonts w:ascii="Times New Roman" w:hAnsi="Times New Roman" w:cs="Times New Roman"/>
                <w:sz w:val="20"/>
                <w:szCs w:val="20"/>
              </w:rPr>
            </w:pPr>
            <w:r>
              <w:rPr>
                <w:rFonts w:ascii="Times New Roman" w:hAnsi="Times New Roman" w:cs="Times New Roman"/>
                <w:sz w:val="20"/>
                <w:szCs w:val="20"/>
              </w:rPr>
              <w:t xml:space="preserve">Uzņēmumu </w:t>
            </w:r>
            <w:r w:rsidR="0025494C" w:rsidRPr="002020C4">
              <w:rPr>
                <w:rFonts w:ascii="Times New Roman" w:hAnsi="Times New Roman" w:cs="Times New Roman"/>
                <w:sz w:val="20"/>
                <w:szCs w:val="20"/>
              </w:rPr>
              <w:t>skaits</w:t>
            </w:r>
          </w:p>
        </w:tc>
      </w:tr>
      <w:tr w:rsidR="0025494C" w:rsidRPr="00215EB4" w14:paraId="41E3A82C" w14:textId="77777777" w:rsidTr="00DF2DC8">
        <w:tc>
          <w:tcPr>
            <w:tcW w:w="1995" w:type="dxa"/>
          </w:tcPr>
          <w:p w14:paraId="105B7E71" w14:textId="12C30D93" w:rsidR="0025494C" w:rsidRPr="002020C4" w:rsidRDefault="0025494C" w:rsidP="002020C4">
            <w:pPr>
              <w:jc w:val="both"/>
              <w:rPr>
                <w:rFonts w:ascii="Times New Roman" w:hAnsi="Times New Roman" w:cs="Times New Roman"/>
                <w:b/>
                <w:sz w:val="20"/>
                <w:szCs w:val="20"/>
              </w:rPr>
            </w:pPr>
            <w:r w:rsidRPr="002020C4">
              <w:rPr>
                <w:rFonts w:ascii="Times New Roman" w:hAnsi="Times New Roman" w:cs="Times New Roman"/>
                <w:b/>
                <w:sz w:val="20"/>
                <w:szCs w:val="20"/>
              </w:rPr>
              <w:t>Bāzes (sākotnējās) vērtības gads un bāzes vērtība</w:t>
            </w:r>
          </w:p>
        </w:tc>
        <w:tc>
          <w:tcPr>
            <w:tcW w:w="7072" w:type="dxa"/>
          </w:tcPr>
          <w:p w14:paraId="210E6FCC" w14:textId="10AFDC4C" w:rsidR="0025494C" w:rsidRPr="002020C4" w:rsidRDefault="00E9770E" w:rsidP="002020C4">
            <w:pPr>
              <w:jc w:val="both"/>
              <w:rPr>
                <w:rFonts w:ascii="Times New Roman" w:hAnsi="Times New Roman" w:cs="Times New Roman"/>
                <w:sz w:val="20"/>
                <w:szCs w:val="20"/>
              </w:rPr>
            </w:pPr>
            <w:r w:rsidRPr="002020C4">
              <w:rPr>
                <w:rFonts w:ascii="Times New Roman" w:hAnsi="Times New Roman" w:cs="Times New Roman"/>
                <w:sz w:val="20"/>
                <w:szCs w:val="20"/>
              </w:rPr>
              <w:t>N/A</w:t>
            </w:r>
          </w:p>
        </w:tc>
      </w:tr>
      <w:tr w:rsidR="0025494C" w:rsidRPr="00215EB4" w14:paraId="4DF737E9" w14:textId="77777777" w:rsidTr="00DF2DC8">
        <w:tc>
          <w:tcPr>
            <w:tcW w:w="1995" w:type="dxa"/>
          </w:tcPr>
          <w:p w14:paraId="784E21E7" w14:textId="1073AF8B"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b/>
                <w:sz w:val="20"/>
                <w:szCs w:val="20"/>
              </w:rPr>
              <w:t>Starpposma vērtība</w:t>
            </w:r>
            <w:r w:rsidRPr="002020C4">
              <w:rPr>
                <w:rFonts w:ascii="Times New Roman" w:hAnsi="Times New Roman" w:cs="Times New Roman"/>
                <w:sz w:val="20"/>
                <w:szCs w:val="20"/>
              </w:rPr>
              <w:t xml:space="preserve"> uz 31.12.2024.</w:t>
            </w:r>
          </w:p>
        </w:tc>
        <w:tc>
          <w:tcPr>
            <w:tcW w:w="7072" w:type="dxa"/>
          </w:tcPr>
          <w:p w14:paraId="687790B4" w14:textId="7E559AB1" w:rsidR="0025494C" w:rsidRPr="00485120" w:rsidRDefault="00485120" w:rsidP="002020C4">
            <w:pPr>
              <w:jc w:val="both"/>
              <w:rPr>
                <w:rFonts w:ascii="Times New Roman" w:hAnsi="Times New Roman" w:cs="Times New Roman"/>
                <w:color w:val="000000" w:themeColor="text1"/>
                <w:sz w:val="20"/>
                <w:szCs w:val="20"/>
              </w:rPr>
            </w:pPr>
            <w:r w:rsidRPr="00485120">
              <w:rPr>
                <w:rFonts w:ascii="Times New Roman" w:hAnsi="Times New Roman" w:cs="Times New Roman"/>
                <w:color w:val="000000" w:themeColor="text1"/>
                <w:sz w:val="20"/>
                <w:szCs w:val="20"/>
              </w:rPr>
              <w:t>1</w:t>
            </w:r>
            <w:r w:rsidR="001D08D2">
              <w:rPr>
                <w:rFonts w:ascii="Times New Roman" w:hAnsi="Times New Roman" w:cs="Times New Roman"/>
                <w:color w:val="000000" w:themeColor="text1"/>
                <w:sz w:val="20"/>
                <w:szCs w:val="20"/>
              </w:rPr>
              <w:t>02</w:t>
            </w:r>
            <w:r w:rsidR="004D3341">
              <w:rPr>
                <w:rFonts w:ascii="Times New Roman" w:hAnsi="Times New Roman" w:cs="Times New Roman"/>
                <w:color w:val="000000" w:themeColor="text1"/>
                <w:sz w:val="20"/>
                <w:szCs w:val="20"/>
              </w:rPr>
              <w:t xml:space="preserve"> </w:t>
            </w:r>
          </w:p>
        </w:tc>
      </w:tr>
      <w:tr w:rsidR="0025494C" w:rsidRPr="00215EB4" w14:paraId="688D00B5" w14:textId="77777777" w:rsidTr="00DF2DC8">
        <w:tc>
          <w:tcPr>
            <w:tcW w:w="1995" w:type="dxa"/>
          </w:tcPr>
          <w:p w14:paraId="55D0EF05" w14:textId="07455A9C"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b/>
                <w:sz w:val="20"/>
                <w:szCs w:val="20"/>
              </w:rPr>
              <w:t>Sasniedzamā vērtība</w:t>
            </w:r>
            <w:r w:rsidRPr="002020C4">
              <w:rPr>
                <w:rFonts w:ascii="Times New Roman" w:hAnsi="Times New Roman" w:cs="Times New Roman"/>
                <w:sz w:val="20"/>
                <w:szCs w:val="20"/>
              </w:rPr>
              <w:t xml:space="preserve"> uz 31.12.2029.</w:t>
            </w:r>
          </w:p>
        </w:tc>
        <w:tc>
          <w:tcPr>
            <w:tcW w:w="7072" w:type="dxa"/>
          </w:tcPr>
          <w:p w14:paraId="4B6E7BB7" w14:textId="227B2544" w:rsidR="0025494C" w:rsidRPr="00485120" w:rsidRDefault="004D3341">
            <w:pPr>
              <w:spacing w:line="259" w:lineRule="auto"/>
              <w:jc w:val="both"/>
              <w:rPr>
                <w:rFonts w:ascii="Calibri" w:eastAsia="Calibri" w:hAnsi="Calibri" w:cs="DokChampa"/>
                <w:color w:val="000000" w:themeColor="text1"/>
              </w:rPr>
            </w:pPr>
            <w:r>
              <w:rPr>
                <w:rFonts w:ascii="Times New Roman" w:hAnsi="Times New Roman" w:cs="Times New Roman"/>
                <w:color w:val="000000" w:themeColor="text1"/>
                <w:sz w:val="20"/>
                <w:szCs w:val="20"/>
              </w:rPr>
              <w:t xml:space="preserve">1 810 </w:t>
            </w:r>
          </w:p>
        </w:tc>
      </w:tr>
      <w:tr w:rsidR="00C45B4F" w:rsidRPr="00215EB4" w14:paraId="7DBFDDE6" w14:textId="77777777" w:rsidTr="00DF2DC8">
        <w:tc>
          <w:tcPr>
            <w:tcW w:w="1995" w:type="dxa"/>
            <w:vMerge w:val="restart"/>
          </w:tcPr>
          <w:p w14:paraId="046108CF" w14:textId="3ACE5F3E" w:rsidR="00C45B4F" w:rsidRPr="002020C4" w:rsidRDefault="00C45B4F" w:rsidP="002020C4">
            <w:pPr>
              <w:jc w:val="both"/>
              <w:rPr>
                <w:rFonts w:ascii="Times New Roman" w:hAnsi="Times New Roman" w:cs="Times New Roman"/>
                <w:b/>
                <w:sz w:val="20"/>
                <w:szCs w:val="20"/>
              </w:rPr>
            </w:pPr>
            <w:r w:rsidRPr="002020C4">
              <w:rPr>
                <w:rFonts w:ascii="Times New Roman" w:hAnsi="Times New Roman" w:cs="Times New Roman"/>
                <w:b/>
                <w:sz w:val="20"/>
                <w:szCs w:val="20"/>
              </w:rPr>
              <w:t>Pieņēmumi un aprēķini</w:t>
            </w:r>
            <w:r w:rsidRPr="002020C4">
              <w:rPr>
                <w:rStyle w:val="FootnoteReference"/>
                <w:rFonts w:ascii="Times New Roman" w:eastAsia="Times New Roman" w:hAnsi="Times New Roman" w:cs="Times New Roman"/>
                <w:b/>
                <w:bCs/>
                <w:sz w:val="20"/>
                <w:szCs w:val="20"/>
              </w:rPr>
              <w:footnoteReference w:id="3"/>
            </w:r>
          </w:p>
          <w:p w14:paraId="199B93A4" w14:textId="5B8A4C18" w:rsidR="00C45B4F" w:rsidRPr="002020C4" w:rsidRDefault="00C45B4F" w:rsidP="002020C4">
            <w:pPr>
              <w:jc w:val="both"/>
              <w:rPr>
                <w:rFonts w:ascii="Times New Roman" w:hAnsi="Times New Roman" w:cs="Times New Roman"/>
                <w:sz w:val="20"/>
                <w:szCs w:val="20"/>
              </w:rPr>
            </w:pPr>
          </w:p>
        </w:tc>
        <w:tc>
          <w:tcPr>
            <w:tcW w:w="7072" w:type="dxa"/>
          </w:tcPr>
          <w:p w14:paraId="7531CE40" w14:textId="77777777" w:rsidR="00C45B4F" w:rsidRPr="002020C4" w:rsidRDefault="00C45B4F" w:rsidP="002020C4">
            <w:pPr>
              <w:jc w:val="both"/>
              <w:rPr>
                <w:rFonts w:ascii="Times New Roman" w:hAnsi="Times New Roman" w:cs="Times New Roman"/>
                <w:sz w:val="20"/>
                <w:szCs w:val="20"/>
              </w:rPr>
            </w:pPr>
            <w:r w:rsidRPr="002020C4">
              <w:rPr>
                <w:rFonts w:ascii="Times New Roman" w:hAnsi="Times New Roman" w:cs="Times New Roman"/>
                <w:b/>
                <w:bCs/>
                <w:sz w:val="20"/>
                <w:szCs w:val="20"/>
              </w:rPr>
              <w:t>Kritēriji rādītāju izvēlei</w:t>
            </w:r>
            <w:r w:rsidRPr="002020C4">
              <w:rPr>
                <w:rFonts w:ascii="Times New Roman" w:hAnsi="Times New Roman" w:cs="Times New Roman"/>
                <w:sz w:val="20"/>
                <w:szCs w:val="20"/>
              </w:rPr>
              <w:t xml:space="preserve">: </w:t>
            </w:r>
          </w:p>
          <w:p w14:paraId="12C2557A" w14:textId="77777777" w:rsidR="00C45B4F" w:rsidRPr="002020C4" w:rsidRDefault="00C45B4F"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4455F646" w14:textId="77777777" w:rsidR="00C45B4F" w:rsidRPr="002020C4" w:rsidRDefault="00C45B4F" w:rsidP="002020C4">
            <w:pPr>
              <w:pStyle w:val="ListParagraph"/>
              <w:numPr>
                <w:ilvl w:val="0"/>
                <w:numId w:val="26"/>
              </w:numPr>
              <w:jc w:val="both"/>
              <w:rPr>
                <w:rFonts w:ascii="Times New Roman" w:hAnsi="Times New Roman" w:cs="Times New Roman"/>
                <w:sz w:val="20"/>
                <w:szCs w:val="20"/>
              </w:rPr>
            </w:pPr>
            <w:r w:rsidRPr="002020C4">
              <w:rPr>
                <w:rFonts w:ascii="Times New Roman" w:hAnsi="Times New Roman" w:cs="Times New Roman"/>
                <w:b/>
                <w:bCs/>
                <w:sz w:val="20"/>
                <w:szCs w:val="20"/>
              </w:rPr>
              <w:lastRenderedPageBreak/>
              <w:t>Sasaiste</w:t>
            </w:r>
            <w:r w:rsidRPr="002020C4">
              <w:rPr>
                <w:rFonts w:ascii="Times New Roman" w:hAnsi="Times New Roman" w:cs="Times New Roman"/>
                <w:sz w:val="20"/>
                <w:szCs w:val="20"/>
              </w:rPr>
              <w:t xml:space="preserve"> </w:t>
            </w:r>
            <w:r w:rsidRPr="002020C4">
              <w:rPr>
                <w:rFonts w:ascii="Times New Roman" w:hAnsi="Times New Roman" w:cs="Times New Roman"/>
                <w:b/>
                <w:bCs/>
                <w:sz w:val="20"/>
                <w:szCs w:val="20"/>
              </w:rPr>
              <w:t>ar plānotajiem ieguldījumiem</w:t>
            </w:r>
            <w:r w:rsidRPr="002020C4">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0D5A3D0" w14:textId="77777777" w:rsidR="00C45B4F" w:rsidRPr="002020C4" w:rsidRDefault="00C45B4F" w:rsidP="002020C4">
            <w:pPr>
              <w:pStyle w:val="ListParagraph"/>
              <w:numPr>
                <w:ilvl w:val="0"/>
                <w:numId w:val="26"/>
              </w:numPr>
              <w:jc w:val="both"/>
              <w:rPr>
                <w:rFonts w:ascii="Times New Roman" w:eastAsia="Times New Roman" w:hAnsi="Times New Roman" w:cs="Times New Roman"/>
                <w:sz w:val="20"/>
                <w:szCs w:val="20"/>
              </w:rPr>
            </w:pPr>
            <w:r w:rsidRPr="002020C4">
              <w:rPr>
                <w:rFonts w:ascii="Times New Roman" w:hAnsi="Times New Roman" w:cs="Times New Roman"/>
                <w:b/>
                <w:bCs/>
                <w:sz w:val="20"/>
                <w:szCs w:val="20"/>
              </w:rPr>
              <w:t>Būtiskums</w:t>
            </w:r>
            <w:r w:rsidRPr="002020C4">
              <w:rPr>
                <w:rFonts w:ascii="Times New Roman" w:hAnsi="Times New Roman" w:cs="Times New Roman"/>
                <w:sz w:val="20"/>
                <w:szCs w:val="20"/>
              </w:rPr>
              <w:t xml:space="preserve"> </w:t>
            </w:r>
            <w:r w:rsidRPr="002020C4">
              <w:rPr>
                <w:rFonts w:ascii="Times New Roman" w:hAnsi="Times New Roman" w:cs="Times New Roman"/>
                <w:b/>
                <w:bCs/>
                <w:sz w:val="20"/>
                <w:szCs w:val="20"/>
              </w:rPr>
              <w:t>attiecībā uz plānotajiem ieguldījumiem</w:t>
            </w:r>
            <w:r w:rsidRPr="002020C4">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60D77F5" w14:textId="4AB1F730" w:rsidR="00C45B4F" w:rsidRPr="002020C4" w:rsidRDefault="00C45B4F" w:rsidP="002020C4">
            <w:pPr>
              <w:pStyle w:val="ListParagraph"/>
              <w:numPr>
                <w:ilvl w:val="0"/>
                <w:numId w:val="26"/>
              </w:numPr>
              <w:jc w:val="both"/>
              <w:rPr>
                <w:rFonts w:ascii="Times New Roman" w:hAnsi="Times New Roman" w:cs="Times New Roman"/>
                <w:sz w:val="20"/>
                <w:szCs w:val="20"/>
              </w:rPr>
            </w:pPr>
            <w:r w:rsidRPr="002020C4">
              <w:rPr>
                <w:rFonts w:ascii="Times New Roman" w:hAnsi="Times New Roman" w:cs="Times New Roman"/>
                <w:b/>
                <w:bCs/>
                <w:sz w:val="20"/>
                <w:szCs w:val="20"/>
              </w:rPr>
              <w:t>Datu pieejamība</w:t>
            </w:r>
            <w:r w:rsidRPr="002020C4">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C45B4F" w:rsidRPr="00215EB4" w14:paraId="03648845" w14:textId="77777777" w:rsidTr="00DF2DC8">
        <w:trPr>
          <w:trHeight w:val="336"/>
        </w:trPr>
        <w:tc>
          <w:tcPr>
            <w:tcW w:w="1995" w:type="dxa"/>
            <w:vMerge/>
          </w:tcPr>
          <w:p w14:paraId="3967E7CB" w14:textId="77777777" w:rsidR="00C45B4F" w:rsidRPr="002020C4" w:rsidRDefault="00C45B4F" w:rsidP="002020C4">
            <w:pPr>
              <w:jc w:val="both"/>
              <w:rPr>
                <w:rFonts w:ascii="Times New Roman" w:hAnsi="Times New Roman" w:cs="Times New Roman"/>
                <w:b/>
                <w:sz w:val="20"/>
                <w:szCs w:val="20"/>
              </w:rPr>
            </w:pPr>
          </w:p>
        </w:tc>
        <w:tc>
          <w:tcPr>
            <w:tcW w:w="7072" w:type="dxa"/>
          </w:tcPr>
          <w:p w14:paraId="7DE0A1B1" w14:textId="0FF5819F" w:rsidR="002020C4" w:rsidRPr="002020C4" w:rsidRDefault="002020C4" w:rsidP="002020C4">
            <w:pPr>
              <w:jc w:val="both"/>
              <w:rPr>
                <w:rFonts w:ascii="Times New Roman" w:eastAsia="Times New Roman" w:hAnsi="Times New Roman" w:cs="Times New Roman"/>
                <w:b/>
                <w:sz w:val="20"/>
                <w:szCs w:val="20"/>
              </w:rPr>
            </w:pPr>
            <w:r w:rsidRPr="002020C4">
              <w:rPr>
                <w:rFonts w:ascii="Times New Roman" w:eastAsia="Times New Roman" w:hAnsi="Times New Roman" w:cs="Times New Roman"/>
                <w:b/>
                <w:bCs/>
                <w:sz w:val="20"/>
                <w:szCs w:val="20"/>
              </w:rPr>
              <w:t>Informācijas avots</w:t>
            </w:r>
            <w:r w:rsidRPr="002020C4">
              <w:rPr>
                <w:rStyle w:val="FootnoteReference"/>
                <w:rFonts w:ascii="Times New Roman" w:hAnsi="Times New Roman" w:cs="Times New Roman"/>
                <w:b/>
                <w:bCs/>
                <w:sz w:val="20"/>
                <w:szCs w:val="20"/>
              </w:rPr>
              <w:footnoteReference w:id="4"/>
            </w:r>
          </w:p>
          <w:p w14:paraId="2DA7F8CA" w14:textId="26705ADE" w:rsidR="002020C4" w:rsidRPr="002020C4" w:rsidRDefault="002020C4" w:rsidP="002020C4">
            <w:pPr>
              <w:jc w:val="both"/>
              <w:rPr>
                <w:rFonts w:ascii="Times New Roman" w:hAnsi="Times New Roman" w:cs="Times New Roman"/>
                <w:sz w:val="20"/>
                <w:szCs w:val="20"/>
              </w:rPr>
            </w:pPr>
            <w:r w:rsidRPr="13D270FB">
              <w:rPr>
                <w:rFonts w:ascii="Times New Roman" w:eastAsiaTheme="minorEastAsia" w:hAnsi="Times New Roman" w:cs="Times New Roman"/>
                <w:sz w:val="20"/>
                <w:szCs w:val="20"/>
              </w:rPr>
              <w:t>Projektu dati, atbildīgo iestāžu</w:t>
            </w:r>
            <w:r w:rsidR="28E05404" w:rsidRPr="13D270FB">
              <w:rPr>
                <w:rFonts w:ascii="Times New Roman" w:eastAsiaTheme="minorEastAsia" w:hAnsi="Times New Roman" w:cs="Times New Roman"/>
                <w:sz w:val="20"/>
                <w:szCs w:val="20"/>
              </w:rPr>
              <w:t xml:space="preserve"> (EM, LIAA, ALTUM, iesaistīto asociāciju un </w:t>
            </w:r>
            <w:r w:rsidR="00C87940">
              <w:rPr>
                <w:rFonts w:ascii="Times New Roman" w:eastAsiaTheme="minorEastAsia" w:hAnsi="Times New Roman" w:cs="Times New Roman"/>
                <w:sz w:val="20"/>
                <w:szCs w:val="20"/>
              </w:rPr>
              <w:t xml:space="preserve">Eiropas </w:t>
            </w:r>
            <w:r w:rsidR="547D8008" w:rsidRPr="13D270FB">
              <w:rPr>
                <w:rFonts w:ascii="Times New Roman" w:eastAsiaTheme="minorEastAsia" w:hAnsi="Times New Roman" w:cs="Times New Roman"/>
                <w:sz w:val="20"/>
                <w:szCs w:val="20"/>
              </w:rPr>
              <w:t>Digitāl</w:t>
            </w:r>
            <w:r w:rsidR="00C87940">
              <w:rPr>
                <w:rFonts w:ascii="Times New Roman" w:eastAsiaTheme="minorEastAsia" w:hAnsi="Times New Roman" w:cs="Times New Roman"/>
                <w:sz w:val="20"/>
                <w:szCs w:val="20"/>
              </w:rPr>
              <w:t>ā</w:t>
            </w:r>
            <w:r w:rsidR="547D8008" w:rsidRPr="13D270FB">
              <w:rPr>
                <w:rFonts w:ascii="Times New Roman" w:eastAsiaTheme="minorEastAsia" w:hAnsi="Times New Roman" w:cs="Times New Roman"/>
                <w:sz w:val="20"/>
                <w:szCs w:val="20"/>
              </w:rPr>
              <w:t>s inovācij</w:t>
            </w:r>
            <w:r w:rsidR="00C87940">
              <w:rPr>
                <w:rFonts w:ascii="Times New Roman" w:eastAsiaTheme="minorEastAsia" w:hAnsi="Times New Roman" w:cs="Times New Roman"/>
                <w:sz w:val="20"/>
                <w:szCs w:val="20"/>
              </w:rPr>
              <w:t>as</w:t>
            </w:r>
            <w:r w:rsidR="547D8008" w:rsidRPr="13D270FB">
              <w:rPr>
                <w:rFonts w:ascii="Times New Roman" w:eastAsiaTheme="minorEastAsia" w:hAnsi="Times New Roman" w:cs="Times New Roman"/>
                <w:sz w:val="20"/>
                <w:szCs w:val="20"/>
              </w:rPr>
              <w:t xml:space="preserve"> centrs</w:t>
            </w:r>
            <w:r w:rsidR="28E05404" w:rsidRPr="13D270FB">
              <w:rPr>
                <w:rFonts w:ascii="Times New Roman" w:eastAsiaTheme="minorEastAsia" w:hAnsi="Times New Roman" w:cs="Times New Roman"/>
                <w:sz w:val="20"/>
                <w:szCs w:val="20"/>
              </w:rPr>
              <w:t>)</w:t>
            </w:r>
            <w:r w:rsidRPr="13D270FB">
              <w:rPr>
                <w:rFonts w:ascii="Times New Roman" w:eastAsiaTheme="minorEastAsia" w:hAnsi="Times New Roman" w:cs="Times New Roman"/>
                <w:sz w:val="20"/>
                <w:szCs w:val="20"/>
              </w:rPr>
              <w:t xml:space="preserve"> informācijas apkopojums</w:t>
            </w:r>
            <w:r w:rsidR="565B0E33" w:rsidRPr="13D270FB">
              <w:rPr>
                <w:rFonts w:ascii="Times New Roman" w:eastAsiaTheme="minorEastAsia" w:hAnsi="Times New Roman" w:cs="Times New Roman"/>
                <w:sz w:val="20"/>
                <w:szCs w:val="20"/>
              </w:rPr>
              <w:t xml:space="preserve"> par </w:t>
            </w:r>
            <w:r w:rsidR="00E8704E">
              <w:rPr>
                <w:rFonts w:ascii="Times New Roman" w:eastAsiaTheme="minorEastAsia" w:hAnsi="Times New Roman" w:cs="Times New Roman"/>
                <w:sz w:val="20"/>
                <w:szCs w:val="20"/>
              </w:rPr>
              <w:t>uzņēmumiem</w:t>
            </w:r>
            <w:r w:rsidR="00E8704E" w:rsidRPr="13D270FB">
              <w:rPr>
                <w:rFonts w:ascii="Times New Roman" w:eastAsiaTheme="minorEastAsia" w:hAnsi="Times New Roman" w:cs="Times New Roman"/>
                <w:sz w:val="20"/>
                <w:szCs w:val="20"/>
              </w:rPr>
              <w:t xml:space="preserve"> </w:t>
            </w:r>
            <w:r w:rsidR="565B0E33" w:rsidRPr="13D270FB">
              <w:rPr>
                <w:rFonts w:ascii="Times New Roman" w:eastAsiaTheme="minorEastAsia" w:hAnsi="Times New Roman" w:cs="Times New Roman"/>
                <w:sz w:val="20"/>
                <w:szCs w:val="20"/>
              </w:rPr>
              <w:t>un to darbības jomām un pro</w:t>
            </w:r>
            <w:r w:rsidR="5320A674" w:rsidRPr="13D270FB">
              <w:rPr>
                <w:rFonts w:ascii="Times New Roman" w:eastAsiaTheme="minorEastAsia" w:hAnsi="Times New Roman" w:cs="Times New Roman"/>
                <w:sz w:val="20"/>
                <w:szCs w:val="20"/>
              </w:rPr>
              <w:t>jektu pieteikumiem</w:t>
            </w:r>
            <w:r w:rsidR="565B0E33" w:rsidRPr="13D270FB">
              <w:rPr>
                <w:rFonts w:ascii="Times New Roman" w:eastAsiaTheme="minorEastAsia" w:hAnsi="Times New Roman" w:cs="Times New Roman"/>
                <w:sz w:val="20"/>
                <w:szCs w:val="20"/>
              </w:rPr>
              <w:t>, kas kvalificējušies atbalsta saņemšanai</w:t>
            </w:r>
            <w:r w:rsidRPr="13D270FB">
              <w:rPr>
                <w:rFonts w:ascii="Times New Roman" w:eastAsiaTheme="minorEastAsia" w:hAnsi="Times New Roman" w:cs="Times New Roman"/>
                <w:sz w:val="20"/>
                <w:szCs w:val="20"/>
              </w:rPr>
              <w:t>.</w:t>
            </w:r>
          </w:p>
          <w:p w14:paraId="62341708" w14:textId="256F7811" w:rsidR="00C45B4F" w:rsidRPr="002020C4" w:rsidRDefault="00BB2D6E" w:rsidP="002020C4">
            <w:pPr>
              <w:jc w:val="both"/>
              <w:rPr>
                <w:rFonts w:ascii="Times New Roman" w:hAnsi="Times New Roman" w:cs="Times New Roman"/>
                <w:sz w:val="20"/>
                <w:szCs w:val="20"/>
              </w:rPr>
            </w:pPr>
            <w:r w:rsidRPr="00BB2D6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C45B4F" w:rsidRPr="00215EB4" w14:paraId="65FD7254" w14:textId="77777777" w:rsidTr="00DF2DC8">
        <w:trPr>
          <w:trHeight w:val="336"/>
        </w:trPr>
        <w:tc>
          <w:tcPr>
            <w:tcW w:w="1995" w:type="dxa"/>
            <w:vMerge/>
          </w:tcPr>
          <w:p w14:paraId="42CC63EE" w14:textId="77777777" w:rsidR="00C45B4F" w:rsidRPr="002020C4" w:rsidRDefault="00C45B4F" w:rsidP="002020C4">
            <w:pPr>
              <w:jc w:val="both"/>
              <w:rPr>
                <w:rFonts w:ascii="Times New Roman" w:hAnsi="Times New Roman" w:cs="Times New Roman"/>
                <w:b/>
                <w:sz w:val="20"/>
                <w:szCs w:val="20"/>
              </w:rPr>
            </w:pPr>
          </w:p>
        </w:tc>
        <w:tc>
          <w:tcPr>
            <w:tcW w:w="7072" w:type="dxa"/>
          </w:tcPr>
          <w:p w14:paraId="28A3B322" w14:textId="77777777" w:rsidR="002020C4" w:rsidRPr="002020C4" w:rsidRDefault="002020C4" w:rsidP="002020C4">
            <w:pPr>
              <w:jc w:val="both"/>
              <w:rPr>
                <w:rFonts w:ascii="Times New Roman" w:hAnsi="Times New Roman" w:cs="Times New Roman"/>
                <w:b/>
                <w:bCs/>
                <w:sz w:val="20"/>
                <w:szCs w:val="20"/>
              </w:rPr>
            </w:pPr>
            <w:r w:rsidRPr="002020C4">
              <w:rPr>
                <w:rFonts w:ascii="Times New Roman" w:hAnsi="Times New Roman" w:cs="Times New Roman"/>
                <w:b/>
                <w:bCs/>
                <w:sz w:val="20"/>
                <w:szCs w:val="20"/>
              </w:rPr>
              <w:t>Veiktie aprēķini un pieņēmumi, kas izmantoti aprēķiniem</w:t>
            </w:r>
          </w:p>
          <w:p w14:paraId="3E7AB0BF" w14:textId="0A3A93F6" w:rsidR="002020C4" w:rsidRPr="002020C4" w:rsidRDefault="002020C4" w:rsidP="002020C4">
            <w:pPr>
              <w:jc w:val="both"/>
              <w:rPr>
                <w:rFonts w:ascii="Times New Roman" w:hAnsi="Times New Roman" w:cs="Times New Roman"/>
                <w:sz w:val="20"/>
                <w:szCs w:val="20"/>
              </w:rPr>
            </w:pPr>
            <w:r w:rsidRPr="13D270FB">
              <w:rPr>
                <w:rFonts w:ascii="Times New Roman" w:hAnsi="Times New Roman" w:cs="Times New Roman"/>
                <w:sz w:val="20"/>
                <w:szCs w:val="20"/>
              </w:rPr>
              <w:t>RCO 01 rādītāju veido rādītāja RCO 03 “Uzņēmumu skaits, kuri saņem atbalstu finanšu instrumentu veidā” un rādītāja RCO 04 “</w:t>
            </w:r>
            <w:r w:rsidR="00E331C3" w:rsidRPr="13D270FB">
              <w:rPr>
                <w:rFonts w:ascii="Times New Roman" w:hAnsi="Times New Roman" w:cs="Times New Roman"/>
                <w:sz w:val="20"/>
                <w:szCs w:val="20"/>
              </w:rPr>
              <w:t>Uzņēmumu</w:t>
            </w:r>
            <w:r w:rsidRPr="13D270FB">
              <w:rPr>
                <w:rFonts w:ascii="Times New Roman" w:hAnsi="Times New Roman" w:cs="Times New Roman"/>
                <w:sz w:val="20"/>
                <w:szCs w:val="20"/>
              </w:rPr>
              <w:t xml:space="preserve"> skaits, kas saņem nefinansiālu atbalstu” </w:t>
            </w:r>
            <w:r w:rsidR="329B9859" w:rsidRPr="13D270FB">
              <w:rPr>
                <w:rFonts w:ascii="Times New Roman" w:hAnsi="Times New Roman" w:cs="Times New Roman"/>
                <w:sz w:val="20"/>
                <w:szCs w:val="20"/>
              </w:rPr>
              <w:t xml:space="preserve">unikālo vērtību </w:t>
            </w:r>
            <w:r w:rsidRPr="13D270FB">
              <w:rPr>
                <w:rFonts w:ascii="Times New Roman" w:hAnsi="Times New Roman" w:cs="Times New Roman"/>
                <w:sz w:val="20"/>
                <w:szCs w:val="20"/>
              </w:rPr>
              <w:t>kopsumma (pieņēmumus un aprēķinus skatīt pie konkrētiem rādītājiem)</w:t>
            </w:r>
          </w:p>
          <w:p w14:paraId="03DB56A6" w14:textId="77777777" w:rsidR="002020C4" w:rsidRPr="002020C4" w:rsidRDefault="002020C4" w:rsidP="002020C4">
            <w:pPr>
              <w:jc w:val="both"/>
              <w:rPr>
                <w:rFonts w:ascii="Times New Roman" w:hAnsi="Times New Roman" w:cs="Times New Roman"/>
                <w:sz w:val="20"/>
                <w:szCs w:val="20"/>
              </w:rPr>
            </w:pPr>
          </w:p>
          <w:p w14:paraId="1097C7D1" w14:textId="77777777" w:rsidR="002020C4" w:rsidRPr="002020C4" w:rsidRDefault="002020C4"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Tas ir: </w:t>
            </w:r>
          </w:p>
          <w:p w14:paraId="148BE773" w14:textId="77777777" w:rsidR="002020C4" w:rsidRPr="002020C4" w:rsidRDefault="002020C4"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31.12.2024. </w:t>
            </w:r>
          </w:p>
          <w:p w14:paraId="563AE98A" w14:textId="632F4E0E" w:rsidR="002020C4" w:rsidRPr="002020C4" w:rsidRDefault="002020C4" w:rsidP="002020C4">
            <w:pPr>
              <w:jc w:val="both"/>
              <w:rPr>
                <w:rFonts w:ascii="Times New Roman" w:hAnsi="Times New Roman" w:cs="Times New Roman"/>
                <w:sz w:val="20"/>
                <w:szCs w:val="20"/>
              </w:rPr>
            </w:pPr>
            <w:r w:rsidRPr="13D270FB">
              <w:rPr>
                <w:rFonts w:ascii="Times New Roman" w:hAnsi="Times New Roman" w:cs="Times New Roman"/>
                <w:sz w:val="20"/>
                <w:szCs w:val="20"/>
                <w:u w:val="single"/>
              </w:rPr>
              <w:t>Aprēķina formula:</w:t>
            </w:r>
            <w:r w:rsidRPr="13D270FB">
              <w:rPr>
                <w:rFonts w:ascii="Times New Roman" w:hAnsi="Times New Roman" w:cs="Times New Roman"/>
                <w:sz w:val="20"/>
                <w:szCs w:val="20"/>
              </w:rPr>
              <w:t xml:space="preserve"> 15 (RCO 03 “Uzņēmumu skaits, kuri saņem atbalstu finanšu instrumentu veidā” + </w:t>
            </w:r>
            <w:r w:rsidR="00E331C3">
              <w:rPr>
                <w:rFonts w:ascii="Times New Roman" w:hAnsi="Times New Roman" w:cs="Times New Roman"/>
                <w:sz w:val="20"/>
                <w:szCs w:val="20"/>
              </w:rPr>
              <w:t>87</w:t>
            </w:r>
            <w:r w:rsidRPr="13D270FB">
              <w:rPr>
                <w:rFonts w:ascii="Times New Roman" w:hAnsi="Times New Roman" w:cs="Times New Roman"/>
                <w:sz w:val="20"/>
                <w:szCs w:val="20"/>
              </w:rPr>
              <w:t xml:space="preserve"> (RCO 04 “</w:t>
            </w:r>
            <w:r w:rsidR="00E331C3" w:rsidRPr="13D270FB">
              <w:rPr>
                <w:rFonts w:ascii="Times New Roman" w:hAnsi="Times New Roman" w:cs="Times New Roman"/>
                <w:sz w:val="20"/>
                <w:szCs w:val="20"/>
              </w:rPr>
              <w:t>Uzņēmumu</w:t>
            </w:r>
            <w:r w:rsidR="00E331C3">
              <w:rPr>
                <w:rFonts w:ascii="Times New Roman" w:hAnsi="Times New Roman" w:cs="Times New Roman"/>
                <w:sz w:val="20"/>
                <w:szCs w:val="20"/>
              </w:rPr>
              <w:t xml:space="preserve"> skaits</w:t>
            </w:r>
            <w:r w:rsidRPr="13D270FB">
              <w:rPr>
                <w:rFonts w:ascii="Times New Roman" w:hAnsi="Times New Roman" w:cs="Times New Roman"/>
                <w:sz w:val="20"/>
                <w:szCs w:val="20"/>
              </w:rPr>
              <w:t xml:space="preserve">, kuri saņem nefinansiālu atbalstu” = </w:t>
            </w:r>
            <w:r w:rsidR="00FA3B70">
              <w:rPr>
                <w:rFonts w:ascii="Times New Roman" w:hAnsi="Times New Roman" w:cs="Times New Roman"/>
                <w:sz w:val="20"/>
                <w:szCs w:val="20"/>
              </w:rPr>
              <w:t>1</w:t>
            </w:r>
            <w:r w:rsidR="00CC621A">
              <w:rPr>
                <w:rFonts w:ascii="Times New Roman" w:hAnsi="Times New Roman" w:cs="Times New Roman"/>
                <w:sz w:val="20"/>
                <w:szCs w:val="20"/>
              </w:rPr>
              <w:t>02</w:t>
            </w:r>
          </w:p>
          <w:p w14:paraId="1039303D" w14:textId="77777777" w:rsidR="002020C4" w:rsidRPr="002020C4" w:rsidRDefault="002020C4" w:rsidP="002020C4">
            <w:pPr>
              <w:jc w:val="both"/>
              <w:rPr>
                <w:rFonts w:ascii="Times New Roman" w:hAnsi="Times New Roman" w:cs="Times New Roman"/>
                <w:sz w:val="20"/>
                <w:szCs w:val="20"/>
              </w:rPr>
            </w:pPr>
          </w:p>
          <w:p w14:paraId="7CFC4409" w14:textId="77777777" w:rsidR="002020C4" w:rsidRPr="002020C4" w:rsidRDefault="002020C4" w:rsidP="002020C4">
            <w:pPr>
              <w:jc w:val="both"/>
              <w:rPr>
                <w:rFonts w:ascii="Times New Roman" w:hAnsi="Times New Roman" w:cs="Times New Roman"/>
                <w:sz w:val="20"/>
                <w:szCs w:val="20"/>
              </w:rPr>
            </w:pPr>
            <w:r w:rsidRPr="002020C4">
              <w:rPr>
                <w:rFonts w:ascii="Times New Roman" w:hAnsi="Times New Roman" w:cs="Times New Roman"/>
                <w:sz w:val="20"/>
                <w:szCs w:val="20"/>
              </w:rPr>
              <w:t>31.12.2029.</w:t>
            </w:r>
          </w:p>
          <w:p w14:paraId="74CB1017" w14:textId="39925F0D" w:rsidR="002020C4" w:rsidRPr="00E331C3" w:rsidRDefault="2F3DC3B5" w:rsidP="5F15F362">
            <w:pPr>
              <w:jc w:val="both"/>
              <w:rPr>
                <w:rFonts w:ascii="Calibri" w:eastAsia="Calibri" w:hAnsi="Calibri" w:cs="DokChampa"/>
                <w:color w:val="FF0000"/>
              </w:rPr>
            </w:pPr>
            <w:r w:rsidRPr="0B9E1F9B">
              <w:rPr>
                <w:rFonts w:ascii="Times New Roman" w:hAnsi="Times New Roman" w:cs="Times New Roman"/>
                <w:sz w:val="20"/>
                <w:szCs w:val="20"/>
                <w:u w:val="single"/>
              </w:rPr>
              <w:t>Aprēķina formula:</w:t>
            </w:r>
            <w:r w:rsidRPr="0B9E1F9B">
              <w:rPr>
                <w:rFonts w:ascii="Times New Roman" w:hAnsi="Times New Roman" w:cs="Times New Roman"/>
                <w:sz w:val="20"/>
                <w:szCs w:val="20"/>
              </w:rPr>
              <w:t xml:space="preserve"> </w:t>
            </w:r>
            <w:r w:rsidR="0680EECF" w:rsidRPr="0B9E1F9B">
              <w:rPr>
                <w:rFonts w:ascii="Times New Roman" w:hAnsi="Times New Roman" w:cs="Times New Roman"/>
                <w:sz w:val="20"/>
                <w:szCs w:val="20"/>
              </w:rPr>
              <w:t xml:space="preserve">+ </w:t>
            </w:r>
            <w:r w:rsidR="5286E6F1" w:rsidRPr="0B9E1F9B">
              <w:rPr>
                <w:rFonts w:ascii="Times New Roman" w:hAnsi="Times New Roman" w:cs="Times New Roman"/>
                <w:sz w:val="20"/>
                <w:szCs w:val="20"/>
              </w:rPr>
              <w:t>6</w:t>
            </w:r>
            <w:r w:rsidR="4880BE39" w:rsidRPr="0B9E1F9B">
              <w:rPr>
                <w:rFonts w:ascii="Times New Roman" w:hAnsi="Times New Roman" w:cs="Times New Roman"/>
                <w:sz w:val="20"/>
                <w:szCs w:val="20"/>
              </w:rPr>
              <w:t>0</w:t>
            </w:r>
            <w:r w:rsidR="0680EECF" w:rsidRPr="0B9E1F9B">
              <w:rPr>
                <w:rFonts w:ascii="Times New Roman" w:hAnsi="Times New Roman" w:cs="Times New Roman"/>
                <w:sz w:val="20"/>
                <w:szCs w:val="20"/>
              </w:rPr>
              <w:t xml:space="preserve"> (RCO 03 “Uzņēmumu skaits, kuri saņem atbalstu finanšu instrumentu veidā”) </w:t>
            </w:r>
            <w:r w:rsidRPr="0B9E1F9B">
              <w:rPr>
                <w:rFonts w:ascii="Times New Roman" w:hAnsi="Times New Roman" w:cs="Times New Roman"/>
                <w:sz w:val="20"/>
                <w:szCs w:val="20"/>
              </w:rPr>
              <w:t xml:space="preserve">+ </w:t>
            </w:r>
            <w:r w:rsidR="00E331C3">
              <w:rPr>
                <w:rFonts w:ascii="Times New Roman" w:hAnsi="Times New Roman" w:cs="Times New Roman"/>
                <w:sz w:val="20"/>
                <w:szCs w:val="20"/>
              </w:rPr>
              <w:t>1750</w:t>
            </w:r>
            <w:r w:rsidR="5E759206" w:rsidRPr="0B9E1F9B">
              <w:rPr>
                <w:rFonts w:ascii="Times New Roman" w:hAnsi="Times New Roman" w:cs="Times New Roman"/>
                <w:sz w:val="20"/>
                <w:szCs w:val="20"/>
              </w:rPr>
              <w:t xml:space="preserve"> </w:t>
            </w:r>
            <w:r w:rsidRPr="0B9E1F9B">
              <w:rPr>
                <w:rFonts w:ascii="Times New Roman" w:hAnsi="Times New Roman" w:cs="Times New Roman"/>
                <w:sz w:val="20"/>
                <w:szCs w:val="20"/>
              </w:rPr>
              <w:t>(RCO 04 “</w:t>
            </w:r>
            <w:r w:rsidR="00CA4042" w:rsidRPr="0B9E1F9B">
              <w:rPr>
                <w:rFonts w:ascii="Times New Roman" w:hAnsi="Times New Roman" w:cs="Times New Roman"/>
                <w:sz w:val="20"/>
                <w:szCs w:val="20"/>
              </w:rPr>
              <w:t>Uzņēmumu skaits</w:t>
            </w:r>
            <w:r w:rsidRPr="0B9E1F9B">
              <w:rPr>
                <w:rFonts w:ascii="Times New Roman" w:hAnsi="Times New Roman" w:cs="Times New Roman"/>
                <w:sz w:val="20"/>
                <w:szCs w:val="20"/>
              </w:rPr>
              <w:t xml:space="preserve">, kuri saņem nefinansiālu atbalstu”) = </w:t>
            </w:r>
            <w:r w:rsidR="004D3341">
              <w:rPr>
                <w:rFonts w:ascii="Times New Roman" w:hAnsi="Times New Roman" w:cs="Times New Roman"/>
                <w:sz w:val="20"/>
                <w:szCs w:val="20"/>
              </w:rPr>
              <w:t>1 810</w:t>
            </w:r>
          </w:p>
          <w:p w14:paraId="3A2288A8" w14:textId="65A69EC1" w:rsidR="01809711" w:rsidRDefault="01809711" w:rsidP="01809711">
            <w:pPr>
              <w:jc w:val="both"/>
              <w:rPr>
                <w:rFonts w:ascii="Calibri" w:eastAsia="Calibri" w:hAnsi="Calibri" w:cs="DokChampa"/>
                <w:u w:val="single"/>
              </w:rPr>
            </w:pPr>
          </w:p>
          <w:p w14:paraId="44253FF5" w14:textId="1D181529" w:rsidR="00180D3D" w:rsidRDefault="00180D3D" w:rsidP="01809711">
            <w:pPr>
              <w:jc w:val="both"/>
              <w:rPr>
                <w:rFonts w:ascii="Times New Roman" w:hAnsi="Times New Roman" w:cs="Times New Roman"/>
                <w:sz w:val="20"/>
                <w:szCs w:val="20"/>
              </w:rPr>
            </w:pPr>
            <w:r w:rsidRPr="006060A9">
              <w:rPr>
                <w:rFonts w:ascii="Times New Roman" w:hAnsi="Times New Roman" w:cs="Times New Roman"/>
                <w:sz w:val="20"/>
                <w:szCs w:val="20"/>
              </w:rPr>
              <w:t>Aprēķini par sasniedzamo rādītāju noteikti, ņemot vērā 2021.gada 30.aprīlī esošo informāciju, ka uz 2023.gadu paredzama inflācija 2% apmērā</w:t>
            </w:r>
            <w:r>
              <w:rPr>
                <w:rFonts w:ascii="Times New Roman" w:hAnsi="Times New Roman" w:cs="Times New Roman"/>
                <w:sz w:val="20"/>
                <w:szCs w:val="20"/>
              </w:rPr>
              <w:t>, attiecīgi laika periodā mainoties inflācijas apmēram var tikt pārskatīti arī sasniedzamie rādītāji atbilstoši aktuālām prognozēm</w:t>
            </w:r>
          </w:p>
          <w:p w14:paraId="3FF092C5" w14:textId="77777777" w:rsidR="00F8158B" w:rsidRDefault="00F8158B" w:rsidP="01809711">
            <w:pPr>
              <w:jc w:val="both"/>
              <w:rPr>
                <w:rFonts w:ascii="Calibri" w:eastAsia="Calibri" w:hAnsi="Calibri" w:cs="DokChampa"/>
                <w:u w:val="single"/>
              </w:rPr>
            </w:pPr>
          </w:p>
          <w:p w14:paraId="7021AFDD" w14:textId="77777777" w:rsidR="002020C4" w:rsidRPr="00690836" w:rsidRDefault="002020C4" w:rsidP="002020C4">
            <w:pPr>
              <w:jc w:val="both"/>
              <w:rPr>
                <w:rFonts w:ascii="Times New Roman" w:hAnsi="Times New Roman" w:cs="Times New Roman"/>
                <w:sz w:val="20"/>
                <w:szCs w:val="20"/>
                <w:u w:val="single"/>
              </w:rPr>
            </w:pPr>
            <w:r w:rsidRPr="002020C4">
              <w:rPr>
                <w:rFonts w:ascii="Times New Roman" w:hAnsi="Times New Roman" w:cs="Times New Roman"/>
                <w:sz w:val="20"/>
                <w:szCs w:val="20"/>
                <w:u w:val="single"/>
              </w:rPr>
              <w:t xml:space="preserve">RCO </w:t>
            </w:r>
            <w:r w:rsidRPr="00690836">
              <w:rPr>
                <w:rFonts w:ascii="Times New Roman" w:hAnsi="Times New Roman" w:cs="Times New Roman"/>
                <w:sz w:val="20"/>
                <w:szCs w:val="20"/>
                <w:u w:val="single"/>
              </w:rPr>
              <w:t>01 plānotās programmas</w:t>
            </w:r>
          </w:p>
          <w:p w14:paraId="42471F6E" w14:textId="77777777" w:rsidR="002020C4" w:rsidRPr="00690836" w:rsidRDefault="002020C4" w:rsidP="002020C4">
            <w:pPr>
              <w:pStyle w:val="ListParagraph"/>
              <w:numPr>
                <w:ilvl w:val="0"/>
                <w:numId w:val="14"/>
              </w:numPr>
              <w:jc w:val="both"/>
              <w:rPr>
                <w:rFonts w:ascii="Times New Roman" w:hAnsi="Times New Roman" w:cs="Times New Roman"/>
                <w:sz w:val="20"/>
                <w:szCs w:val="20"/>
              </w:rPr>
            </w:pPr>
            <w:r w:rsidRPr="00690836">
              <w:rPr>
                <w:rFonts w:ascii="Times New Roman" w:hAnsi="Times New Roman" w:cs="Times New Roman"/>
                <w:sz w:val="20"/>
                <w:szCs w:val="20"/>
              </w:rPr>
              <w:t>RCO 03 rādītājā iekļautas programmas:</w:t>
            </w:r>
          </w:p>
          <w:p w14:paraId="7E59690D" w14:textId="7D0EF2A6" w:rsidR="002020C4" w:rsidRPr="00690836" w:rsidRDefault="002020C4" w:rsidP="002020C4">
            <w:pPr>
              <w:pStyle w:val="ListParagraph"/>
              <w:numPr>
                <w:ilvl w:val="0"/>
                <w:numId w:val="23"/>
              </w:numPr>
              <w:jc w:val="both"/>
              <w:rPr>
                <w:rFonts w:ascii="Times New Roman" w:hAnsi="Times New Roman" w:cs="Times New Roman"/>
                <w:sz w:val="20"/>
                <w:szCs w:val="20"/>
              </w:rPr>
            </w:pPr>
            <w:r w:rsidRPr="00690836">
              <w:rPr>
                <w:rFonts w:ascii="Times New Roman" w:hAnsi="Times New Roman" w:cs="Times New Roman"/>
                <w:sz w:val="20"/>
                <w:szCs w:val="20"/>
              </w:rPr>
              <w:t xml:space="preserve">Individuālās garantijas </w:t>
            </w:r>
            <w:proofErr w:type="spellStart"/>
            <w:r w:rsidRPr="00690836">
              <w:rPr>
                <w:rFonts w:ascii="Times New Roman" w:hAnsi="Times New Roman" w:cs="Times New Roman"/>
                <w:sz w:val="20"/>
                <w:szCs w:val="20"/>
              </w:rPr>
              <w:t>digitalizācijai</w:t>
            </w:r>
            <w:proofErr w:type="spellEnd"/>
            <w:r w:rsidR="006603FA">
              <w:rPr>
                <w:rFonts w:ascii="Times New Roman" w:hAnsi="Times New Roman" w:cs="Times New Roman"/>
                <w:sz w:val="20"/>
                <w:szCs w:val="20"/>
              </w:rPr>
              <w:t>, t.sk. aizdevumu garantijas</w:t>
            </w:r>
          </w:p>
          <w:p w14:paraId="47201D9F" w14:textId="77777777" w:rsidR="002020C4" w:rsidRPr="00690836" w:rsidRDefault="002020C4" w:rsidP="002020C4">
            <w:pPr>
              <w:pStyle w:val="ListParagraph"/>
              <w:numPr>
                <w:ilvl w:val="0"/>
                <w:numId w:val="14"/>
              </w:numPr>
              <w:jc w:val="both"/>
              <w:rPr>
                <w:rFonts w:ascii="Times New Roman" w:hAnsi="Times New Roman" w:cs="Times New Roman"/>
                <w:sz w:val="20"/>
                <w:szCs w:val="20"/>
              </w:rPr>
            </w:pPr>
            <w:r w:rsidRPr="00690836">
              <w:rPr>
                <w:rFonts w:ascii="Times New Roman" w:hAnsi="Times New Roman" w:cs="Times New Roman"/>
                <w:sz w:val="20"/>
                <w:szCs w:val="20"/>
              </w:rPr>
              <w:t>RCO 04 rādītājā iekļautas programmas:</w:t>
            </w:r>
          </w:p>
          <w:p w14:paraId="361D2704" w14:textId="6638C122" w:rsidR="002020C4" w:rsidRPr="00690836" w:rsidRDefault="00056258" w:rsidP="002020C4">
            <w:pPr>
              <w:pStyle w:val="ListParagraph"/>
              <w:numPr>
                <w:ilvl w:val="0"/>
                <w:numId w:val="24"/>
              </w:numPr>
              <w:jc w:val="both"/>
              <w:rPr>
                <w:rFonts w:ascii="Times New Roman" w:hAnsi="Times New Roman" w:cs="Times New Roman"/>
                <w:sz w:val="20"/>
                <w:szCs w:val="20"/>
              </w:rPr>
            </w:pPr>
            <w:r>
              <w:rPr>
                <w:rFonts w:ascii="Times New Roman" w:hAnsi="Times New Roman" w:cs="Times New Roman"/>
                <w:sz w:val="20"/>
                <w:szCs w:val="20"/>
              </w:rPr>
              <w:t xml:space="preserve">Eiropas </w:t>
            </w:r>
            <w:r w:rsidR="002020C4" w:rsidRPr="00690836">
              <w:rPr>
                <w:rFonts w:ascii="Times New Roman" w:hAnsi="Times New Roman" w:cs="Times New Roman"/>
                <w:sz w:val="20"/>
                <w:szCs w:val="20"/>
              </w:rPr>
              <w:t>Digitāl</w:t>
            </w:r>
            <w:r>
              <w:rPr>
                <w:rFonts w:ascii="Times New Roman" w:hAnsi="Times New Roman" w:cs="Times New Roman"/>
                <w:sz w:val="20"/>
                <w:szCs w:val="20"/>
              </w:rPr>
              <w:t>ās</w:t>
            </w:r>
            <w:r w:rsidR="002020C4" w:rsidRPr="00690836">
              <w:rPr>
                <w:rFonts w:ascii="Times New Roman" w:hAnsi="Times New Roman" w:cs="Times New Roman"/>
                <w:sz w:val="20"/>
                <w:szCs w:val="20"/>
              </w:rPr>
              <w:t xml:space="preserve"> inovācij</w:t>
            </w:r>
            <w:r>
              <w:rPr>
                <w:rFonts w:ascii="Times New Roman" w:hAnsi="Times New Roman" w:cs="Times New Roman"/>
                <w:sz w:val="20"/>
                <w:szCs w:val="20"/>
              </w:rPr>
              <w:t>as</w:t>
            </w:r>
            <w:r w:rsidR="002020C4" w:rsidRPr="00690836">
              <w:rPr>
                <w:rFonts w:ascii="Times New Roman" w:hAnsi="Times New Roman" w:cs="Times New Roman"/>
                <w:sz w:val="20"/>
                <w:szCs w:val="20"/>
              </w:rPr>
              <w:t xml:space="preserve"> centru programma, kas iekļauj </w:t>
            </w:r>
            <w:r w:rsidR="009B703B" w:rsidRPr="00690836">
              <w:rPr>
                <w:rFonts w:ascii="Times New Roman" w:hAnsi="Times New Roman" w:cs="Times New Roman"/>
                <w:sz w:val="20"/>
                <w:szCs w:val="20"/>
              </w:rPr>
              <w:t xml:space="preserve">tādas </w:t>
            </w:r>
            <w:r w:rsidR="002020C4" w:rsidRPr="00690836">
              <w:rPr>
                <w:rFonts w:ascii="Times New Roman" w:hAnsi="Times New Roman" w:cs="Times New Roman"/>
                <w:sz w:val="20"/>
                <w:szCs w:val="20"/>
              </w:rPr>
              <w:t>aktivitātes kā</w:t>
            </w:r>
          </w:p>
          <w:p w14:paraId="09C41489" w14:textId="46A31F5B" w:rsidR="002020C4" w:rsidRPr="002020C4" w:rsidRDefault="002020C4" w:rsidP="009B703B">
            <w:pPr>
              <w:ind w:left="360"/>
              <w:jc w:val="both"/>
              <w:rPr>
                <w:rFonts w:ascii="Times New Roman" w:eastAsiaTheme="minorEastAsia" w:hAnsi="Times New Roman" w:cs="Times New Roman"/>
                <w:sz w:val="20"/>
                <w:szCs w:val="20"/>
                <w:lang w:val="lv"/>
              </w:rPr>
            </w:pPr>
            <w:r w:rsidRPr="00690836">
              <w:rPr>
                <w:rFonts w:ascii="Times New Roman" w:hAnsi="Times New Roman" w:cs="Times New Roman"/>
                <w:sz w:val="20"/>
                <w:szCs w:val="20"/>
              </w:rPr>
              <w:t xml:space="preserve">Uzņēmējdarbības vides digitālās transformācijas koordinācija </w:t>
            </w:r>
            <w:r w:rsidR="0034297F" w:rsidRPr="00690836">
              <w:rPr>
                <w:rFonts w:ascii="Times New Roman" w:hAnsi="Times New Roman" w:cs="Times New Roman"/>
                <w:sz w:val="20"/>
                <w:szCs w:val="20"/>
              </w:rPr>
              <w:t>u</w:t>
            </w:r>
            <w:r w:rsidRPr="00690836">
              <w:rPr>
                <w:rFonts w:ascii="Times New Roman" w:eastAsia="Calibri" w:hAnsi="Times New Roman" w:cs="Times New Roman"/>
                <w:sz w:val="20"/>
                <w:szCs w:val="20"/>
                <w:lang w:val="lv"/>
              </w:rPr>
              <w:t>n sabiedrības izglītošana un informēšana par digitālās transformācijas iespējām un pieejamo atbalstu.</w:t>
            </w:r>
          </w:p>
          <w:p w14:paraId="4254726F" w14:textId="77777777" w:rsidR="002020C4" w:rsidRPr="002020C4" w:rsidRDefault="002020C4" w:rsidP="002020C4">
            <w:pPr>
              <w:jc w:val="both"/>
              <w:rPr>
                <w:rFonts w:ascii="Times New Roman" w:hAnsi="Times New Roman" w:cs="Times New Roman"/>
                <w:sz w:val="20"/>
                <w:szCs w:val="20"/>
              </w:rPr>
            </w:pPr>
          </w:p>
          <w:p w14:paraId="22DEEDD0" w14:textId="526F1C1C" w:rsidR="00A545B5" w:rsidRDefault="00A545B5" w:rsidP="00A545B5">
            <w:pPr>
              <w:jc w:val="both"/>
              <w:rPr>
                <w:rFonts w:ascii="Times New Roman" w:hAnsi="Times New Roman" w:cs="Times New Roman"/>
                <w:sz w:val="20"/>
                <w:szCs w:val="20"/>
              </w:rPr>
            </w:pPr>
            <w:r>
              <w:rPr>
                <w:rFonts w:ascii="Times New Roman" w:hAnsi="Times New Roman" w:cs="Times New Roman"/>
                <w:sz w:val="20"/>
                <w:szCs w:val="20"/>
              </w:rPr>
              <w:t>Plānotais indikatīvais publiskais (ERAF) finansējums ir 11,05</w:t>
            </w:r>
            <w:r w:rsidR="00804822">
              <w:rPr>
                <w:rFonts w:ascii="Times New Roman" w:hAnsi="Times New Roman" w:cs="Times New Roman"/>
                <w:sz w:val="20"/>
                <w:szCs w:val="20"/>
              </w:rPr>
              <w:t xml:space="preserve"> </w:t>
            </w:r>
            <w:r>
              <w:rPr>
                <w:rFonts w:ascii="Times New Roman" w:hAnsi="Times New Roman" w:cs="Times New Roman"/>
                <w:sz w:val="20"/>
                <w:szCs w:val="20"/>
              </w:rPr>
              <w:t xml:space="preserve">milj. EUR un ņemot vērā izvirzīto NAP mērķi, kas paredz, ka DESI indeksā, kurš atspoguļo ES dalībvalstu progresu </w:t>
            </w:r>
            <w:proofErr w:type="spellStart"/>
            <w:r>
              <w:rPr>
                <w:rFonts w:ascii="Times New Roman" w:hAnsi="Times New Roman" w:cs="Times New Roman"/>
                <w:sz w:val="20"/>
                <w:szCs w:val="20"/>
              </w:rPr>
              <w:t>digitalizācijas</w:t>
            </w:r>
            <w:proofErr w:type="spellEnd"/>
            <w:r>
              <w:rPr>
                <w:rFonts w:ascii="Times New Roman" w:hAnsi="Times New Roman" w:cs="Times New Roman"/>
                <w:sz w:val="20"/>
                <w:szCs w:val="20"/>
              </w:rPr>
              <w:t xml:space="preserve"> jomā, Latvija digitālo tehnoloģiju integrācijas jomā no 24. vietas 2019.gadā pakāpsies uz 17. vietu līdz 2027. gadam. Lai to sasniegtu plānotā beigu vērtība </w:t>
            </w:r>
            <w:r>
              <w:rPr>
                <w:rFonts w:ascii="Times New Roman" w:hAnsi="Times New Roman" w:cs="Times New Roman"/>
                <w:color w:val="000000" w:themeColor="text1"/>
                <w:sz w:val="20"/>
                <w:szCs w:val="20"/>
              </w:rPr>
              <w:t xml:space="preserve">RCO 01 rādītājā “Uzņēmumu skaits, kuri saņem atbalstu (tostarp: mikro, mazie, vidējie, lielie)” ir jābūt vismaz 1810 </w:t>
            </w:r>
          </w:p>
          <w:p w14:paraId="4E163D09" w14:textId="77777777" w:rsidR="002020C4" w:rsidRPr="002020C4" w:rsidRDefault="002020C4" w:rsidP="002020C4">
            <w:pPr>
              <w:jc w:val="both"/>
              <w:rPr>
                <w:rFonts w:ascii="Times New Roman" w:hAnsi="Times New Roman" w:cs="Times New Roman"/>
                <w:sz w:val="20"/>
                <w:szCs w:val="20"/>
              </w:rPr>
            </w:pPr>
          </w:p>
          <w:p w14:paraId="36228963" w14:textId="5334C03D" w:rsidR="00C45B4F" w:rsidRPr="002020C4" w:rsidRDefault="60CC7062" w:rsidP="002020C4">
            <w:pPr>
              <w:jc w:val="both"/>
              <w:rPr>
                <w:rFonts w:ascii="Times New Roman" w:hAnsi="Times New Roman" w:cs="Times New Roman"/>
                <w:sz w:val="20"/>
                <w:szCs w:val="20"/>
              </w:rPr>
            </w:pPr>
            <w:r w:rsidRPr="4E62D5E3">
              <w:rPr>
                <w:rFonts w:ascii="Times New Roman" w:hAnsi="Times New Roman" w:cs="Times New Roman"/>
                <w:sz w:val="20"/>
                <w:szCs w:val="20"/>
              </w:rPr>
              <w:lastRenderedPageBreak/>
              <w:t xml:space="preserve">Gan starpposma, gan sasniedzamās vērtības RCO 03 rādītājam finanšu instrumentos noteikta, piemērojot korekcija mīnus </w:t>
            </w:r>
            <w:r w:rsidR="48BCDCB9" w:rsidRPr="4E62D5E3">
              <w:rPr>
                <w:rFonts w:ascii="Times New Roman" w:hAnsi="Times New Roman" w:cs="Times New Roman"/>
                <w:sz w:val="20"/>
                <w:szCs w:val="20"/>
              </w:rPr>
              <w:t>7</w:t>
            </w:r>
            <w:r w:rsidRPr="4E62D5E3">
              <w:rPr>
                <w:rFonts w:ascii="Times New Roman" w:hAnsi="Times New Roman" w:cs="Times New Roman"/>
                <w:sz w:val="20"/>
                <w:szCs w:val="20"/>
              </w:rPr>
              <w:t xml:space="preserve">0% pret citām atbalsta programmām, ņemot vērā līdzšinējos rezultatīvos rādītājus atbalsta programmu īstenošanā un faktu, ka rādītājā tiks uzskaitīti unikālie </w:t>
            </w:r>
            <w:r w:rsidR="00E8704E">
              <w:rPr>
                <w:rFonts w:ascii="Times New Roman" w:hAnsi="Times New Roman" w:cs="Times New Roman"/>
                <w:sz w:val="20"/>
                <w:szCs w:val="20"/>
              </w:rPr>
              <w:t>uzņēmumi</w:t>
            </w:r>
            <w:r w:rsidR="00E8704E" w:rsidRPr="4E62D5E3">
              <w:rPr>
                <w:rFonts w:ascii="Times New Roman" w:hAnsi="Times New Roman" w:cs="Times New Roman"/>
                <w:sz w:val="20"/>
                <w:szCs w:val="20"/>
              </w:rPr>
              <w:t xml:space="preserve"> </w:t>
            </w:r>
            <w:r w:rsidRPr="4E62D5E3">
              <w:rPr>
                <w:rFonts w:ascii="Times New Roman" w:hAnsi="Times New Roman" w:cs="Times New Roman"/>
                <w:sz w:val="20"/>
                <w:szCs w:val="20"/>
              </w:rPr>
              <w:t xml:space="preserve">un viens </w:t>
            </w:r>
            <w:r w:rsidR="00E8704E">
              <w:rPr>
                <w:rFonts w:ascii="Times New Roman" w:hAnsi="Times New Roman" w:cs="Times New Roman"/>
                <w:sz w:val="20"/>
                <w:szCs w:val="20"/>
              </w:rPr>
              <w:t>uzņēmums</w:t>
            </w:r>
            <w:r w:rsidRPr="4E62D5E3">
              <w:rPr>
                <w:rFonts w:ascii="Times New Roman" w:hAnsi="Times New Roman" w:cs="Times New Roman"/>
                <w:sz w:val="20"/>
                <w:szCs w:val="20"/>
              </w:rPr>
              <w:t xml:space="preserve"> var gan secīgi, gan paralēli saņemt vairākus atbalsta instrumentus. </w:t>
            </w:r>
            <w:r w:rsidR="00194F5A">
              <w:rPr>
                <w:rFonts w:ascii="Times New Roman" w:hAnsi="Times New Roman" w:cs="Times New Roman"/>
                <w:sz w:val="20"/>
                <w:szCs w:val="20"/>
              </w:rPr>
              <w:t>P</w:t>
            </w:r>
            <w:r w:rsidRPr="4E62D5E3">
              <w:rPr>
                <w:rFonts w:ascii="Times New Roman" w:hAnsi="Times New Roman" w:cs="Times New Roman"/>
                <w:sz w:val="20"/>
                <w:szCs w:val="20"/>
              </w:rPr>
              <w:t xml:space="preserve">rogrammas ietvaros ir paredzēti dažādi atbalsta veidi, atkarībā no </w:t>
            </w:r>
            <w:r w:rsidR="00E8704E">
              <w:rPr>
                <w:rFonts w:ascii="Times New Roman" w:hAnsi="Times New Roman" w:cs="Times New Roman"/>
                <w:sz w:val="20"/>
                <w:szCs w:val="20"/>
              </w:rPr>
              <w:t>uzņēmuma</w:t>
            </w:r>
            <w:r w:rsidR="00E8704E" w:rsidRPr="4E62D5E3">
              <w:rPr>
                <w:rFonts w:ascii="Times New Roman" w:hAnsi="Times New Roman" w:cs="Times New Roman"/>
                <w:sz w:val="20"/>
                <w:szCs w:val="20"/>
              </w:rPr>
              <w:t xml:space="preserve"> </w:t>
            </w:r>
            <w:r w:rsidRPr="4E62D5E3">
              <w:rPr>
                <w:rFonts w:ascii="Times New Roman" w:hAnsi="Times New Roman" w:cs="Times New Roman"/>
                <w:sz w:val="20"/>
                <w:szCs w:val="20"/>
              </w:rPr>
              <w:t xml:space="preserve">brieduma, līdz ar to konkrētam </w:t>
            </w:r>
            <w:r w:rsidR="00E8704E">
              <w:rPr>
                <w:rFonts w:ascii="Times New Roman" w:hAnsi="Times New Roman" w:cs="Times New Roman"/>
                <w:sz w:val="20"/>
                <w:szCs w:val="20"/>
              </w:rPr>
              <w:t>uzņēmumam</w:t>
            </w:r>
            <w:r w:rsidR="00E8704E" w:rsidRPr="4E62D5E3">
              <w:rPr>
                <w:rFonts w:ascii="Times New Roman" w:hAnsi="Times New Roman" w:cs="Times New Roman"/>
                <w:sz w:val="20"/>
                <w:szCs w:val="20"/>
              </w:rPr>
              <w:t xml:space="preserve"> </w:t>
            </w:r>
            <w:r w:rsidRPr="4E62D5E3">
              <w:rPr>
                <w:rFonts w:ascii="Times New Roman" w:hAnsi="Times New Roman" w:cs="Times New Roman"/>
                <w:sz w:val="20"/>
                <w:szCs w:val="20"/>
              </w:rPr>
              <w:t>ir nodrošināta iespēja saņemt dažādus valsts atbalsta veidus atbilstoši tā attīstības stadijai un nepieciešamībai.</w:t>
            </w:r>
          </w:p>
        </w:tc>
      </w:tr>
      <w:tr w:rsidR="00C45B4F" w:rsidRPr="00215EB4" w14:paraId="75A5F5A0" w14:textId="77777777" w:rsidTr="00DF2DC8">
        <w:trPr>
          <w:trHeight w:val="336"/>
        </w:trPr>
        <w:tc>
          <w:tcPr>
            <w:tcW w:w="1995" w:type="dxa"/>
            <w:vMerge/>
          </w:tcPr>
          <w:p w14:paraId="5ADED246" w14:textId="77777777" w:rsidR="00C45B4F" w:rsidRPr="002020C4" w:rsidRDefault="00C45B4F" w:rsidP="002020C4">
            <w:pPr>
              <w:jc w:val="both"/>
              <w:rPr>
                <w:rFonts w:ascii="Times New Roman" w:hAnsi="Times New Roman" w:cs="Times New Roman"/>
                <w:b/>
                <w:sz w:val="20"/>
                <w:szCs w:val="20"/>
              </w:rPr>
            </w:pPr>
          </w:p>
        </w:tc>
        <w:tc>
          <w:tcPr>
            <w:tcW w:w="7072" w:type="dxa"/>
          </w:tcPr>
          <w:p w14:paraId="639EFD43" w14:textId="77777777" w:rsidR="002020C4" w:rsidRPr="002020C4" w:rsidRDefault="002020C4" w:rsidP="002020C4">
            <w:pPr>
              <w:jc w:val="both"/>
              <w:rPr>
                <w:rFonts w:ascii="Times New Roman" w:hAnsi="Times New Roman" w:cs="Times New Roman"/>
                <w:b/>
                <w:bCs/>
                <w:sz w:val="20"/>
                <w:szCs w:val="20"/>
              </w:rPr>
            </w:pPr>
            <w:r w:rsidRPr="002020C4">
              <w:rPr>
                <w:rFonts w:ascii="Times New Roman" w:hAnsi="Times New Roman" w:cs="Times New Roman"/>
                <w:b/>
                <w:bCs/>
                <w:sz w:val="20"/>
                <w:szCs w:val="20"/>
              </w:rPr>
              <w:t>Intervences loģika</w:t>
            </w:r>
          </w:p>
          <w:p w14:paraId="3135BD25" w14:textId="451AF2DD" w:rsidR="002020C4" w:rsidRPr="002020C4" w:rsidRDefault="60CC7062" w:rsidP="5F15F362">
            <w:pPr>
              <w:jc w:val="both"/>
              <w:rPr>
                <w:rFonts w:ascii="Times New Roman" w:hAnsi="Times New Roman" w:cs="Times New Roman"/>
                <w:sz w:val="20"/>
                <w:szCs w:val="20"/>
              </w:rPr>
            </w:pPr>
            <w:r w:rsidRPr="4E62D5E3">
              <w:rPr>
                <w:rFonts w:ascii="Times New Roman" w:hAnsi="Times New Roman" w:cs="Times New Roman"/>
                <w:sz w:val="20"/>
                <w:szCs w:val="20"/>
              </w:rPr>
              <w:t xml:space="preserve">Latvijas </w:t>
            </w:r>
            <w:proofErr w:type="spellStart"/>
            <w:r w:rsidRPr="4E62D5E3">
              <w:rPr>
                <w:rFonts w:ascii="Times New Roman" w:hAnsi="Times New Roman" w:cs="Times New Roman"/>
                <w:sz w:val="20"/>
                <w:szCs w:val="20"/>
              </w:rPr>
              <w:t>digitalizācijas</w:t>
            </w:r>
            <w:proofErr w:type="spellEnd"/>
            <w:r w:rsidRPr="4E62D5E3">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Pr>
                <w:rFonts w:ascii="Times New Roman" w:hAnsi="Times New Roman" w:cs="Times New Roman"/>
                <w:sz w:val="20"/>
                <w:szCs w:val="20"/>
              </w:rPr>
              <w:t xml:space="preserve">uzņēmumu </w:t>
            </w:r>
            <w:r w:rsidRPr="4E62D5E3">
              <w:rPr>
                <w:rFonts w:ascii="Times New Roman" w:hAnsi="Times New Roman" w:cs="Times New Roman"/>
                <w:sz w:val="20"/>
                <w:szCs w:val="20"/>
              </w:rPr>
              <w:t xml:space="preserve">darbības procesos. Atbalstot vietējos </w:t>
            </w:r>
            <w:r w:rsidR="00E8704E">
              <w:rPr>
                <w:rFonts w:ascii="Times New Roman" w:hAnsi="Times New Roman" w:cs="Times New Roman"/>
                <w:sz w:val="20"/>
                <w:szCs w:val="20"/>
              </w:rPr>
              <w:t>uzņēmumus</w:t>
            </w:r>
            <w:r w:rsidRPr="4E62D5E3">
              <w:rPr>
                <w:rFonts w:ascii="Times New Roman" w:hAnsi="Times New Roman" w:cs="Times New Roman"/>
                <w:sz w:val="20"/>
                <w:szCs w:val="20"/>
              </w:rPr>
              <w:t xml:space="preserve">, pilnveidojot </w:t>
            </w:r>
            <w:r w:rsidR="13285AEE" w:rsidRPr="4E62D5E3">
              <w:rPr>
                <w:rFonts w:ascii="Times New Roman" w:eastAsia="Times New Roman" w:hAnsi="Times New Roman" w:cs="Times New Roman"/>
                <w:sz w:val="20"/>
                <w:szCs w:val="20"/>
              </w:rPr>
              <w:t>atbalsta programmu</w:t>
            </w:r>
            <w:r w:rsidRPr="4E62D5E3">
              <w:rPr>
                <w:rFonts w:ascii="Times New Roman" w:hAnsi="Times New Roman" w:cs="Times New Roman"/>
                <w:sz w:val="20"/>
                <w:szCs w:val="20"/>
              </w:rPr>
              <w:t xml:space="preserve"> pakalpojumu grozu tirgus nepilnību novēršanai, stiprinot un ieviešot </w:t>
            </w:r>
            <w:proofErr w:type="spellStart"/>
            <w:r w:rsidRPr="4E62D5E3">
              <w:rPr>
                <w:rFonts w:ascii="Times New Roman" w:hAnsi="Times New Roman" w:cs="Times New Roman"/>
                <w:sz w:val="20"/>
                <w:szCs w:val="20"/>
              </w:rPr>
              <w:t>digitalizācijas</w:t>
            </w:r>
            <w:proofErr w:type="spellEnd"/>
            <w:r w:rsidRPr="4E62D5E3">
              <w:rPr>
                <w:rFonts w:ascii="Times New Roman" w:hAnsi="Times New Roman" w:cs="Times New Roman"/>
                <w:sz w:val="20"/>
                <w:szCs w:val="20"/>
              </w:rPr>
              <w:t xml:space="preserve"> automatizācijas procesus komercdarbībā,– tiks veidotas Latvijas konkurētspējas priekšrocības.</w:t>
            </w:r>
          </w:p>
        </w:tc>
      </w:tr>
      <w:tr w:rsidR="00C45B4F" w:rsidRPr="00215EB4" w14:paraId="2A0E2FCF" w14:textId="77777777" w:rsidTr="00DF2DC8">
        <w:trPr>
          <w:trHeight w:val="336"/>
        </w:trPr>
        <w:tc>
          <w:tcPr>
            <w:tcW w:w="1995" w:type="dxa"/>
            <w:vMerge/>
          </w:tcPr>
          <w:p w14:paraId="3263C5CE" w14:textId="77777777" w:rsidR="00C45B4F" w:rsidRPr="002020C4" w:rsidRDefault="00C45B4F" w:rsidP="002020C4">
            <w:pPr>
              <w:jc w:val="both"/>
              <w:rPr>
                <w:rFonts w:ascii="Times New Roman" w:hAnsi="Times New Roman" w:cs="Times New Roman"/>
                <w:b/>
                <w:sz w:val="20"/>
                <w:szCs w:val="20"/>
              </w:rPr>
            </w:pPr>
          </w:p>
        </w:tc>
        <w:tc>
          <w:tcPr>
            <w:tcW w:w="7072" w:type="dxa"/>
          </w:tcPr>
          <w:p w14:paraId="24563946" w14:textId="77777777" w:rsidR="002020C4" w:rsidRPr="002020C4" w:rsidRDefault="002020C4" w:rsidP="002020C4">
            <w:pPr>
              <w:jc w:val="both"/>
              <w:rPr>
                <w:rFonts w:ascii="Times New Roman" w:hAnsi="Times New Roman" w:cs="Times New Roman"/>
                <w:b/>
                <w:bCs/>
                <w:sz w:val="20"/>
                <w:szCs w:val="20"/>
              </w:rPr>
            </w:pPr>
            <w:r w:rsidRPr="002020C4">
              <w:rPr>
                <w:rFonts w:ascii="Times New Roman" w:hAnsi="Times New Roman" w:cs="Times New Roman"/>
                <w:b/>
                <w:bCs/>
                <w:sz w:val="20"/>
                <w:szCs w:val="20"/>
              </w:rPr>
              <w:t>Iespējamie riski</w:t>
            </w:r>
          </w:p>
          <w:p w14:paraId="0EC1623D" w14:textId="7C486516" w:rsidR="002020C4" w:rsidRPr="002020C4" w:rsidRDefault="002020C4"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Finanšu instrumentos rādītāju sasniegšanu var ietekmēt </w:t>
            </w:r>
            <w:r w:rsidR="007446AA">
              <w:rPr>
                <w:rFonts w:ascii="Times New Roman" w:hAnsi="Times New Roman" w:cs="Times New Roman"/>
                <w:sz w:val="20"/>
                <w:szCs w:val="20"/>
              </w:rPr>
              <w:t>uzņēmumu</w:t>
            </w:r>
            <w:r w:rsidR="00E8704E" w:rsidRPr="002020C4">
              <w:rPr>
                <w:rFonts w:ascii="Times New Roman" w:hAnsi="Times New Roman" w:cs="Times New Roman"/>
                <w:sz w:val="20"/>
                <w:szCs w:val="20"/>
              </w:rPr>
              <w:t xml:space="preserve"> </w:t>
            </w:r>
            <w:r w:rsidRPr="002020C4">
              <w:rPr>
                <w:rFonts w:ascii="Times New Roman" w:hAnsi="Times New Roman" w:cs="Times New Roman"/>
                <w:sz w:val="20"/>
                <w:szCs w:val="20"/>
              </w:rPr>
              <w:t xml:space="preserve">mazā aktivitāte ar </w:t>
            </w:r>
            <w:proofErr w:type="spellStart"/>
            <w:r w:rsidRPr="002020C4">
              <w:rPr>
                <w:rFonts w:ascii="Times New Roman" w:hAnsi="Times New Roman" w:cs="Times New Roman"/>
                <w:sz w:val="20"/>
                <w:szCs w:val="20"/>
              </w:rPr>
              <w:t>digitalizāciju</w:t>
            </w:r>
            <w:proofErr w:type="spellEnd"/>
            <w:r w:rsidRPr="002020C4">
              <w:rPr>
                <w:rFonts w:ascii="Times New Roman" w:hAnsi="Times New Roman" w:cs="Times New Roman"/>
                <w:sz w:val="20"/>
                <w:szCs w:val="20"/>
              </w:rPr>
              <w:t xml:space="preserve"> un automatizācijas procesu saistīto investīciju veikšanā, tāpat to kapitāla nepietiekamība, pārāk lielas kredītsaistības un likviditātes problēmas, kredītie</w:t>
            </w:r>
            <w:r w:rsidR="004D6EE3">
              <w:rPr>
                <w:rFonts w:ascii="Times New Roman" w:hAnsi="Times New Roman" w:cs="Times New Roman"/>
                <w:sz w:val="20"/>
                <w:szCs w:val="20"/>
              </w:rPr>
              <w:t>s</w:t>
            </w:r>
            <w:r w:rsidRPr="002020C4">
              <w:rPr>
                <w:rFonts w:ascii="Times New Roman" w:hAnsi="Times New Roman" w:cs="Times New Roman"/>
                <w:sz w:val="20"/>
                <w:szCs w:val="20"/>
              </w:rPr>
              <w:t>tāžu finanšu pakalpojumu sadārdzinā</w:t>
            </w:r>
            <w:r w:rsidR="004D6EE3">
              <w:rPr>
                <w:rFonts w:ascii="Times New Roman" w:hAnsi="Times New Roman" w:cs="Times New Roman"/>
                <w:sz w:val="20"/>
                <w:szCs w:val="20"/>
              </w:rPr>
              <w:t>jums</w:t>
            </w:r>
            <w:r w:rsidRPr="002020C4">
              <w:rPr>
                <w:rFonts w:ascii="Times New Roman" w:hAnsi="Times New Roman" w:cs="Times New Roman"/>
                <w:sz w:val="20"/>
                <w:szCs w:val="20"/>
              </w:rPr>
              <w:t xml:space="preserve"> investīcijām, kas saistītas ar </w:t>
            </w:r>
            <w:proofErr w:type="spellStart"/>
            <w:r w:rsidRPr="002020C4">
              <w:rPr>
                <w:rFonts w:ascii="Times New Roman" w:hAnsi="Times New Roman" w:cs="Times New Roman"/>
                <w:sz w:val="20"/>
                <w:szCs w:val="20"/>
              </w:rPr>
              <w:t>digitalizāciju</w:t>
            </w:r>
            <w:proofErr w:type="spellEnd"/>
            <w:r w:rsidRPr="002020C4">
              <w:rPr>
                <w:rFonts w:ascii="Times New Roman" w:hAnsi="Times New Roman" w:cs="Times New Roman"/>
                <w:sz w:val="20"/>
                <w:szCs w:val="20"/>
              </w:rPr>
              <w:t xml:space="preserve"> un automatizācijas procesu ieviešanu komercdarbībā, vienlaikus pastāv risks atbalsta programmu īstenošanā un attiecīgo rādītāju nesasniegšanā ekonomiskās nestabilitātes dēļ un/vai tematiskā nozaru koncentrācija. </w:t>
            </w:r>
          </w:p>
          <w:p w14:paraId="38A8428F" w14:textId="5D185866" w:rsidR="00C45B4F" w:rsidRPr="002020C4" w:rsidRDefault="002020C4" w:rsidP="002020C4">
            <w:pPr>
              <w:jc w:val="both"/>
              <w:rPr>
                <w:rFonts w:ascii="Times New Roman" w:hAnsi="Times New Roman" w:cs="Times New Roman"/>
                <w:sz w:val="20"/>
                <w:szCs w:val="20"/>
              </w:rPr>
            </w:pPr>
            <w:r w:rsidRPr="002020C4">
              <w:rPr>
                <w:rFonts w:ascii="Times New Roman" w:hAnsi="Times New Roman" w:cs="Times New Roman"/>
                <w:sz w:val="20"/>
                <w:szCs w:val="20"/>
              </w:rPr>
              <w:t>Iespējamie riski saistīti ar starptautisko programmu (</w:t>
            </w:r>
            <w:proofErr w:type="spellStart"/>
            <w:r w:rsidRPr="00135AE9">
              <w:rPr>
                <w:rFonts w:ascii="Times New Roman" w:hAnsi="Times New Roman" w:cs="Times New Roman"/>
                <w:sz w:val="20"/>
                <w:szCs w:val="20"/>
              </w:rPr>
              <w:t>Digital</w:t>
            </w:r>
            <w:proofErr w:type="spellEnd"/>
            <w:r w:rsidRPr="00135AE9">
              <w:rPr>
                <w:rFonts w:ascii="Times New Roman" w:hAnsi="Times New Roman" w:cs="Times New Roman"/>
                <w:sz w:val="20"/>
                <w:szCs w:val="20"/>
              </w:rPr>
              <w:t xml:space="preserve"> </w:t>
            </w:r>
            <w:proofErr w:type="spellStart"/>
            <w:r w:rsidRPr="00135AE9">
              <w:rPr>
                <w:rFonts w:ascii="Times New Roman" w:hAnsi="Times New Roman" w:cs="Times New Roman"/>
                <w:sz w:val="20"/>
                <w:szCs w:val="20"/>
              </w:rPr>
              <w:t>Europe</w:t>
            </w:r>
            <w:proofErr w:type="spellEnd"/>
            <w:r w:rsidRPr="002020C4">
              <w:rPr>
                <w:rFonts w:ascii="Times New Roman" w:hAnsi="Times New Roman" w:cs="Times New Roman"/>
                <w:sz w:val="20"/>
                <w:szCs w:val="20"/>
              </w:rPr>
              <w:t>) integrācijas noteikumu izmaiņām vai iespējamo uzņēmēju pieredzes trūkumu pilnvērtīgā atbalsta izmantošanā vai izpratnē par pieejamā atbalsta specifiku un mērķi.</w:t>
            </w:r>
          </w:p>
        </w:tc>
      </w:tr>
      <w:tr w:rsidR="0025494C" w:rsidRPr="00215EB4" w14:paraId="358F2CEF" w14:textId="77777777" w:rsidTr="007B2AAE">
        <w:trPr>
          <w:trHeight w:val="1139"/>
        </w:trPr>
        <w:tc>
          <w:tcPr>
            <w:tcW w:w="1995" w:type="dxa"/>
          </w:tcPr>
          <w:p w14:paraId="44B0AFF9" w14:textId="30D23E1D"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b/>
                <w:sz w:val="20"/>
                <w:szCs w:val="20"/>
              </w:rPr>
              <w:t xml:space="preserve">Rādītāja sasniegšana </w:t>
            </w:r>
          </w:p>
          <w:p w14:paraId="495BC131" w14:textId="77777777" w:rsidR="0025494C" w:rsidRPr="002020C4" w:rsidRDefault="0025494C" w:rsidP="002020C4">
            <w:pPr>
              <w:jc w:val="both"/>
              <w:rPr>
                <w:rFonts w:ascii="Times New Roman" w:hAnsi="Times New Roman" w:cs="Times New Roman"/>
                <w:b/>
                <w:sz w:val="20"/>
                <w:szCs w:val="20"/>
              </w:rPr>
            </w:pPr>
          </w:p>
        </w:tc>
        <w:tc>
          <w:tcPr>
            <w:tcW w:w="7072" w:type="dxa"/>
          </w:tcPr>
          <w:p w14:paraId="600F578E" w14:textId="0B964A39"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sz w:val="20"/>
                <w:szCs w:val="20"/>
              </w:rPr>
              <w:t>RCO 01 rādītājs tiek uzskaitīts, ņemot vērā RCO 03; RCO 04</w:t>
            </w:r>
            <w:r w:rsidR="1CE46425" w:rsidRPr="002020C4">
              <w:rPr>
                <w:rFonts w:ascii="Times New Roman" w:hAnsi="Times New Roman" w:cs="Times New Roman"/>
                <w:sz w:val="20"/>
                <w:szCs w:val="20"/>
              </w:rPr>
              <w:t xml:space="preserve"> </w:t>
            </w:r>
            <w:r w:rsidRPr="002020C4">
              <w:rPr>
                <w:rFonts w:ascii="Times New Roman" w:hAnsi="Times New Roman" w:cs="Times New Roman"/>
                <w:sz w:val="20"/>
                <w:szCs w:val="20"/>
              </w:rPr>
              <w:t>aprēķina metodiku:</w:t>
            </w:r>
          </w:p>
          <w:p w14:paraId="479ECBDC" w14:textId="74077919"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RCO 03 rādītājs tiek uzskaitīts, ja ir noslēgts līgums </w:t>
            </w:r>
            <w:r w:rsidRPr="002020C4">
              <w:rPr>
                <w:rFonts w:ascii="Times New Roman" w:eastAsia="Times New Roman" w:hAnsi="Times New Roman" w:cs="Times New Roman"/>
                <w:sz w:val="20"/>
                <w:szCs w:val="20"/>
              </w:rPr>
              <w:t xml:space="preserve">starp </w:t>
            </w:r>
            <w:r w:rsidR="007446AA">
              <w:rPr>
                <w:rFonts w:ascii="Times New Roman" w:eastAsia="Times New Roman" w:hAnsi="Times New Roman" w:cs="Times New Roman"/>
                <w:sz w:val="20"/>
                <w:szCs w:val="20"/>
              </w:rPr>
              <w:t>uzņēmumu</w:t>
            </w:r>
            <w:r w:rsidR="006D385D">
              <w:rPr>
                <w:rFonts w:ascii="Times New Roman" w:eastAsia="Times New Roman" w:hAnsi="Times New Roman" w:cs="Times New Roman"/>
                <w:sz w:val="20"/>
                <w:szCs w:val="20"/>
              </w:rPr>
              <w:t xml:space="preserve"> </w:t>
            </w:r>
            <w:r w:rsidRPr="002020C4">
              <w:rPr>
                <w:rFonts w:ascii="Times New Roman" w:eastAsia="Times New Roman" w:hAnsi="Times New Roman" w:cs="Times New Roman"/>
                <w:sz w:val="20"/>
                <w:szCs w:val="20"/>
              </w:rPr>
              <w:t>un atbalsta sniedzēju</w:t>
            </w:r>
            <w:r w:rsidRPr="002020C4">
              <w:rPr>
                <w:rFonts w:ascii="Times New Roman" w:hAnsi="Times New Roman" w:cs="Times New Roman"/>
                <w:sz w:val="20"/>
                <w:szCs w:val="20"/>
              </w:rPr>
              <w:t xml:space="preserve"> un veikts vismaz viens maksājums </w:t>
            </w:r>
            <w:r w:rsidR="00E8704E">
              <w:rPr>
                <w:rFonts w:ascii="Times New Roman" w:hAnsi="Times New Roman" w:cs="Times New Roman"/>
                <w:sz w:val="20"/>
                <w:szCs w:val="20"/>
              </w:rPr>
              <w:t>uzņēmumam</w:t>
            </w:r>
            <w:r w:rsidR="00E8704E" w:rsidRPr="002020C4">
              <w:rPr>
                <w:rFonts w:ascii="Times New Roman" w:hAnsi="Times New Roman" w:cs="Times New Roman"/>
                <w:sz w:val="20"/>
                <w:szCs w:val="20"/>
              </w:rPr>
              <w:t xml:space="preserve"> </w:t>
            </w:r>
          </w:p>
          <w:p w14:paraId="31FF98A1" w14:textId="0CDAA90C" w:rsidR="0025494C" w:rsidRPr="002020C4" w:rsidRDefault="0025494C" w:rsidP="002020C4">
            <w:pPr>
              <w:jc w:val="both"/>
              <w:rPr>
                <w:rFonts w:ascii="Times New Roman" w:hAnsi="Times New Roman" w:cs="Times New Roman"/>
                <w:sz w:val="20"/>
                <w:szCs w:val="20"/>
              </w:rPr>
            </w:pPr>
            <w:r w:rsidRPr="002020C4">
              <w:rPr>
                <w:rFonts w:ascii="Times New Roman" w:hAnsi="Times New Roman" w:cs="Times New Roman"/>
                <w:sz w:val="20"/>
                <w:szCs w:val="20"/>
              </w:rPr>
              <w:t xml:space="preserve">RCO 04 rādītājs tiek uzskaitīts, ja ir noslēgts līgums </w:t>
            </w:r>
            <w:r w:rsidRPr="002020C4">
              <w:rPr>
                <w:rFonts w:ascii="Times New Roman" w:eastAsia="Times New Roman" w:hAnsi="Times New Roman" w:cs="Times New Roman"/>
                <w:sz w:val="20"/>
                <w:szCs w:val="20"/>
              </w:rPr>
              <w:t xml:space="preserve">starp </w:t>
            </w:r>
            <w:r w:rsidR="007446AA">
              <w:rPr>
                <w:rFonts w:ascii="Times New Roman" w:eastAsia="Times New Roman" w:hAnsi="Times New Roman" w:cs="Times New Roman"/>
                <w:sz w:val="20"/>
                <w:szCs w:val="20"/>
              </w:rPr>
              <w:t>uzņēmumu</w:t>
            </w:r>
            <w:r w:rsidR="00E8704E" w:rsidRPr="002020C4">
              <w:rPr>
                <w:rFonts w:ascii="Times New Roman" w:eastAsia="Times New Roman" w:hAnsi="Times New Roman" w:cs="Times New Roman"/>
                <w:sz w:val="20"/>
                <w:szCs w:val="20"/>
              </w:rPr>
              <w:t xml:space="preserve"> </w:t>
            </w:r>
            <w:r w:rsidRPr="002020C4">
              <w:rPr>
                <w:rFonts w:ascii="Times New Roman" w:eastAsia="Times New Roman" w:hAnsi="Times New Roman" w:cs="Times New Roman"/>
                <w:sz w:val="20"/>
                <w:szCs w:val="20"/>
              </w:rPr>
              <w:t>un atbalsta sniedzēju</w:t>
            </w:r>
            <w:r w:rsidRPr="002020C4">
              <w:rPr>
                <w:rFonts w:ascii="Times New Roman" w:hAnsi="Times New Roman" w:cs="Times New Roman"/>
                <w:sz w:val="20"/>
                <w:szCs w:val="20"/>
              </w:rPr>
              <w:t xml:space="preserve"> un/vai balstoties uz saskaņotu nefinansiālā atbalsta uzskaites kārtību</w:t>
            </w:r>
            <w:r w:rsidR="002020C4">
              <w:rPr>
                <w:rFonts w:ascii="Times New Roman" w:hAnsi="Times New Roman" w:cs="Times New Roman"/>
                <w:sz w:val="20"/>
                <w:szCs w:val="20"/>
              </w:rPr>
              <w:t>.</w:t>
            </w:r>
          </w:p>
        </w:tc>
      </w:tr>
    </w:tbl>
    <w:p w14:paraId="0F1B9CFB" w14:textId="2D5E4023" w:rsidR="00C45B4F" w:rsidRDefault="00C45B4F" w:rsidP="00215EB4">
      <w:pPr>
        <w:spacing w:after="0" w:line="240" w:lineRule="auto"/>
        <w:jc w:val="both"/>
        <w:rPr>
          <w:rFonts w:ascii="Times New Roman" w:hAnsi="Times New Roman" w:cs="Times New Roman"/>
          <w:color w:val="000000" w:themeColor="text1"/>
        </w:rPr>
      </w:pPr>
    </w:p>
    <w:p w14:paraId="13CF3FFB" w14:textId="77777777" w:rsidR="00804822" w:rsidRPr="00215EB4" w:rsidRDefault="00804822"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543E7" w:rsidRPr="002543E7" w14:paraId="0C55BD7A" w14:textId="77777777" w:rsidTr="4E62D5E3">
        <w:tc>
          <w:tcPr>
            <w:tcW w:w="1995" w:type="dxa"/>
          </w:tcPr>
          <w:p w14:paraId="689E933A" w14:textId="77777777" w:rsidR="0025494C" w:rsidRPr="002543E7" w:rsidRDefault="0025494C" w:rsidP="002543E7">
            <w:pPr>
              <w:jc w:val="both"/>
              <w:rPr>
                <w:rFonts w:ascii="Times New Roman" w:hAnsi="Times New Roman" w:cs="Times New Roman"/>
                <w:sz w:val="20"/>
                <w:szCs w:val="20"/>
              </w:rPr>
            </w:pPr>
            <w:r w:rsidRPr="002543E7">
              <w:rPr>
                <w:rFonts w:ascii="Times New Roman" w:hAnsi="Times New Roman" w:cs="Times New Roman"/>
                <w:b/>
                <w:sz w:val="20"/>
                <w:szCs w:val="20"/>
              </w:rPr>
              <w:t>Rādītāja Nr.</w:t>
            </w:r>
            <w:r w:rsidRPr="002543E7">
              <w:rPr>
                <w:rFonts w:ascii="Times New Roman" w:hAnsi="Times New Roman" w:cs="Times New Roman"/>
                <w:sz w:val="20"/>
                <w:szCs w:val="20"/>
              </w:rPr>
              <w:t xml:space="preserve"> (ID)</w:t>
            </w:r>
          </w:p>
        </w:tc>
        <w:tc>
          <w:tcPr>
            <w:tcW w:w="7072" w:type="dxa"/>
          </w:tcPr>
          <w:p w14:paraId="26830B50" w14:textId="77777777" w:rsidR="0025494C" w:rsidRPr="00912138" w:rsidRDefault="0025494C" w:rsidP="002543E7">
            <w:pPr>
              <w:jc w:val="both"/>
              <w:rPr>
                <w:rFonts w:ascii="Times New Roman" w:hAnsi="Times New Roman" w:cs="Times New Roman"/>
                <w:b/>
                <w:bCs/>
                <w:sz w:val="20"/>
                <w:szCs w:val="20"/>
              </w:rPr>
            </w:pPr>
            <w:r w:rsidRPr="00912138">
              <w:rPr>
                <w:rFonts w:ascii="Times New Roman" w:hAnsi="Times New Roman" w:cs="Times New Roman"/>
                <w:b/>
                <w:bCs/>
                <w:sz w:val="20"/>
                <w:szCs w:val="20"/>
              </w:rPr>
              <w:t xml:space="preserve">RCO 03 </w:t>
            </w:r>
          </w:p>
        </w:tc>
      </w:tr>
      <w:tr w:rsidR="002543E7" w:rsidRPr="002543E7" w14:paraId="23059EFF" w14:textId="77777777" w:rsidTr="4E62D5E3">
        <w:tc>
          <w:tcPr>
            <w:tcW w:w="1995" w:type="dxa"/>
          </w:tcPr>
          <w:p w14:paraId="10D331E4" w14:textId="420D7A62" w:rsidR="0025494C" w:rsidRPr="002543E7" w:rsidRDefault="0025494C" w:rsidP="002543E7">
            <w:pPr>
              <w:jc w:val="both"/>
              <w:rPr>
                <w:rFonts w:ascii="Times New Roman" w:hAnsi="Times New Roman" w:cs="Times New Roman"/>
                <w:b/>
                <w:sz w:val="20"/>
                <w:szCs w:val="20"/>
              </w:rPr>
            </w:pPr>
            <w:r w:rsidRPr="002543E7">
              <w:rPr>
                <w:rFonts w:ascii="Times New Roman" w:hAnsi="Times New Roman" w:cs="Times New Roman"/>
                <w:b/>
                <w:sz w:val="20"/>
                <w:szCs w:val="20"/>
              </w:rPr>
              <w:t>Rādītāja nosaukums</w:t>
            </w:r>
          </w:p>
        </w:tc>
        <w:tc>
          <w:tcPr>
            <w:tcW w:w="7072" w:type="dxa"/>
          </w:tcPr>
          <w:p w14:paraId="112DBF03" w14:textId="5894D16A" w:rsidR="0025494C" w:rsidRPr="00912138" w:rsidRDefault="00AF31B4" w:rsidP="002543E7">
            <w:pPr>
              <w:jc w:val="both"/>
              <w:rPr>
                <w:rFonts w:ascii="Times New Roman" w:hAnsi="Times New Roman" w:cs="Times New Roman"/>
                <w:b/>
                <w:bCs/>
                <w:sz w:val="20"/>
                <w:szCs w:val="20"/>
              </w:rPr>
            </w:pPr>
            <w:r w:rsidRPr="00AF31B4">
              <w:rPr>
                <w:rFonts w:ascii="Times New Roman" w:hAnsi="Times New Roman" w:cs="Times New Roman"/>
                <w:b/>
                <w:bCs/>
                <w:sz w:val="20"/>
                <w:szCs w:val="20"/>
              </w:rPr>
              <w:t>Ar finanšu instrumentiem atbalstītie uzņēmumi</w:t>
            </w:r>
          </w:p>
        </w:tc>
      </w:tr>
      <w:tr w:rsidR="001F4A98" w:rsidRPr="002543E7" w14:paraId="6188F518" w14:textId="77777777" w:rsidTr="4E62D5E3">
        <w:tc>
          <w:tcPr>
            <w:tcW w:w="1995" w:type="dxa"/>
          </w:tcPr>
          <w:p w14:paraId="74FA0710" w14:textId="7236F613" w:rsidR="001F4A98" w:rsidRPr="002543E7" w:rsidRDefault="001F4A98" w:rsidP="001F4A98">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418B329C" w14:textId="07F2CA33" w:rsidR="001F4A98" w:rsidRDefault="001F4A98" w:rsidP="001F4A98">
            <w:pPr>
              <w:jc w:val="both"/>
              <w:rPr>
                <w:rFonts w:ascii="Times New Roman" w:hAnsi="Times New Roman" w:cs="Times New Roman"/>
                <w:sz w:val="20"/>
                <w:szCs w:val="20"/>
              </w:rPr>
            </w:pPr>
            <w:r>
              <w:rPr>
                <w:rFonts w:ascii="Times New Roman" w:hAnsi="Times New Roman" w:cs="Times New Roman"/>
                <w:sz w:val="20"/>
                <w:szCs w:val="20"/>
              </w:rPr>
              <w:t>U</w:t>
            </w:r>
            <w:r w:rsidRPr="00860F4A">
              <w:rPr>
                <w:rFonts w:ascii="Times New Roman" w:hAnsi="Times New Roman" w:cs="Times New Roman"/>
                <w:sz w:val="20"/>
                <w:szCs w:val="20"/>
              </w:rPr>
              <w:t xml:space="preserve">zņēmumu skaits, kuri saņem atbalstu aizdevumu, procentu </w:t>
            </w:r>
            <w:r w:rsidR="00C051CB">
              <w:rPr>
                <w:rFonts w:ascii="Times New Roman" w:hAnsi="Times New Roman" w:cs="Times New Roman"/>
                <w:sz w:val="20"/>
                <w:szCs w:val="20"/>
              </w:rPr>
              <w:t xml:space="preserve">likmju </w:t>
            </w:r>
            <w:r w:rsidRPr="00860F4A">
              <w:rPr>
                <w:rFonts w:ascii="Times New Roman" w:hAnsi="Times New Roman" w:cs="Times New Roman"/>
                <w:sz w:val="20"/>
                <w:szCs w:val="20"/>
              </w:rPr>
              <w:t>subsīdiju, kredīta garantijas, riska kapitāla vai cita finanšu instrumenta veidā.</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5"/>
            </w:r>
            <w:r w:rsidRPr="00860F4A">
              <w:rPr>
                <w:rFonts w:ascii="Times New Roman" w:hAnsi="Times New Roman" w:cs="Times New Roman"/>
                <w:sz w:val="20"/>
                <w:szCs w:val="20"/>
              </w:rPr>
              <w:t xml:space="preserve"> </w:t>
            </w:r>
          </w:p>
          <w:p w14:paraId="0E5A1D88" w14:textId="59B45C19" w:rsidR="00C051CB" w:rsidRDefault="001F4A98" w:rsidP="001F4A98">
            <w:pPr>
              <w:jc w:val="both"/>
              <w:rPr>
                <w:rFonts w:ascii="Times New Roman" w:hAnsi="Times New Roman" w:cs="Times New Roman"/>
                <w:sz w:val="20"/>
                <w:szCs w:val="20"/>
              </w:rPr>
            </w:pPr>
            <w:r w:rsidRPr="00860F4A">
              <w:rPr>
                <w:rFonts w:ascii="Times New Roman" w:hAnsi="Times New Roman" w:cs="Times New Roman"/>
                <w:sz w:val="20"/>
                <w:szCs w:val="20"/>
              </w:rPr>
              <w:t xml:space="preserve">Finanšu instrumenti šajā kontekstā ietver </w:t>
            </w:r>
            <w:proofErr w:type="spellStart"/>
            <w:r w:rsidRPr="00860F4A">
              <w:rPr>
                <w:rFonts w:ascii="Times New Roman" w:hAnsi="Times New Roman" w:cs="Times New Roman"/>
                <w:sz w:val="20"/>
                <w:szCs w:val="20"/>
              </w:rPr>
              <w:t>kvazikapitālu</w:t>
            </w:r>
            <w:proofErr w:type="spellEnd"/>
            <w:r w:rsidRPr="00860F4A">
              <w:rPr>
                <w:rFonts w:ascii="Times New Roman" w:hAnsi="Times New Roman" w:cs="Times New Roman"/>
                <w:sz w:val="20"/>
                <w:szCs w:val="20"/>
              </w:rPr>
              <w:t xml:space="preserve">, pašu kapitālu, garantijas un aizdevumus, kā noteikts Regulas </w:t>
            </w:r>
            <w:r w:rsidR="00C051CB">
              <w:rPr>
                <w:rFonts w:ascii="Times New Roman" w:hAnsi="Times New Roman" w:cs="Times New Roman"/>
                <w:sz w:val="20"/>
                <w:szCs w:val="20"/>
              </w:rPr>
              <w:t>(</w:t>
            </w:r>
            <w:r w:rsidRPr="00860F4A">
              <w:rPr>
                <w:rFonts w:ascii="Times New Roman" w:hAnsi="Times New Roman" w:cs="Times New Roman"/>
                <w:sz w:val="20"/>
                <w:szCs w:val="20"/>
              </w:rPr>
              <w:t>ES</w:t>
            </w:r>
            <w:r w:rsidR="00C051CB">
              <w:rPr>
                <w:rFonts w:ascii="Times New Roman" w:hAnsi="Times New Roman" w:cs="Times New Roman"/>
                <w:sz w:val="20"/>
                <w:szCs w:val="20"/>
              </w:rPr>
              <w:t>)</w:t>
            </w:r>
            <w:r w:rsidRPr="00860F4A">
              <w:rPr>
                <w:rFonts w:ascii="Times New Roman" w:hAnsi="Times New Roman" w:cs="Times New Roman"/>
                <w:sz w:val="20"/>
                <w:szCs w:val="20"/>
              </w:rPr>
              <w:t xml:space="preserve"> </w:t>
            </w:r>
            <w:r w:rsidR="00C051CB">
              <w:rPr>
                <w:rFonts w:ascii="Times New Roman" w:hAnsi="Times New Roman" w:cs="Times New Roman"/>
                <w:sz w:val="20"/>
                <w:szCs w:val="20"/>
              </w:rPr>
              <w:t>Nr.</w:t>
            </w:r>
            <w:r w:rsidRPr="00860F4A">
              <w:rPr>
                <w:rFonts w:ascii="Times New Roman" w:hAnsi="Times New Roman" w:cs="Times New Roman"/>
                <w:sz w:val="20"/>
                <w:szCs w:val="20"/>
              </w:rPr>
              <w:t xml:space="preserve">2018/1046 </w:t>
            </w:r>
            <w:r w:rsidR="00C051CB">
              <w:rPr>
                <w:rFonts w:ascii="Times New Roman" w:hAnsi="Times New Roman" w:cs="Times New Roman"/>
                <w:sz w:val="20"/>
                <w:szCs w:val="20"/>
              </w:rPr>
              <w:t>2</w:t>
            </w:r>
            <w:r w:rsidRPr="00860F4A">
              <w:rPr>
                <w:rFonts w:ascii="Times New Roman" w:hAnsi="Times New Roman" w:cs="Times New Roman"/>
                <w:sz w:val="20"/>
                <w:szCs w:val="20"/>
              </w:rPr>
              <w:t>. pantā:</w:t>
            </w:r>
          </w:p>
          <w:p w14:paraId="4ECA9378" w14:textId="77777777" w:rsidR="00C051CB" w:rsidRDefault="001F4A98" w:rsidP="001F4A98">
            <w:pPr>
              <w:jc w:val="both"/>
              <w:rPr>
                <w:rFonts w:ascii="Times New Roman" w:hAnsi="Times New Roman" w:cs="Times New Roman"/>
                <w:sz w:val="20"/>
                <w:szCs w:val="20"/>
              </w:rPr>
            </w:pPr>
            <w:r w:rsidRPr="00860F4A">
              <w:rPr>
                <w:rFonts w:ascii="Times New Roman" w:hAnsi="Times New Roman" w:cs="Times New Roman"/>
                <w:sz w:val="20"/>
                <w:szCs w:val="20"/>
              </w:rPr>
              <w:t>(52) “</w:t>
            </w:r>
            <w:proofErr w:type="spellStart"/>
            <w:r w:rsidRPr="00860F4A">
              <w:rPr>
                <w:rFonts w:ascii="Times New Roman" w:hAnsi="Times New Roman" w:cs="Times New Roman"/>
                <w:sz w:val="20"/>
                <w:szCs w:val="20"/>
              </w:rPr>
              <w:t>kvazikapitāla</w:t>
            </w:r>
            <w:proofErr w:type="spellEnd"/>
            <w:r w:rsidRPr="00860F4A">
              <w:rPr>
                <w:rFonts w:ascii="Times New Roman" w:hAnsi="Times New Roman" w:cs="Times New Roman"/>
                <w:sz w:val="20"/>
                <w:szCs w:val="20"/>
              </w:rPr>
              <w:t xml:space="preserve"> ieguldījums” ir tāda veida finansējums, kas ierindojas starp pašu kapitālu un parādu, kuram ir lielāks risks nekā vecāka gadagājuma parādam un mazāks risks nekā pamatkapitālam un ko var strukturēt kā parādu, parasti nenodrošinātu un pakārtotu un dažos gadījumos konvertējams pašu kapitālā vai vēlamajā pašu kapitālā; </w:t>
            </w:r>
          </w:p>
          <w:p w14:paraId="24DEB954" w14:textId="773E07EA" w:rsidR="00C051CB" w:rsidRDefault="00C051CB" w:rsidP="001F4A98">
            <w:pPr>
              <w:jc w:val="both"/>
              <w:rPr>
                <w:rFonts w:ascii="Times New Roman" w:hAnsi="Times New Roman" w:cs="Times New Roman"/>
                <w:sz w:val="20"/>
                <w:szCs w:val="20"/>
              </w:rPr>
            </w:pPr>
            <w:r>
              <w:rPr>
                <w:rFonts w:ascii="Times New Roman" w:hAnsi="Times New Roman" w:cs="Times New Roman"/>
                <w:sz w:val="20"/>
                <w:szCs w:val="20"/>
              </w:rPr>
              <w:t>(</w:t>
            </w:r>
            <w:r w:rsidR="001F4A98" w:rsidRPr="00860F4A">
              <w:rPr>
                <w:rFonts w:ascii="Times New Roman" w:hAnsi="Times New Roman" w:cs="Times New Roman"/>
                <w:sz w:val="20"/>
                <w:szCs w:val="20"/>
              </w:rPr>
              <w:t>25) “kapitāla ieguldījums” ir kapitāla nodrošināšana uzņēmumam, kas tieši vai netieši ieguldīts pretī pilnīgai vai daļējai īpašumtiesībām uz šo uzņēmumu un kur kapitāla ieguldītājs var uzņemties zināmu uzņēmuma vadības kontroli un dalīt uzņēmuma peļņu;</w:t>
            </w:r>
          </w:p>
          <w:p w14:paraId="5719D9A6" w14:textId="423D31F3" w:rsidR="00C051CB" w:rsidRDefault="00C051CB" w:rsidP="001F4A98">
            <w:pPr>
              <w:jc w:val="both"/>
              <w:rPr>
                <w:rFonts w:ascii="Times New Roman" w:hAnsi="Times New Roman" w:cs="Times New Roman"/>
                <w:sz w:val="20"/>
                <w:szCs w:val="20"/>
              </w:rPr>
            </w:pPr>
            <w:r>
              <w:rPr>
                <w:rFonts w:ascii="Times New Roman" w:hAnsi="Times New Roman" w:cs="Times New Roman"/>
                <w:sz w:val="20"/>
                <w:szCs w:val="20"/>
              </w:rPr>
              <w:t>(</w:t>
            </w:r>
            <w:r w:rsidR="001F4A98" w:rsidRPr="00860F4A">
              <w:rPr>
                <w:rFonts w:ascii="Times New Roman" w:hAnsi="Times New Roman" w:cs="Times New Roman"/>
                <w:sz w:val="20"/>
                <w:szCs w:val="20"/>
              </w:rPr>
              <w:t>34) “garantija” ir rakstiska apņemšanās uzņemties atbildību par visu trešās puses parādu vai saistībām vai to daļu, vai par šīs trešās puses veiksmīgu saistību izpildi, ja notiek notikums, kas izraisa šādu garantiju, piemēram, aizdevuma neizpilde;</w:t>
            </w:r>
          </w:p>
          <w:p w14:paraId="36EDF2D0" w14:textId="21ABCE66" w:rsidR="001F4A98" w:rsidRPr="002543E7" w:rsidRDefault="001F4A98" w:rsidP="001F4A98">
            <w:pPr>
              <w:jc w:val="both"/>
              <w:rPr>
                <w:rFonts w:ascii="Times New Roman" w:hAnsi="Times New Roman" w:cs="Times New Roman"/>
                <w:sz w:val="20"/>
                <w:szCs w:val="20"/>
              </w:rPr>
            </w:pPr>
            <w:r w:rsidRPr="00860F4A">
              <w:rPr>
                <w:rFonts w:ascii="Times New Roman" w:hAnsi="Times New Roman" w:cs="Times New Roman"/>
                <w:sz w:val="20"/>
                <w:szCs w:val="20"/>
              </w:rPr>
              <w:t>(40) “aizdevums” ir līgums, kas uzliek aizdevējam pienākumu darīt aizņēmējam pieejamu naudas summu par norunātu periodu un saskaņā ar kuru aizņēmējam ir pienākums atmaksāt šo summu norunātajā termiņā</w:t>
            </w:r>
            <w:r>
              <w:rPr>
                <w:rFonts w:ascii="Times New Roman" w:hAnsi="Times New Roman" w:cs="Times New Roman"/>
                <w:sz w:val="20"/>
                <w:szCs w:val="20"/>
              </w:rPr>
              <w:t>.</w:t>
            </w:r>
          </w:p>
        </w:tc>
      </w:tr>
      <w:tr w:rsidR="001F4A98" w:rsidRPr="002543E7" w14:paraId="6C83909B" w14:textId="77777777" w:rsidTr="4E62D5E3">
        <w:tc>
          <w:tcPr>
            <w:tcW w:w="1995" w:type="dxa"/>
          </w:tcPr>
          <w:p w14:paraId="1696E974" w14:textId="795BB4B5"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b/>
                <w:sz w:val="20"/>
                <w:szCs w:val="20"/>
              </w:rPr>
              <w:t>Rādītāja veids</w:t>
            </w:r>
            <w:r w:rsidRPr="002543E7">
              <w:rPr>
                <w:rFonts w:ascii="Times New Roman" w:hAnsi="Times New Roman" w:cs="Times New Roman"/>
                <w:sz w:val="20"/>
                <w:szCs w:val="20"/>
              </w:rPr>
              <w:t xml:space="preserve"> </w:t>
            </w:r>
          </w:p>
        </w:tc>
        <w:tc>
          <w:tcPr>
            <w:tcW w:w="7072" w:type="dxa"/>
          </w:tcPr>
          <w:p w14:paraId="3686CD6D"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Iznākuma</w:t>
            </w:r>
          </w:p>
        </w:tc>
      </w:tr>
      <w:tr w:rsidR="001F4A98" w:rsidRPr="002543E7" w14:paraId="3ACA5ACC" w14:textId="77777777" w:rsidTr="4E62D5E3">
        <w:tc>
          <w:tcPr>
            <w:tcW w:w="1995" w:type="dxa"/>
          </w:tcPr>
          <w:p w14:paraId="1CA6F395" w14:textId="470A907C" w:rsidR="001F4A98" w:rsidRPr="002543E7" w:rsidRDefault="001F4A98" w:rsidP="001F4A98">
            <w:pPr>
              <w:jc w:val="both"/>
              <w:rPr>
                <w:rFonts w:ascii="Times New Roman" w:hAnsi="Times New Roman" w:cs="Times New Roman"/>
                <w:b/>
                <w:sz w:val="20"/>
                <w:szCs w:val="20"/>
              </w:rPr>
            </w:pPr>
            <w:r w:rsidRPr="002543E7">
              <w:rPr>
                <w:rFonts w:ascii="Times New Roman" w:hAnsi="Times New Roman" w:cs="Times New Roman"/>
                <w:b/>
                <w:sz w:val="20"/>
                <w:szCs w:val="20"/>
              </w:rPr>
              <w:t>Rādītāja mērvienība</w:t>
            </w:r>
          </w:p>
        </w:tc>
        <w:tc>
          <w:tcPr>
            <w:tcW w:w="7072" w:type="dxa"/>
          </w:tcPr>
          <w:p w14:paraId="4BDB654F" w14:textId="4FF1E7B8" w:rsidR="001F4A98" w:rsidRPr="002543E7" w:rsidRDefault="007446AA" w:rsidP="001F4A98">
            <w:pPr>
              <w:jc w:val="both"/>
              <w:rPr>
                <w:rFonts w:ascii="Times New Roman" w:hAnsi="Times New Roman" w:cs="Times New Roman"/>
                <w:sz w:val="20"/>
                <w:szCs w:val="20"/>
              </w:rPr>
            </w:pPr>
            <w:r>
              <w:rPr>
                <w:rFonts w:ascii="Times New Roman" w:hAnsi="Times New Roman" w:cs="Times New Roman"/>
                <w:sz w:val="20"/>
                <w:szCs w:val="20"/>
              </w:rPr>
              <w:t>Uzņēmumu</w:t>
            </w:r>
            <w:r w:rsidR="009041D8">
              <w:rPr>
                <w:rFonts w:ascii="Times New Roman" w:hAnsi="Times New Roman" w:cs="Times New Roman"/>
                <w:sz w:val="20"/>
                <w:szCs w:val="20"/>
              </w:rPr>
              <w:t xml:space="preserve"> </w:t>
            </w:r>
            <w:r w:rsidR="001F4A98" w:rsidRPr="13D270FB">
              <w:rPr>
                <w:rFonts w:ascii="Times New Roman" w:hAnsi="Times New Roman" w:cs="Times New Roman"/>
                <w:sz w:val="20"/>
                <w:szCs w:val="20"/>
              </w:rPr>
              <w:t xml:space="preserve">skaits </w:t>
            </w:r>
          </w:p>
        </w:tc>
      </w:tr>
      <w:tr w:rsidR="001F4A98" w:rsidRPr="002543E7" w14:paraId="1E80CCCB" w14:textId="77777777" w:rsidTr="4E62D5E3">
        <w:tc>
          <w:tcPr>
            <w:tcW w:w="1995" w:type="dxa"/>
          </w:tcPr>
          <w:p w14:paraId="1BF2CA11" w14:textId="31823E6B" w:rsidR="001F4A98" w:rsidRPr="002543E7" w:rsidRDefault="001F4A98" w:rsidP="001F4A98">
            <w:pPr>
              <w:jc w:val="both"/>
              <w:rPr>
                <w:rFonts w:ascii="Times New Roman" w:hAnsi="Times New Roman" w:cs="Times New Roman"/>
                <w:b/>
                <w:sz w:val="20"/>
                <w:szCs w:val="20"/>
              </w:rPr>
            </w:pPr>
            <w:r w:rsidRPr="002543E7">
              <w:rPr>
                <w:rFonts w:ascii="Times New Roman" w:hAnsi="Times New Roman" w:cs="Times New Roman"/>
                <w:b/>
                <w:sz w:val="20"/>
                <w:szCs w:val="20"/>
              </w:rPr>
              <w:t>Bāzes (sākotnējās) vērtības gads un bāzes vērtība</w:t>
            </w:r>
          </w:p>
        </w:tc>
        <w:tc>
          <w:tcPr>
            <w:tcW w:w="7072" w:type="dxa"/>
          </w:tcPr>
          <w:p w14:paraId="4C3EC10C" w14:textId="4B695728"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N/A</w:t>
            </w:r>
          </w:p>
        </w:tc>
      </w:tr>
      <w:tr w:rsidR="001F4A98" w:rsidRPr="002543E7" w14:paraId="6E48DF90" w14:textId="77777777" w:rsidTr="4E62D5E3">
        <w:tc>
          <w:tcPr>
            <w:tcW w:w="1995" w:type="dxa"/>
          </w:tcPr>
          <w:p w14:paraId="1E4C68ED" w14:textId="252E2871"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b/>
                <w:sz w:val="20"/>
                <w:szCs w:val="20"/>
              </w:rPr>
              <w:t>Starpposma vērtība</w:t>
            </w:r>
            <w:r w:rsidRPr="002543E7">
              <w:rPr>
                <w:rFonts w:ascii="Times New Roman" w:hAnsi="Times New Roman" w:cs="Times New Roman"/>
                <w:sz w:val="20"/>
                <w:szCs w:val="20"/>
              </w:rPr>
              <w:t xml:space="preserve"> uz 31.12.2024.</w:t>
            </w:r>
          </w:p>
        </w:tc>
        <w:tc>
          <w:tcPr>
            <w:tcW w:w="7072" w:type="dxa"/>
          </w:tcPr>
          <w:p w14:paraId="7461FD8C" w14:textId="09C4D336"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15</w:t>
            </w:r>
          </w:p>
        </w:tc>
      </w:tr>
      <w:tr w:rsidR="001F4A98" w:rsidRPr="002543E7" w14:paraId="6B7C0F95" w14:textId="77777777" w:rsidTr="4E62D5E3">
        <w:tc>
          <w:tcPr>
            <w:tcW w:w="1995" w:type="dxa"/>
          </w:tcPr>
          <w:p w14:paraId="5CE17BF1" w14:textId="14554E5A"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b/>
                <w:sz w:val="20"/>
                <w:szCs w:val="20"/>
              </w:rPr>
              <w:lastRenderedPageBreak/>
              <w:t>Sasniedzamā vērtība</w:t>
            </w:r>
            <w:r w:rsidRPr="002543E7">
              <w:rPr>
                <w:rFonts w:ascii="Times New Roman" w:hAnsi="Times New Roman" w:cs="Times New Roman"/>
                <w:sz w:val="20"/>
                <w:szCs w:val="20"/>
              </w:rPr>
              <w:t xml:space="preserve"> uz 31.12.2029.</w:t>
            </w:r>
          </w:p>
        </w:tc>
        <w:tc>
          <w:tcPr>
            <w:tcW w:w="7072" w:type="dxa"/>
          </w:tcPr>
          <w:p w14:paraId="515CAD95" w14:textId="6ED9122F" w:rsidR="001F4A98" w:rsidRPr="002543E7" w:rsidRDefault="001F4A98" w:rsidP="001F4A98">
            <w:pPr>
              <w:jc w:val="both"/>
              <w:rPr>
                <w:rFonts w:ascii="Times New Roman" w:hAnsi="Times New Roman" w:cs="Times New Roman"/>
                <w:sz w:val="20"/>
                <w:szCs w:val="20"/>
              </w:rPr>
            </w:pPr>
            <w:r w:rsidRPr="4E62D5E3">
              <w:rPr>
                <w:rFonts w:ascii="Times New Roman" w:hAnsi="Times New Roman" w:cs="Times New Roman"/>
                <w:sz w:val="20"/>
                <w:szCs w:val="20"/>
              </w:rPr>
              <w:t>60</w:t>
            </w:r>
          </w:p>
        </w:tc>
      </w:tr>
      <w:tr w:rsidR="001F4A98" w:rsidRPr="002543E7" w14:paraId="14E6AE29" w14:textId="77777777" w:rsidTr="4E62D5E3">
        <w:tc>
          <w:tcPr>
            <w:tcW w:w="1995" w:type="dxa"/>
            <w:vMerge w:val="restart"/>
          </w:tcPr>
          <w:p w14:paraId="116EBAE5" w14:textId="200656C4" w:rsidR="001F4A98" w:rsidRPr="002543E7" w:rsidRDefault="001F4A98" w:rsidP="001F4A98">
            <w:pPr>
              <w:jc w:val="both"/>
              <w:rPr>
                <w:rFonts w:ascii="Times New Roman" w:hAnsi="Times New Roman" w:cs="Times New Roman"/>
                <w:b/>
                <w:sz w:val="20"/>
                <w:szCs w:val="20"/>
              </w:rPr>
            </w:pPr>
            <w:r w:rsidRPr="002543E7">
              <w:rPr>
                <w:rFonts w:ascii="Times New Roman" w:hAnsi="Times New Roman" w:cs="Times New Roman"/>
                <w:b/>
                <w:sz w:val="20"/>
                <w:szCs w:val="20"/>
              </w:rPr>
              <w:t>Pieņēmumi un aprēķini</w:t>
            </w:r>
            <w:r w:rsidRPr="002543E7">
              <w:rPr>
                <w:rStyle w:val="FootnoteReference"/>
                <w:rFonts w:ascii="Times New Roman" w:eastAsia="Times New Roman" w:hAnsi="Times New Roman" w:cs="Times New Roman"/>
                <w:b/>
                <w:bCs/>
                <w:sz w:val="20"/>
                <w:szCs w:val="20"/>
              </w:rPr>
              <w:footnoteReference w:id="6"/>
            </w:r>
          </w:p>
          <w:p w14:paraId="6004AF18" w14:textId="5F820DCD" w:rsidR="001F4A98" w:rsidRPr="002543E7" w:rsidRDefault="001F4A98" w:rsidP="001F4A98">
            <w:pPr>
              <w:jc w:val="both"/>
              <w:rPr>
                <w:rFonts w:ascii="Times New Roman" w:hAnsi="Times New Roman" w:cs="Times New Roman"/>
                <w:sz w:val="20"/>
                <w:szCs w:val="20"/>
              </w:rPr>
            </w:pPr>
          </w:p>
        </w:tc>
        <w:tc>
          <w:tcPr>
            <w:tcW w:w="7072" w:type="dxa"/>
          </w:tcPr>
          <w:p w14:paraId="0CA99526"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b/>
                <w:bCs/>
                <w:sz w:val="20"/>
                <w:szCs w:val="20"/>
              </w:rPr>
              <w:t>Kritēriji rādītāju izvēlei</w:t>
            </w:r>
            <w:r w:rsidRPr="002543E7">
              <w:rPr>
                <w:rFonts w:ascii="Times New Roman" w:hAnsi="Times New Roman" w:cs="Times New Roman"/>
                <w:sz w:val="20"/>
                <w:szCs w:val="20"/>
              </w:rPr>
              <w:t xml:space="preserve">: </w:t>
            </w:r>
          </w:p>
          <w:p w14:paraId="60CB896D"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7B640465" w14:textId="77777777" w:rsidR="001F4A98" w:rsidRPr="002543E7" w:rsidRDefault="001F4A98" w:rsidP="001F4A98">
            <w:pPr>
              <w:pStyle w:val="ListParagraph"/>
              <w:numPr>
                <w:ilvl w:val="0"/>
                <w:numId w:val="10"/>
              </w:numPr>
              <w:jc w:val="both"/>
              <w:rPr>
                <w:rFonts w:ascii="Times New Roman" w:hAnsi="Times New Roman" w:cs="Times New Roman"/>
                <w:sz w:val="20"/>
                <w:szCs w:val="20"/>
              </w:rPr>
            </w:pPr>
            <w:r w:rsidRPr="002543E7">
              <w:rPr>
                <w:rFonts w:ascii="Times New Roman" w:hAnsi="Times New Roman" w:cs="Times New Roman"/>
                <w:b/>
                <w:bCs/>
                <w:sz w:val="20"/>
                <w:szCs w:val="20"/>
              </w:rPr>
              <w:t>Sasaiste</w:t>
            </w:r>
            <w:r w:rsidRPr="002543E7">
              <w:rPr>
                <w:rFonts w:ascii="Times New Roman" w:hAnsi="Times New Roman" w:cs="Times New Roman"/>
                <w:sz w:val="20"/>
                <w:szCs w:val="20"/>
              </w:rPr>
              <w:t xml:space="preserve"> </w:t>
            </w:r>
            <w:r w:rsidRPr="002543E7">
              <w:rPr>
                <w:rFonts w:ascii="Times New Roman" w:hAnsi="Times New Roman" w:cs="Times New Roman"/>
                <w:b/>
                <w:bCs/>
                <w:sz w:val="20"/>
                <w:szCs w:val="20"/>
              </w:rPr>
              <w:t>ar plānotajiem ieguldījumiem</w:t>
            </w:r>
            <w:r w:rsidRPr="002543E7">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470982D0" w14:textId="77777777" w:rsidR="001F4A98" w:rsidRPr="002543E7" w:rsidRDefault="001F4A98" w:rsidP="001F4A98">
            <w:pPr>
              <w:pStyle w:val="ListParagraph"/>
              <w:numPr>
                <w:ilvl w:val="0"/>
                <w:numId w:val="10"/>
              </w:numPr>
              <w:jc w:val="both"/>
              <w:rPr>
                <w:rFonts w:ascii="Times New Roman" w:eastAsia="Times New Roman" w:hAnsi="Times New Roman" w:cs="Times New Roman"/>
                <w:sz w:val="20"/>
                <w:szCs w:val="20"/>
              </w:rPr>
            </w:pPr>
            <w:r w:rsidRPr="002543E7">
              <w:rPr>
                <w:rFonts w:ascii="Times New Roman" w:hAnsi="Times New Roman" w:cs="Times New Roman"/>
                <w:b/>
                <w:bCs/>
                <w:sz w:val="20"/>
                <w:szCs w:val="20"/>
              </w:rPr>
              <w:t>Būtiskums</w:t>
            </w:r>
            <w:r w:rsidRPr="002543E7">
              <w:rPr>
                <w:rFonts w:ascii="Times New Roman" w:hAnsi="Times New Roman" w:cs="Times New Roman"/>
                <w:sz w:val="20"/>
                <w:szCs w:val="20"/>
              </w:rPr>
              <w:t xml:space="preserve"> </w:t>
            </w:r>
            <w:r w:rsidRPr="002543E7">
              <w:rPr>
                <w:rFonts w:ascii="Times New Roman" w:hAnsi="Times New Roman" w:cs="Times New Roman"/>
                <w:b/>
                <w:bCs/>
                <w:sz w:val="20"/>
                <w:szCs w:val="20"/>
              </w:rPr>
              <w:t>attiecībā uz plānotajiem ieguldījumiem</w:t>
            </w:r>
            <w:r w:rsidRPr="002543E7">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CD4A5BA" w14:textId="3D102756" w:rsidR="001F4A98" w:rsidRPr="002543E7" w:rsidRDefault="001F4A98" w:rsidP="001F4A98">
            <w:pPr>
              <w:pStyle w:val="ListParagraph"/>
              <w:numPr>
                <w:ilvl w:val="0"/>
                <w:numId w:val="10"/>
              </w:numPr>
              <w:jc w:val="both"/>
              <w:rPr>
                <w:rFonts w:ascii="Times New Roman" w:eastAsiaTheme="minorEastAsia" w:hAnsi="Times New Roman" w:cs="Times New Roman"/>
                <w:sz w:val="20"/>
                <w:szCs w:val="20"/>
              </w:rPr>
            </w:pPr>
            <w:r w:rsidRPr="002543E7">
              <w:rPr>
                <w:rFonts w:ascii="Times New Roman" w:hAnsi="Times New Roman" w:cs="Times New Roman"/>
                <w:b/>
                <w:bCs/>
                <w:sz w:val="20"/>
                <w:szCs w:val="20"/>
              </w:rPr>
              <w:t>Datu pieejamība</w:t>
            </w:r>
            <w:r w:rsidRPr="002543E7">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1F4A98" w:rsidRPr="002543E7" w14:paraId="49C50E3E" w14:textId="77777777" w:rsidTr="4E62D5E3">
        <w:tc>
          <w:tcPr>
            <w:tcW w:w="1995" w:type="dxa"/>
            <w:vMerge/>
          </w:tcPr>
          <w:p w14:paraId="3417FB89" w14:textId="77777777" w:rsidR="001F4A98" w:rsidRPr="002543E7" w:rsidRDefault="001F4A98" w:rsidP="001F4A98">
            <w:pPr>
              <w:jc w:val="both"/>
              <w:rPr>
                <w:rFonts w:ascii="Times New Roman" w:hAnsi="Times New Roman" w:cs="Times New Roman"/>
                <w:b/>
                <w:sz w:val="20"/>
                <w:szCs w:val="20"/>
              </w:rPr>
            </w:pPr>
          </w:p>
        </w:tc>
        <w:tc>
          <w:tcPr>
            <w:tcW w:w="7072" w:type="dxa"/>
          </w:tcPr>
          <w:p w14:paraId="1C20DA41" w14:textId="77777777" w:rsidR="001F4A98" w:rsidRPr="002543E7" w:rsidRDefault="001F4A98" w:rsidP="001F4A98">
            <w:pPr>
              <w:jc w:val="both"/>
              <w:rPr>
                <w:rFonts w:ascii="Times New Roman" w:hAnsi="Times New Roman" w:cs="Times New Roman"/>
                <w:b/>
                <w:bCs/>
                <w:sz w:val="20"/>
                <w:szCs w:val="20"/>
              </w:rPr>
            </w:pPr>
            <w:r w:rsidRPr="002543E7">
              <w:rPr>
                <w:rFonts w:ascii="Times New Roman" w:hAnsi="Times New Roman" w:cs="Times New Roman"/>
                <w:b/>
                <w:bCs/>
                <w:sz w:val="20"/>
                <w:szCs w:val="20"/>
              </w:rPr>
              <w:t>Informācijas avots</w:t>
            </w:r>
            <w:r w:rsidRPr="002543E7">
              <w:rPr>
                <w:rStyle w:val="FootnoteReference"/>
                <w:rFonts w:ascii="Times New Roman" w:hAnsi="Times New Roman" w:cs="Times New Roman"/>
                <w:b/>
                <w:bCs/>
                <w:sz w:val="20"/>
                <w:szCs w:val="20"/>
              </w:rPr>
              <w:footnoteReference w:id="7"/>
            </w:r>
          </w:p>
          <w:p w14:paraId="71621EAE" w14:textId="77777777" w:rsidR="001F4A98" w:rsidRDefault="001F4A98" w:rsidP="001F4A98">
            <w:pPr>
              <w:jc w:val="both"/>
              <w:rPr>
                <w:rFonts w:ascii="Times New Roman" w:eastAsiaTheme="minorEastAsia" w:hAnsi="Times New Roman" w:cs="Times New Roman"/>
                <w:sz w:val="20"/>
                <w:szCs w:val="20"/>
              </w:rPr>
            </w:pPr>
            <w:r w:rsidRPr="002543E7">
              <w:rPr>
                <w:rFonts w:ascii="Times New Roman" w:eastAsiaTheme="minorEastAsia" w:hAnsi="Times New Roman" w:cs="Times New Roman"/>
                <w:sz w:val="20"/>
                <w:szCs w:val="20"/>
              </w:rPr>
              <w:t>Projektu dati.</w:t>
            </w:r>
          </w:p>
          <w:p w14:paraId="171989B8" w14:textId="0FD446CE" w:rsidR="00BB2D6E" w:rsidRPr="002543E7" w:rsidRDefault="00BB2D6E" w:rsidP="001F4A98">
            <w:pPr>
              <w:jc w:val="both"/>
              <w:rPr>
                <w:rFonts w:ascii="Times New Roman" w:hAnsi="Times New Roman" w:cs="Times New Roman"/>
                <w:sz w:val="20"/>
                <w:szCs w:val="20"/>
              </w:rPr>
            </w:pPr>
            <w:r w:rsidRPr="00BB2D6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1F4A98" w:rsidRPr="002543E7" w14:paraId="6514BC1C" w14:textId="77777777" w:rsidTr="4E62D5E3">
        <w:tc>
          <w:tcPr>
            <w:tcW w:w="1995" w:type="dxa"/>
            <w:vMerge/>
          </w:tcPr>
          <w:p w14:paraId="27C0356B" w14:textId="77777777" w:rsidR="001F4A98" w:rsidRPr="002543E7" w:rsidRDefault="001F4A98" w:rsidP="001F4A98">
            <w:pPr>
              <w:jc w:val="both"/>
              <w:rPr>
                <w:rFonts w:ascii="Times New Roman" w:hAnsi="Times New Roman" w:cs="Times New Roman"/>
                <w:b/>
                <w:sz w:val="20"/>
                <w:szCs w:val="20"/>
              </w:rPr>
            </w:pPr>
          </w:p>
        </w:tc>
        <w:tc>
          <w:tcPr>
            <w:tcW w:w="7072" w:type="dxa"/>
          </w:tcPr>
          <w:p w14:paraId="6E2FAF8F" w14:textId="77777777" w:rsidR="001F4A98" w:rsidRPr="002543E7" w:rsidRDefault="001F4A98" w:rsidP="001F4A98">
            <w:pPr>
              <w:jc w:val="both"/>
              <w:rPr>
                <w:rFonts w:ascii="Times New Roman" w:hAnsi="Times New Roman" w:cs="Times New Roman"/>
                <w:b/>
                <w:bCs/>
                <w:sz w:val="20"/>
                <w:szCs w:val="20"/>
              </w:rPr>
            </w:pPr>
            <w:r w:rsidRPr="002543E7">
              <w:rPr>
                <w:rFonts w:ascii="Times New Roman" w:hAnsi="Times New Roman" w:cs="Times New Roman"/>
                <w:b/>
                <w:bCs/>
                <w:sz w:val="20"/>
                <w:szCs w:val="20"/>
              </w:rPr>
              <w:t>Veiktie aprēķini un pieņēmumi, kas izmantoti aprēķiniem</w:t>
            </w:r>
          </w:p>
          <w:p w14:paraId="0495A633" w14:textId="4B725462" w:rsidR="001F4A98" w:rsidRDefault="001F4A98" w:rsidP="001F4A98">
            <w:pPr>
              <w:spacing w:line="257" w:lineRule="auto"/>
              <w:jc w:val="both"/>
              <w:rPr>
                <w:rFonts w:ascii="Times New Roman" w:eastAsia="Times New Roman" w:hAnsi="Times New Roman" w:cs="Times New Roman"/>
                <w:sz w:val="20"/>
                <w:szCs w:val="20"/>
              </w:rPr>
            </w:pPr>
            <w:r w:rsidRPr="4E62D5E3">
              <w:rPr>
                <w:rFonts w:ascii="Times New Roman" w:eastAsia="Times New Roman" w:hAnsi="Times New Roman" w:cs="Times New Roman"/>
                <w:sz w:val="20"/>
                <w:szCs w:val="20"/>
              </w:rPr>
              <w:t xml:space="preserve"> RCO 03 kopējā rādītāja vērtību veido atbalstīto </w:t>
            </w:r>
            <w:r w:rsidR="007446AA">
              <w:rPr>
                <w:rFonts w:ascii="Times New Roman" w:eastAsia="Times New Roman" w:hAnsi="Times New Roman" w:cs="Times New Roman"/>
                <w:sz w:val="20"/>
                <w:szCs w:val="20"/>
              </w:rPr>
              <w:t>uzņēmumu</w:t>
            </w:r>
            <w:r w:rsidRPr="4E62D5E3">
              <w:rPr>
                <w:rFonts w:ascii="Times New Roman" w:eastAsia="Times New Roman" w:hAnsi="Times New Roman" w:cs="Times New Roman"/>
                <w:sz w:val="20"/>
                <w:szCs w:val="20"/>
              </w:rPr>
              <w:t xml:space="preserve"> skaits, kas tiek summēts no minētajā rādītājā plānotās finanšu instrumentu programmas</w:t>
            </w:r>
          </w:p>
          <w:p w14:paraId="493146EB" w14:textId="77777777" w:rsidR="001F4A98" w:rsidRPr="002543E7" w:rsidRDefault="001F4A98" w:rsidP="001F4A98">
            <w:pPr>
              <w:jc w:val="both"/>
              <w:rPr>
                <w:rFonts w:ascii="Times New Roman" w:hAnsi="Times New Roman" w:cs="Times New Roman"/>
                <w:sz w:val="20"/>
                <w:szCs w:val="20"/>
              </w:rPr>
            </w:pPr>
          </w:p>
          <w:p w14:paraId="027A7746"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 xml:space="preserve">Tas ir: </w:t>
            </w:r>
          </w:p>
          <w:p w14:paraId="2F3E5A00"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 xml:space="preserve">31.12.2024. </w:t>
            </w:r>
          </w:p>
          <w:p w14:paraId="060F73DE" w14:textId="107D5456"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 xml:space="preserve">Aprēķina formula: 15 (Individuālās garantijas </w:t>
            </w:r>
            <w:proofErr w:type="spellStart"/>
            <w:r w:rsidRPr="002543E7">
              <w:rPr>
                <w:rFonts w:ascii="Times New Roman" w:hAnsi="Times New Roman" w:cs="Times New Roman"/>
                <w:sz w:val="20"/>
                <w:szCs w:val="20"/>
              </w:rPr>
              <w:t>digitalizācijai</w:t>
            </w:r>
            <w:proofErr w:type="spellEnd"/>
            <w:r w:rsidRPr="002543E7">
              <w:rPr>
                <w:rFonts w:ascii="Times New Roman" w:hAnsi="Times New Roman" w:cs="Times New Roman"/>
                <w:sz w:val="20"/>
                <w:szCs w:val="20"/>
              </w:rPr>
              <w:t xml:space="preserve">) = 15 </w:t>
            </w:r>
            <w:r w:rsidR="000D37D0">
              <w:rPr>
                <w:rFonts w:ascii="Times New Roman" w:hAnsi="Times New Roman" w:cs="Times New Roman"/>
                <w:sz w:val="20"/>
                <w:szCs w:val="20"/>
              </w:rPr>
              <w:t>uzņēmumi</w:t>
            </w:r>
          </w:p>
          <w:p w14:paraId="19DCC92B" w14:textId="77777777" w:rsidR="001F4A98" w:rsidRPr="002543E7" w:rsidRDefault="001F4A98" w:rsidP="001F4A98">
            <w:pPr>
              <w:jc w:val="both"/>
              <w:rPr>
                <w:rFonts w:ascii="Times New Roman" w:hAnsi="Times New Roman" w:cs="Times New Roman"/>
                <w:sz w:val="20"/>
                <w:szCs w:val="20"/>
              </w:rPr>
            </w:pPr>
          </w:p>
          <w:p w14:paraId="461E2EF8" w14:textId="15686F49" w:rsidR="001F4A98" w:rsidRPr="002543E7" w:rsidRDefault="001F4A98" w:rsidP="001F4A98">
            <w:pPr>
              <w:jc w:val="both"/>
              <w:rPr>
                <w:rFonts w:ascii="Times New Roman" w:hAnsi="Times New Roman" w:cs="Times New Roman"/>
                <w:sz w:val="20"/>
                <w:szCs w:val="20"/>
              </w:rPr>
            </w:pPr>
            <w:r w:rsidRPr="4E62D5E3">
              <w:rPr>
                <w:rFonts w:ascii="Times New Roman" w:eastAsia="Times New Roman" w:hAnsi="Times New Roman" w:cs="Times New Roman"/>
                <w:sz w:val="20"/>
                <w:szCs w:val="20"/>
              </w:rPr>
              <w:t xml:space="preserve">RCO 03 rādītājs uz 2024.gadu tiek noteikts summējot </w:t>
            </w:r>
            <w:r w:rsidR="007446AA">
              <w:rPr>
                <w:rFonts w:ascii="Times New Roman" w:eastAsia="Times New Roman" w:hAnsi="Times New Roman" w:cs="Times New Roman"/>
                <w:sz w:val="20"/>
                <w:szCs w:val="20"/>
              </w:rPr>
              <w:t>uzņēmumu</w:t>
            </w:r>
            <w:r w:rsidRPr="4E62D5E3">
              <w:rPr>
                <w:rFonts w:ascii="Times New Roman" w:eastAsia="Times New Roman" w:hAnsi="Times New Roman" w:cs="Times New Roman"/>
                <w:sz w:val="20"/>
                <w:szCs w:val="20"/>
              </w:rPr>
              <w:t xml:space="preserve"> skaitu no Individuālajām garantijām </w:t>
            </w:r>
            <w:proofErr w:type="spellStart"/>
            <w:r w:rsidRPr="4E62D5E3">
              <w:rPr>
                <w:rFonts w:ascii="Times New Roman" w:eastAsia="Times New Roman" w:hAnsi="Times New Roman" w:cs="Times New Roman"/>
                <w:sz w:val="20"/>
                <w:szCs w:val="20"/>
              </w:rPr>
              <w:t>digitalizācijai</w:t>
            </w:r>
            <w:proofErr w:type="spellEnd"/>
            <w:r w:rsidRPr="4E62D5E3">
              <w:rPr>
                <w:rFonts w:ascii="Times New Roman" w:eastAsia="Times New Roman" w:hAnsi="Times New Roman" w:cs="Times New Roman"/>
                <w:sz w:val="20"/>
                <w:szCs w:val="20"/>
              </w:rPr>
              <w:t xml:space="preserve">. </w:t>
            </w:r>
            <w:r w:rsidRPr="4E62D5E3">
              <w:rPr>
                <w:rFonts w:ascii="Times New Roman" w:hAnsi="Times New Roman" w:cs="Times New Roman"/>
                <w:sz w:val="20"/>
                <w:szCs w:val="20"/>
              </w:rPr>
              <w:t xml:space="preserve">Plānots, ka uz 2024.gadu garantijas varētu būt izsniegtas 25% apmērā jeb 15 </w:t>
            </w:r>
            <w:r w:rsidR="000D37D0">
              <w:rPr>
                <w:rFonts w:ascii="Times New Roman" w:hAnsi="Times New Roman" w:cs="Times New Roman"/>
                <w:sz w:val="20"/>
                <w:szCs w:val="20"/>
              </w:rPr>
              <w:t>uzņēmumiem</w:t>
            </w:r>
            <w:r w:rsidR="000D37D0" w:rsidRPr="4E62D5E3">
              <w:rPr>
                <w:rFonts w:ascii="Times New Roman" w:hAnsi="Times New Roman" w:cs="Times New Roman"/>
                <w:sz w:val="20"/>
                <w:szCs w:val="20"/>
              </w:rPr>
              <w:t xml:space="preserve"> </w:t>
            </w:r>
            <w:r w:rsidRPr="4E62D5E3">
              <w:rPr>
                <w:rFonts w:ascii="Times New Roman" w:hAnsi="Times New Roman" w:cs="Times New Roman"/>
                <w:sz w:val="20"/>
                <w:szCs w:val="20"/>
              </w:rPr>
              <w:t xml:space="preserve">no kopējās Individuālajām garantijām </w:t>
            </w:r>
            <w:proofErr w:type="spellStart"/>
            <w:r w:rsidRPr="4E62D5E3">
              <w:rPr>
                <w:rFonts w:ascii="Times New Roman" w:hAnsi="Times New Roman" w:cs="Times New Roman"/>
                <w:sz w:val="20"/>
                <w:szCs w:val="20"/>
              </w:rPr>
              <w:t>digitalizācijai</w:t>
            </w:r>
            <w:proofErr w:type="spellEnd"/>
            <w:r w:rsidRPr="4E62D5E3">
              <w:rPr>
                <w:rFonts w:ascii="Times New Roman" w:hAnsi="Times New Roman" w:cs="Times New Roman"/>
                <w:sz w:val="20"/>
                <w:szCs w:val="20"/>
              </w:rPr>
              <w:t xml:space="preserve"> plānotās 2029.gada vērtības.</w:t>
            </w:r>
          </w:p>
          <w:p w14:paraId="0EFCAA5A" w14:textId="77777777" w:rsidR="001F4A98" w:rsidRPr="002543E7" w:rsidRDefault="001F4A98" w:rsidP="001F4A98">
            <w:pPr>
              <w:jc w:val="both"/>
              <w:rPr>
                <w:rFonts w:ascii="Times New Roman" w:hAnsi="Times New Roman" w:cs="Times New Roman"/>
                <w:sz w:val="20"/>
                <w:szCs w:val="20"/>
              </w:rPr>
            </w:pPr>
          </w:p>
          <w:p w14:paraId="0E1FF266"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31.12.2029.</w:t>
            </w:r>
          </w:p>
          <w:p w14:paraId="7AA2F344" w14:textId="55E5D3C0" w:rsidR="001F4A98" w:rsidRPr="002543E7" w:rsidRDefault="001F4A98" w:rsidP="001F4A98">
            <w:pPr>
              <w:jc w:val="both"/>
              <w:rPr>
                <w:rFonts w:ascii="Times New Roman" w:hAnsi="Times New Roman" w:cs="Times New Roman"/>
                <w:sz w:val="20"/>
                <w:szCs w:val="20"/>
              </w:rPr>
            </w:pPr>
            <w:r w:rsidRPr="4E62D5E3">
              <w:rPr>
                <w:rFonts w:ascii="Times New Roman" w:hAnsi="Times New Roman" w:cs="Times New Roman"/>
                <w:sz w:val="20"/>
                <w:szCs w:val="20"/>
              </w:rPr>
              <w:t xml:space="preserve">Aprēķina formula: 60 </w:t>
            </w:r>
            <w:r w:rsidR="007446AA">
              <w:rPr>
                <w:rFonts w:ascii="Times New Roman" w:hAnsi="Times New Roman" w:cs="Times New Roman"/>
                <w:sz w:val="20"/>
                <w:szCs w:val="20"/>
              </w:rPr>
              <w:t>uzņēmumi</w:t>
            </w:r>
            <w:r w:rsidRPr="4E62D5E3">
              <w:rPr>
                <w:rFonts w:ascii="Times New Roman" w:hAnsi="Times New Roman" w:cs="Times New Roman"/>
                <w:sz w:val="20"/>
                <w:szCs w:val="20"/>
              </w:rPr>
              <w:t xml:space="preserve">(Individuālās garantijas </w:t>
            </w:r>
            <w:proofErr w:type="spellStart"/>
            <w:r w:rsidRPr="4E62D5E3">
              <w:rPr>
                <w:rFonts w:ascii="Times New Roman" w:hAnsi="Times New Roman" w:cs="Times New Roman"/>
                <w:sz w:val="20"/>
                <w:szCs w:val="20"/>
              </w:rPr>
              <w:t>digitalizācijai</w:t>
            </w:r>
            <w:proofErr w:type="spellEnd"/>
            <w:r w:rsidRPr="4E62D5E3">
              <w:rPr>
                <w:rFonts w:ascii="Times New Roman" w:hAnsi="Times New Roman" w:cs="Times New Roman"/>
                <w:sz w:val="20"/>
                <w:szCs w:val="20"/>
              </w:rPr>
              <w:t>)</w:t>
            </w:r>
          </w:p>
          <w:p w14:paraId="585B6B17" w14:textId="77777777" w:rsidR="001F4A98" w:rsidRPr="002543E7" w:rsidRDefault="001F4A98" w:rsidP="001F4A98">
            <w:pPr>
              <w:jc w:val="both"/>
              <w:rPr>
                <w:rFonts w:ascii="Times New Roman" w:hAnsi="Times New Roman" w:cs="Times New Roman"/>
                <w:sz w:val="20"/>
                <w:szCs w:val="20"/>
              </w:rPr>
            </w:pPr>
          </w:p>
          <w:p w14:paraId="2D7BF322" w14:textId="487DDC05" w:rsidR="001F4A98" w:rsidRPr="002543E7" w:rsidRDefault="001F4A98" w:rsidP="001F4A98">
            <w:pPr>
              <w:spacing w:line="257" w:lineRule="auto"/>
              <w:jc w:val="both"/>
              <w:rPr>
                <w:rFonts w:ascii="Times New Roman" w:eastAsia="Times New Roman" w:hAnsi="Times New Roman" w:cs="Times New Roman"/>
                <w:sz w:val="20"/>
                <w:szCs w:val="20"/>
              </w:rPr>
            </w:pPr>
            <w:r w:rsidRPr="4E62D5E3">
              <w:rPr>
                <w:rFonts w:ascii="Times New Roman" w:eastAsia="Times New Roman" w:hAnsi="Times New Roman" w:cs="Times New Roman"/>
                <w:sz w:val="20"/>
                <w:szCs w:val="20"/>
              </w:rPr>
              <w:t xml:space="preserve"> RCO 03 rādītāja vērtība tiek noteikta, ņemot vērā plānotās finanšu instrumenta programmas un plānoto finansējumu, provizoriskos vidējos darījumu apjomus. Tāpat rādītāja vērtības noteikšanā tiek ņemta vēra iepriekšējo ES fondu plānošanas periodu finanšu instrumentu programmu faktiski sasniegtie rezultāti. Papildus finanšu instrumentu iznākuma rādītājiem tiek pielietota korekcija 70% apmērā, kas tiek balstīta uz pieņēmumu, ka </w:t>
            </w:r>
            <w:r w:rsidR="007446AA">
              <w:rPr>
                <w:rFonts w:ascii="Times New Roman" w:eastAsia="Times New Roman" w:hAnsi="Times New Roman" w:cs="Times New Roman"/>
                <w:sz w:val="20"/>
                <w:szCs w:val="20"/>
              </w:rPr>
              <w:t>uzņēmumi</w:t>
            </w:r>
            <w:r w:rsidR="00793209">
              <w:rPr>
                <w:rFonts w:ascii="Times New Roman" w:eastAsia="Times New Roman" w:hAnsi="Times New Roman" w:cs="Times New Roman"/>
                <w:sz w:val="20"/>
                <w:szCs w:val="20"/>
              </w:rPr>
              <w:t xml:space="preserve"> </w:t>
            </w:r>
            <w:r w:rsidRPr="4E62D5E3">
              <w:rPr>
                <w:rFonts w:ascii="Times New Roman" w:eastAsia="Times New Roman" w:hAnsi="Times New Roman" w:cs="Times New Roman"/>
                <w:sz w:val="20"/>
                <w:szCs w:val="20"/>
              </w:rPr>
              <w:t xml:space="preserve">piedalās arī citās finanšu instrumentu programmās, lai iegūtu indikatīvu unikālo atbalstīto </w:t>
            </w:r>
            <w:r w:rsidR="007446AA">
              <w:rPr>
                <w:rFonts w:ascii="Times New Roman" w:eastAsia="Times New Roman" w:hAnsi="Times New Roman" w:cs="Times New Roman"/>
                <w:sz w:val="20"/>
                <w:szCs w:val="20"/>
              </w:rPr>
              <w:t>uzņēmumu</w:t>
            </w:r>
            <w:r w:rsidRPr="4E62D5E3">
              <w:rPr>
                <w:rFonts w:ascii="Times New Roman" w:eastAsia="Times New Roman" w:hAnsi="Times New Roman" w:cs="Times New Roman"/>
                <w:sz w:val="20"/>
                <w:szCs w:val="20"/>
              </w:rPr>
              <w:t xml:space="preserve"> skaitu.</w:t>
            </w:r>
          </w:p>
          <w:p w14:paraId="46284711" w14:textId="2E724CA8" w:rsidR="001F4A98" w:rsidRPr="009C318A" w:rsidRDefault="00B32CAE" w:rsidP="001F4A98">
            <w:pPr>
              <w:jc w:val="both"/>
              <w:rPr>
                <w:rFonts w:ascii="Times New Roman" w:hAnsi="Times New Roman" w:cs="Times New Roman"/>
                <w:sz w:val="20"/>
                <w:szCs w:val="20"/>
              </w:rPr>
            </w:pPr>
            <w:r w:rsidRPr="006C4E3C">
              <w:rPr>
                <w:rFonts w:ascii="Times New Roman" w:hAnsi="Times New Roman" w:cs="Times New Roman"/>
                <w:sz w:val="20"/>
                <w:szCs w:val="20"/>
              </w:rPr>
              <w:t>Uz 2021.gada 30.aprīli tiek pieņemts, ka rādītāji tiks sasniegti pie FM tautsaimniecības attīstības noteiktajām prognozēm</w:t>
            </w:r>
            <w:r w:rsidRPr="002D057F">
              <w:rPr>
                <w:rFonts w:ascii="Times New Roman" w:hAnsi="Times New Roman" w:cs="Times New Roman"/>
                <w:sz w:val="20"/>
                <w:szCs w:val="20"/>
              </w:rPr>
              <w:t xml:space="preserve"> (2% inflācija 2023.gadam</w:t>
            </w:r>
            <w:r w:rsidRPr="009C318A">
              <w:rPr>
                <w:rFonts w:ascii="Times New Roman" w:hAnsi="Times New Roman" w:cs="Times New Roman"/>
                <w:sz w:val="20"/>
                <w:szCs w:val="20"/>
              </w:rPr>
              <w:t>)</w:t>
            </w:r>
            <w:r w:rsidR="004D6EE3" w:rsidRPr="009C318A">
              <w:rPr>
                <w:rFonts w:ascii="Times New Roman" w:hAnsi="Times New Roman" w:cs="Times New Roman"/>
                <w:vertAlign w:val="superscript"/>
              </w:rPr>
              <w:footnoteReference w:id="8"/>
            </w:r>
            <w:r w:rsidRPr="009C318A">
              <w:rPr>
                <w:rFonts w:ascii="Times New Roman" w:hAnsi="Times New Roman" w:cs="Times New Roman"/>
              </w:rPr>
              <w:t>,</w:t>
            </w:r>
            <w:r w:rsidRPr="007B2AAE">
              <w:rPr>
                <w:rFonts w:ascii="Times New Roman" w:eastAsia="Times New Roman" w:hAnsi="Times New Roman" w:cs="Times New Roman"/>
                <w:sz w:val="20"/>
                <w:szCs w:val="20"/>
              </w:rPr>
              <w:t xml:space="preserve"> vienlaikus pastāv risks, ka cenu sadārdzinā</w:t>
            </w:r>
            <w:r w:rsidR="00C051CB" w:rsidRPr="007B2AAE">
              <w:rPr>
                <w:rFonts w:ascii="Times New Roman" w:eastAsia="Times New Roman" w:hAnsi="Times New Roman" w:cs="Times New Roman"/>
                <w:sz w:val="20"/>
                <w:szCs w:val="20"/>
              </w:rPr>
              <w:t>juma</w:t>
            </w:r>
            <w:r w:rsidRPr="007B2AAE">
              <w:rPr>
                <w:rFonts w:ascii="Times New Roman" w:eastAsia="Times New Roman" w:hAnsi="Times New Roman" w:cs="Times New Roman"/>
                <w:sz w:val="20"/>
                <w:szCs w:val="20"/>
              </w:rPr>
              <w:t xml:space="preserve"> dēļ varētu tikt atbalstīts mazāks </w:t>
            </w:r>
            <w:r w:rsidR="007446AA" w:rsidRPr="007B2AAE">
              <w:rPr>
                <w:rFonts w:ascii="Times New Roman" w:eastAsia="Times New Roman" w:hAnsi="Times New Roman" w:cs="Times New Roman"/>
                <w:sz w:val="20"/>
                <w:szCs w:val="20"/>
              </w:rPr>
              <w:t>uzņēmumu</w:t>
            </w:r>
            <w:r w:rsidRPr="007B2AAE">
              <w:rPr>
                <w:rFonts w:ascii="Times New Roman" w:eastAsia="Times New Roman" w:hAnsi="Times New Roman" w:cs="Times New Roman"/>
                <w:sz w:val="20"/>
                <w:szCs w:val="20"/>
              </w:rPr>
              <w:t xml:space="preserve"> skaits</w:t>
            </w:r>
            <w:r w:rsidR="009C318A" w:rsidRPr="007B2AAE">
              <w:rPr>
                <w:rFonts w:ascii="Times New Roman" w:eastAsia="Times New Roman" w:hAnsi="Times New Roman" w:cs="Times New Roman"/>
                <w:sz w:val="20"/>
                <w:szCs w:val="20"/>
              </w:rPr>
              <w:t>.</w:t>
            </w:r>
          </w:p>
          <w:p w14:paraId="123B3EBB" w14:textId="77777777" w:rsidR="001F4A98" w:rsidRPr="009C318A" w:rsidRDefault="001F4A98" w:rsidP="001F4A98">
            <w:pPr>
              <w:jc w:val="both"/>
              <w:rPr>
                <w:rFonts w:ascii="Times New Roman" w:hAnsi="Times New Roman" w:cs="Times New Roman"/>
                <w:sz w:val="20"/>
                <w:szCs w:val="20"/>
              </w:rPr>
            </w:pPr>
          </w:p>
          <w:p w14:paraId="05E24076" w14:textId="77777777"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RCO 03 plānotās atbalsta programmas:</w:t>
            </w:r>
          </w:p>
          <w:p w14:paraId="028B9159" w14:textId="77777777" w:rsidR="001F4A98" w:rsidRPr="002543E7" w:rsidRDefault="001F4A98" w:rsidP="001F4A98">
            <w:pPr>
              <w:jc w:val="both"/>
              <w:rPr>
                <w:rFonts w:ascii="Times New Roman" w:hAnsi="Times New Roman" w:cs="Times New Roman"/>
                <w:sz w:val="20"/>
                <w:szCs w:val="20"/>
              </w:rPr>
            </w:pPr>
          </w:p>
          <w:p w14:paraId="3F53A9C5" w14:textId="77777777" w:rsidR="001F4A98" w:rsidRPr="002543E7" w:rsidRDefault="001F4A98" w:rsidP="00157D0E">
            <w:pPr>
              <w:pStyle w:val="ListParagraph"/>
              <w:ind w:left="360"/>
              <w:jc w:val="both"/>
              <w:rPr>
                <w:rFonts w:ascii="Times New Roman" w:hAnsi="Times New Roman" w:cs="Times New Roman"/>
                <w:sz w:val="20"/>
                <w:szCs w:val="20"/>
              </w:rPr>
            </w:pPr>
            <w:r w:rsidRPr="539DF10C">
              <w:rPr>
                <w:rFonts w:ascii="Times New Roman" w:hAnsi="Times New Roman" w:cs="Times New Roman"/>
                <w:sz w:val="20"/>
                <w:szCs w:val="20"/>
              </w:rPr>
              <w:t xml:space="preserve">Individuālās garantijas </w:t>
            </w:r>
            <w:proofErr w:type="spellStart"/>
            <w:r w:rsidRPr="539DF10C">
              <w:rPr>
                <w:rFonts w:ascii="Times New Roman" w:hAnsi="Times New Roman" w:cs="Times New Roman"/>
                <w:sz w:val="20"/>
                <w:szCs w:val="20"/>
              </w:rPr>
              <w:t>digitalizācijai</w:t>
            </w:r>
            <w:proofErr w:type="spellEnd"/>
            <w:r w:rsidRPr="539DF10C">
              <w:rPr>
                <w:rFonts w:ascii="Times New Roman" w:hAnsi="Times New Roman" w:cs="Times New Roman"/>
                <w:sz w:val="20"/>
                <w:szCs w:val="20"/>
              </w:rPr>
              <w:t xml:space="preserve"> </w:t>
            </w:r>
          </w:p>
          <w:p w14:paraId="07A4CB61" w14:textId="5A2ADE41"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Plānotais indikatīvais publiskais (ERAF) finansējums 5 000 000 EUR</w:t>
            </w:r>
            <w:r w:rsidR="00A947AD" w:rsidRPr="00A947AD">
              <w:rPr>
                <w:rFonts w:ascii="Times New Roman" w:hAnsi="Times New Roman" w:cs="Times New Roman"/>
                <w:sz w:val="20"/>
                <w:szCs w:val="20"/>
              </w:rPr>
              <w:t>(4,25</w:t>
            </w:r>
            <w:r w:rsidR="0002061C">
              <w:rPr>
                <w:rFonts w:ascii="Times New Roman" w:hAnsi="Times New Roman" w:cs="Times New Roman"/>
                <w:sz w:val="20"/>
                <w:szCs w:val="20"/>
              </w:rPr>
              <w:t xml:space="preserve"> milj.</w:t>
            </w:r>
            <w:r w:rsidR="00A947AD" w:rsidRPr="00A947AD">
              <w:rPr>
                <w:rFonts w:ascii="Times New Roman" w:hAnsi="Times New Roman" w:cs="Times New Roman"/>
                <w:sz w:val="20"/>
                <w:szCs w:val="20"/>
              </w:rPr>
              <w:t xml:space="preserve"> ERAF/ 750</w:t>
            </w:r>
            <w:r w:rsidR="0002061C">
              <w:rPr>
                <w:rFonts w:ascii="Times New Roman" w:hAnsi="Times New Roman" w:cs="Times New Roman"/>
                <w:sz w:val="20"/>
                <w:szCs w:val="20"/>
              </w:rPr>
              <w:t> </w:t>
            </w:r>
            <w:r w:rsidR="00A947AD" w:rsidRPr="00A947AD">
              <w:rPr>
                <w:rFonts w:ascii="Times New Roman" w:hAnsi="Times New Roman" w:cs="Times New Roman"/>
                <w:sz w:val="20"/>
                <w:szCs w:val="20"/>
              </w:rPr>
              <w:t>000</w:t>
            </w:r>
            <w:r w:rsidR="0002061C">
              <w:rPr>
                <w:rFonts w:ascii="Times New Roman" w:hAnsi="Times New Roman" w:cs="Times New Roman"/>
                <w:sz w:val="20"/>
                <w:szCs w:val="20"/>
              </w:rPr>
              <w:t xml:space="preserve"> EUR</w:t>
            </w:r>
            <w:r w:rsidR="00A947AD" w:rsidRPr="00A947AD">
              <w:rPr>
                <w:rFonts w:ascii="Times New Roman" w:hAnsi="Times New Roman" w:cs="Times New Roman"/>
                <w:sz w:val="20"/>
                <w:szCs w:val="20"/>
              </w:rPr>
              <w:t xml:space="preserve"> VB)</w:t>
            </w:r>
            <w:r w:rsidRPr="002543E7">
              <w:rPr>
                <w:rFonts w:ascii="Times New Roman" w:hAnsi="Times New Roman" w:cs="Times New Roman"/>
                <w:sz w:val="20"/>
                <w:szCs w:val="20"/>
              </w:rPr>
              <w:t xml:space="preserve">, </w:t>
            </w:r>
            <w:r w:rsidRPr="002543E7">
              <w:rPr>
                <w:rFonts w:ascii="Times New Roman" w:eastAsia="Times New Roman" w:hAnsi="Times New Roman" w:cs="Times New Roman"/>
                <w:sz w:val="20"/>
                <w:szCs w:val="20"/>
              </w:rPr>
              <w:t xml:space="preserve">ņemot vērā līdzšinējo praksi līdzīgu atbalsta programmu īstenošanā un </w:t>
            </w:r>
            <w:r w:rsidRPr="002543E7">
              <w:rPr>
                <w:rFonts w:ascii="Times New Roman" w:hAnsi="Times New Roman" w:cs="Times New Roman"/>
                <w:sz w:val="20"/>
                <w:szCs w:val="20"/>
              </w:rPr>
              <w:t>sabiedrībai “</w:t>
            </w:r>
            <w:proofErr w:type="spellStart"/>
            <w:r w:rsidRPr="002543E7">
              <w:rPr>
                <w:rFonts w:ascii="Times New Roman" w:eastAsia="Times New Roman" w:hAnsi="Times New Roman" w:cs="Times New Roman"/>
                <w:sz w:val="20"/>
                <w:szCs w:val="20"/>
              </w:rPr>
              <w:t>Altum</w:t>
            </w:r>
            <w:proofErr w:type="spellEnd"/>
            <w:r w:rsidRPr="002543E7">
              <w:rPr>
                <w:rFonts w:ascii="Times New Roman" w:eastAsia="Times New Roman" w:hAnsi="Times New Roman" w:cs="Times New Roman"/>
                <w:sz w:val="20"/>
                <w:szCs w:val="20"/>
              </w:rPr>
              <w:t>” izvērtējot risku toleranc</w:t>
            </w:r>
            <w:r w:rsidRPr="002543E7">
              <w:rPr>
                <w:rFonts w:ascii="Times New Roman" w:hAnsi="Times New Roman" w:cs="Times New Roman"/>
                <w:sz w:val="20"/>
                <w:szCs w:val="20"/>
              </w:rPr>
              <w:t>i, sabiedrības “</w:t>
            </w:r>
            <w:proofErr w:type="spellStart"/>
            <w:r w:rsidRPr="002543E7">
              <w:rPr>
                <w:rFonts w:ascii="Times New Roman" w:eastAsia="Times New Roman" w:hAnsi="Times New Roman" w:cs="Times New Roman"/>
                <w:sz w:val="20"/>
                <w:szCs w:val="20"/>
              </w:rPr>
              <w:t>Altum</w:t>
            </w:r>
            <w:proofErr w:type="spellEnd"/>
            <w:r w:rsidRPr="002543E7">
              <w:rPr>
                <w:rFonts w:ascii="Times New Roman" w:eastAsia="Times New Roman" w:hAnsi="Times New Roman" w:cs="Times New Roman"/>
                <w:sz w:val="20"/>
                <w:szCs w:val="20"/>
              </w:rPr>
              <w:t>”</w:t>
            </w:r>
            <w:r w:rsidRPr="002543E7">
              <w:rPr>
                <w:rFonts w:ascii="Times New Roman" w:hAnsi="Times New Roman" w:cs="Times New Roman"/>
                <w:sz w:val="20"/>
                <w:szCs w:val="20"/>
              </w:rPr>
              <w:t xml:space="preserve"> </w:t>
            </w:r>
            <w:r w:rsidRPr="002543E7">
              <w:rPr>
                <w:rFonts w:ascii="Times New Roman" w:hAnsi="Times New Roman" w:cs="Times New Roman"/>
                <w:sz w:val="20"/>
                <w:szCs w:val="20"/>
              </w:rPr>
              <w:lastRenderedPageBreak/>
              <w:t xml:space="preserve">provizoriskais garantētais aizdevumu apjoms – 40 000 000 EUR, vidējā garantija tiek prognozēta – 175 000 EUR. </w:t>
            </w:r>
          </w:p>
          <w:p w14:paraId="581B066D" w14:textId="77777777" w:rsidR="001F4A98" w:rsidRPr="002543E7" w:rsidRDefault="001F4A98" w:rsidP="001F4A98">
            <w:pPr>
              <w:jc w:val="both"/>
              <w:rPr>
                <w:rFonts w:ascii="Times New Roman" w:eastAsia="Times New Roman" w:hAnsi="Times New Roman" w:cs="Times New Roman"/>
                <w:sz w:val="20"/>
                <w:szCs w:val="20"/>
              </w:rPr>
            </w:pPr>
            <w:r w:rsidRPr="002543E7">
              <w:rPr>
                <w:rFonts w:ascii="Times New Roman" w:eastAsia="Times New Roman" w:hAnsi="Times New Roman" w:cs="Times New Roman"/>
                <w:sz w:val="20"/>
                <w:szCs w:val="20"/>
              </w:rPr>
              <w:t xml:space="preserve">Plānotās aktivitātes un indikatīvie nosacījumi: </w:t>
            </w:r>
          </w:p>
          <w:p w14:paraId="1FD27AA9" w14:textId="77777777" w:rsidR="001F4A98" w:rsidRPr="002543E7" w:rsidRDefault="001F4A98" w:rsidP="001F4A98">
            <w:pPr>
              <w:ind w:left="547" w:hanging="547"/>
              <w:jc w:val="both"/>
              <w:rPr>
                <w:rFonts w:ascii="Times New Roman" w:eastAsia="Times New Roman" w:hAnsi="Times New Roman" w:cs="Times New Roman"/>
                <w:sz w:val="20"/>
                <w:szCs w:val="20"/>
              </w:rPr>
            </w:pPr>
            <w:r w:rsidRPr="002543E7">
              <w:rPr>
                <w:rFonts w:ascii="Times New Roman" w:eastAsia="Times New Roman" w:hAnsi="Times New Roman" w:cs="Times New Roman"/>
                <w:sz w:val="20"/>
                <w:szCs w:val="20"/>
              </w:rPr>
              <w:t xml:space="preserve">- apgrozāmiem līdzekļiem, investīciju aizdevumiem, līzingam un faktoringam; </w:t>
            </w:r>
          </w:p>
          <w:p w14:paraId="68B870EC" w14:textId="7C3EC502" w:rsidR="001F4A98" w:rsidRPr="002543E7" w:rsidRDefault="001F4A98" w:rsidP="001F4A98">
            <w:pPr>
              <w:ind w:left="547" w:hanging="547"/>
              <w:jc w:val="both"/>
              <w:rPr>
                <w:rFonts w:ascii="Times New Roman" w:eastAsia="Times New Roman" w:hAnsi="Times New Roman" w:cs="Times New Roman"/>
                <w:sz w:val="20"/>
                <w:szCs w:val="20"/>
              </w:rPr>
            </w:pPr>
            <w:r w:rsidRPr="002543E7">
              <w:rPr>
                <w:rFonts w:ascii="Times New Roman" w:eastAsia="Times New Roman" w:hAnsi="Times New Roman" w:cs="Times New Roman"/>
                <w:sz w:val="20"/>
                <w:szCs w:val="20"/>
              </w:rPr>
              <w:t xml:space="preserve">- ja projekts paredz </w:t>
            </w:r>
            <w:proofErr w:type="spellStart"/>
            <w:r w:rsidRPr="002543E7">
              <w:rPr>
                <w:rFonts w:ascii="Times New Roman" w:eastAsia="Times New Roman" w:hAnsi="Times New Roman" w:cs="Times New Roman"/>
                <w:sz w:val="20"/>
                <w:szCs w:val="20"/>
              </w:rPr>
              <w:t>digitalizācijas</w:t>
            </w:r>
            <w:proofErr w:type="spellEnd"/>
            <w:r w:rsidRPr="002543E7">
              <w:rPr>
                <w:rFonts w:ascii="Times New Roman" w:eastAsia="Times New Roman" w:hAnsi="Times New Roman" w:cs="Times New Roman"/>
                <w:sz w:val="20"/>
                <w:szCs w:val="20"/>
              </w:rPr>
              <w:t xml:space="preserve"> vai a</w:t>
            </w:r>
            <w:r w:rsidR="004D6EE3">
              <w:rPr>
                <w:rFonts w:ascii="Times New Roman" w:eastAsia="Times New Roman" w:hAnsi="Times New Roman" w:cs="Times New Roman"/>
                <w:sz w:val="20"/>
                <w:szCs w:val="20"/>
              </w:rPr>
              <w:t>u</w:t>
            </w:r>
            <w:r w:rsidRPr="002543E7">
              <w:rPr>
                <w:rFonts w:ascii="Times New Roman" w:eastAsia="Times New Roman" w:hAnsi="Times New Roman" w:cs="Times New Roman"/>
                <w:sz w:val="20"/>
                <w:szCs w:val="20"/>
              </w:rPr>
              <w:t xml:space="preserve">tomatizācijas procesus, </w:t>
            </w:r>
            <w:r w:rsidRPr="002543E7">
              <w:rPr>
                <w:rFonts w:ascii="Times New Roman" w:eastAsia="Times New Roman" w:hAnsi="Times New Roman" w:cs="Times New Roman"/>
                <w:sz w:val="20"/>
                <w:szCs w:val="20"/>
                <w:u w:val="single"/>
              </w:rPr>
              <w:t>% likmes subsīdija investīciju aizdevumam vai samazināta garantijas prēmija.</w:t>
            </w:r>
            <w:r w:rsidRPr="002543E7">
              <w:rPr>
                <w:rFonts w:ascii="Times New Roman" w:eastAsia="Times New Roman" w:hAnsi="Times New Roman" w:cs="Times New Roman"/>
                <w:sz w:val="20"/>
                <w:szCs w:val="20"/>
              </w:rPr>
              <w:t xml:space="preserve"> </w:t>
            </w:r>
          </w:p>
          <w:p w14:paraId="13CE1BFF" w14:textId="74D77F26" w:rsidR="001F4A98" w:rsidRPr="002543E7" w:rsidRDefault="001F4A98" w:rsidP="001F4A98">
            <w:pPr>
              <w:jc w:val="both"/>
              <w:rPr>
                <w:rFonts w:ascii="Times New Roman" w:hAnsi="Times New Roman" w:cs="Times New Roman"/>
                <w:sz w:val="20"/>
                <w:szCs w:val="20"/>
              </w:rPr>
            </w:pPr>
            <w:r w:rsidRPr="13D270FB">
              <w:rPr>
                <w:rFonts w:ascii="Times New Roman" w:hAnsi="Times New Roman" w:cs="Times New Roman"/>
                <w:sz w:val="20"/>
                <w:szCs w:val="20"/>
              </w:rPr>
              <w:t xml:space="preserve">Unikālo atbalstīto </w:t>
            </w:r>
            <w:r w:rsidR="007446AA">
              <w:rPr>
                <w:rFonts w:ascii="Times New Roman" w:hAnsi="Times New Roman" w:cs="Times New Roman"/>
                <w:sz w:val="20"/>
                <w:szCs w:val="20"/>
              </w:rPr>
              <w:t>uzņēmumu</w:t>
            </w:r>
            <w:r w:rsidRPr="13D270FB">
              <w:rPr>
                <w:rFonts w:ascii="Times New Roman" w:hAnsi="Times New Roman" w:cs="Times New Roman"/>
                <w:sz w:val="20"/>
                <w:szCs w:val="20"/>
              </w:rPr>
              <w:t xml:space="preserve"> skaits programmā plānots indikatīvi – kopā 60 </w:t>
            </w:r>
            <w:r w:rsidR="00804822">
              <w:rPr>
                <w:rFonts w:ascii="Times New Roman" w:hAnsi="Times New Roman" w:cs="Times New Roman"/>
                <w:sz w:val="20"/>
                <w:szCs w:val="20"/>
              </w:rPr>
              <w:t>uzņēmumi</w:t>
            </w:r>
            <w:r w:rsidRPr="13D270FB">
              <w:rPr>
                <w:rFonts w:ascii="Times New Roman" w:hAnsi="Times New Roman" w:cs="Times New Roman"/>
                <w:sz w:val="20"/>
                <w:szCs w:val="20"/>
              </w:rPr>
              <w:t xml:space="preserve">. Plānots, ka kopā tiks izsniegtas vidēji 225 garantijas. Vienlaikus tiek pieņemts, ka līdz 70% no atbalstītajiem </w:t>
            </w:r>
            <w:r w:rsidR="000D37D0">
              <w:rPr>
                <w:rFonts w:ascii="Times New Roman" w:hAnsi="Times New Roman" w:cs="Times New Roman"/>
                <w:sz w:val="20"/>
                <w:szCs w:val="20"/>
              </w:rPr>
              <w:t>uzņēmumiem</w:t>
            </w:r>
            <w:r w:rsidRPr="13D270FB">
              <w:rPr>
                <w:rFonts w:ascii="Times New Roman" w:hAnsi="Times New Roman" w:cs="Times New Roman"/>
                <w:sz w:val="20"/>
                <w:szCs w:val="20"/>
              </w:rPr>
              <w:t xml:space="preserve">, kas saņem garantiju ir saņēmuši atbalstu arī citās finanšu instrumentu programmās, līdz ar to rādītāja vērtība individuālajās garantijās tiek prognozēta – kopā 60 </w:t>
            </w:r>
            <w:r w:rsidR="00804822">
              <w:rPr>
                <w:rFonts w:ascii="Times New Roman" w:hAnsi="Times New Roman" w:cs="Times New Roman"/>
                <w:sz w:val="20"/>
                <w:szCs w:val="20"/>
              </w:rPr>
              <w:t>uzņēmumi</w:t>
            </w:r>
            <w:r w:rsidRPr="13D270FB">
              <w:rPr>
                <w:rFonts w:ascii="Times New Roman" w:hAnsi="Times New Roman" w:cs="Times New Roman"/>
                <w:sz w:val="20"/>
                <w:szCs w:val="20"/>
              </w:rPr>
              <w:t>.</w:t>
            </w:r>
          </w:p>
        </w:tc>
      </w:tr>
      <w:tr w:rsidR="001F4A98" w:rsidRPr="002543E7" w14:paraId="63F69042" w14:textId="77777777" w:rsidTr="4E62D5E3">
        <w:tc>
          <w:tcPr>
            <w:tcW w:w="1995" w:type="dxa"/>
            <w:vMerge/>
          </w:tcPr>
          <w:p w14:paraId="3295DC72" w14:textId="77777777" w:rsidR="001F4A98" w:rsidRPr="002543E7" w:rsidRDefault="001F4A98" w:rsidP="001F4A98">
            <w:pPr>
              <w:jc w:val="both"/>
              <w:rPr>
                <w:rFonts w:ascii="Times New Roman" w:hAnsi="Times New Roman" w:cs="Times New Roman"/>
                <w:b/>
                <w:sz w:val="20"/>
                <w:szCs w:val="20"/>
              </w:rPr>
            </w:pPr>
          </w:p>
        </w:tc>
        <w:tc>
          <w:tcPr>
            <w:tcW w:w="7072" w:type="dxa"/>
          </w:tcPr>
          <w:p w14:paraId="27B030E1" w14:textId="77777777" w:rsidR="001F4A98" w:rsidRPr="002543E7" w:rsidRDefault="001F4A98" w:rsidP="001F4A98">
            <w:pPr>
              <w:jc w:val="both"/>
              <w:rPr>
                <w:rFonts w:ascii="Times New Roman" w:hAnsi="Times New Roman" w:cs="Times New Roman"/>
                <w:b/>
                <w:bCs/>
                <w:sz w:val="20"/>
                <w:szCs w:val="20"/>
              </w:rPr>
            </w:pPr>
            <w:r w:rsidRPr="002543E7">
              <w:rPr>
                <w:rFonts w:ascii="Times New Roman" w:hAnsi="Times New Roman" w:cs="Times New Roman"/>
                <w:b/>
                <w:bCs/>
                <w:sz w:val="20"/>
                <w:szCs w:val="20"/>
              </w:rPr>
              <w:t>Intervences loģika</w:t>
            </w:r>
          </w:p>
          <w:p w14:paraId="3A36D0D7" w14:textId="27553E39" w:rsidR="001F4A98" w:rsidRPr="002543E7" w:rsidRDefault="001F4A98" w:rsidP="001F4A98">
            <w:pPr>
              <w:jc w:val="both"/>
              <w:rPr>
                <w:rFonts w:ascii="Times New Roman" w:hAnsi="Times New Roman" w:cs="Times New Roman"/>
                <w:sz w:val="20"/>
                <w:szCs w:val="20"/>
              </w:rPr>
            </w:pPr>
            <w:r w:rsidRPr="4E62D5E3">
              <w:rPr>
                <w:rFonts w:ascii="Times New Roman" w:hAnsi="Times New Roman" w:cs="Times New Roman"/>
                <w:sz w:val="20"/>
                <w:szCs w:val="20"/>
              </w:rPr>
              <w:t xml:space="preserve">Latvijas </w:t>
            </w:r>
            <w:proofErr w:type="spellStart"/>
            <w:r w:rsidRPr="4E62D5E3">
              <w:rPr>
                <w:rFonts w:ascii="Times New Roman" w:hAnsi="Times New Roman" w:cs="Times New Roman"/>
                <w:sz w:val="20"/>
                <w:szCs w:val="20"/>
              </w:rPr>
              <w:t>digitalizācijas</w:t>
            </w:r>
            <w:proofErr w:type="spellEnd"/>
            <w:r w:rsidRPr="4E62D5E3">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Pr>
                <w:rFonts w:ascii="Times New Roman" w:hAnsi="Times New Roman" w:cs="Times New Roman"/>
                <w:sz w:val="20"/>
                <w:szCs w:val="20"/>
              </w:rPr>
              <w:t>uzņēmumu</w:t>
            </w:r>
            <w:r w:rsidRPr="4E62D5E3">
              <w:rPr>
                <w:rFonts w:ascii="Times New Roman" w:hAnsi="Times New Roman" w:cs="Times New Roman"/>
                <w:sz w:val="20"/>
                <w:szCs w:val="20"/>
              </w:rPr>
              <w:t xml:space="preserve"> darbības procesos. Atbalstot vietējos </w:t>
            </w:r>
            <w:r w:rsidR="007446AA">
              <w:rPr>
                <w:rFonts w:ascii="Times New Roman" w:hAnsi="Times New Roman" w:cs="Times New Roman"/>
                <w:sz w:val="20"/>
                <w:szCs w:val="20"/>
              </w:rPr>
              <w:t>uzņēmumu</w:t>
            </w:r>
            <w:r w:rsidRPr="4E62D5E3">
              <w:rPr>
                <w:rFonts w:ascii="Times New Roman" w:hAnsi="Times New Roman" w:cs="Times New Roman"/>
                <w:sz w:val="20"/>
                <w:szCs w:val="20"/>
              </w:rPr>
              <w:t xml:space="preserve">s, pilnveidojot finanšu instrumentu pakalpojumu grozu tirgus nepilnību novēršanai, stiprinot un ieviešot </w:t>
            </w:r>
            <w:proofErr w:type="spellStart"/>
            <w:r w:rsidRPr="4E62D5E3">
              <w:rPr>
                <w:rFonts w:ascii="Times New Roman" w:eastAsia="Times New Roman" w:hAnsi="Times New Roman" w:cs="Times New Roman"/>
                <w:sz w:val="20"/>
                <w:szCs w:val="20"/>
              </w:rPr>
              <w:t>digitalizāciju</w:t>
            </w:r>
            <w:proofErr w:type="spellEnd"/>
            <w:r w:rsidRPr="4E62D5E3">
              <w:rPr>
                <w:rFonts w:ascii="Times New Roman" w:eastAsia="Times New Roman" w:hAnsi="Times New Roman" w:cs="Times New Roman"/>
                <w:sz w:val="20"/>
                <w:szCs w:val="20"/>
              </w:rPr>
              <w:t>,</w:t>
            </w:r>
            <w:r w:rsidRPr="4E62D5E3">
              <w:rPr>
                <w:rFonts w:ascii="Times New Roman" w:hAnsi="Times New Roman" w:cs="Times New Roman"/>
                <w:sz w:val="20"/>
                <w:szCs w:val="20"/>
              </w:rPr>
              <w:t xml:space="preserve"> automatizācijas procesus komercdarbībā,– tiks veid</w:t>
            </w:r>
            <w:r w:rsidR="00C051CB">
              <w:rPr>
                <w:rFonts w:ascii="Times New Roman" w:hAnsi="Times New Roman" w:cs="Times New Roman"/>
                <w:sz w:val="20"/>
                <w:szCs w:val="20"/>
              </w:rPr>
              <w:t>o</w:t>
            </w:r>
            <w:r w:rsidRPr="4E62D5E3">
              <w:rPr>
                <w:rFonts w:ascii="Times New Roman" w:hAnsi="Times New Roman" w:cs="Times New Roman"/>
                <w:sz w:val="20"/>
                <w:szCs w:val="20"/>
              </w:rPr>
              <w:t>tas Latvijas konkurētspējas priekšrocības.</w:t>
            </w:r>
          </w:p>
        </w:tc>
      </w:tr>
      <w:tr w:rsidR="001F4A98" w:rsidRPr="002543E7" w14:paraId="74F61666" w14:textId="77777777" w:rsidTr="4E62D5E3">
        <w:tc>
          <w:tcPr>
            <w:tcW w:w="1995" w:type="dxa"/>
            <w:vMerge/>
          </w:tcPr>
          <w:p w14:paraId="20E75C95" w14:textId="77777777" w:rsidR="001F4A98" w:rsidRPr="002543E7" w:rsidRDefault="001F4A98" w:rsidP="001F4A98">
            <w:pPr>
              <w:jc w:val="both"/>
              <w:rPr>
                <w:rFonts w:ascii="Times New Roman" w:hAnsi="Times New Roman" w:cs="Times New Roman"/>
                <w:b/>
                <w:sz w:val="20"/>
                <w:szCs w:val="20"/>
              </w:rPr>
            </w:pPr>
          </w:p>
        </w:tc>
        <w:tc>
          <w:tcPr>
            <w:tcW w:w="7072" w:type="dxa"/>
          </w:tcPr>
          <w:p w14:paraId="1CC695B2" w14:textId="77777777" w:rsidR="001F4A98" w:rsidRPr="002543E7" w:rsidRDefault="001F4A98" w:rsidP="001F4A98">
            <w:pPr>
              <w:jc w:val="both"/>
              <w:rPr>
                <w:rFonts w:ascii="Times New Roman" w:hAnsi="Times New Roman" w:cs="Times New Roman"/>
                <w:b/>
                <w:bCs/>
                <w:sz w:val="20"/>
                <w:szCs w:val="20"/>
              </w:rPr>
            </w:pPr>
            <w:r w:rsidRPr="002543E7">
              <w:rPr>
                <w:rFonts w:ascii="Times New Roman" w:hAnsi="Times New Roman" w:cs="Times New Roman"/>
                <w:b/>
                <w:bCs/>
                <w:sz w:val="20"/>
                <w:szCs w:val="20"/>
              </w:rPr>
              <w:t>Iespējamie riski</w:t>
            </w:r>
          </w:p>
          <w:p w14:paraId="34A1C09C" w14:textId="77777777" w:rsidR="001F4A98" w:rsidRPr="002543E7" w:rsidRDefault="001F4A98" w:rsidP="001F4A98">
            <w:pPr>
              <w:pStyle w:val="ListParagraph"/>
              <w:numPr>
                <w:ilvl w:val="0"/>
                <w:numId w:val="27"/>
              </w:numPr>
              <w:ind w:left="446"/>
              <w:jc w:val="both"/>
              <w:rPr>
                <w:rFonts w:ascii="Times New Roman" w:eastAsiaTheme="minorEastAsia" w:hAnsi="Times New Roman" w:cs="Times New Roman"/>
                <w:sz w:val="20"/>
                <w:szCs w:val="20"/>
              </w:rPr>
            </w:pPr>
            <w:r w:rsidRPr="002543E7">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Pr="002543E7">
              <w:rPr>
                <w:rFonts w:ascii="Times New Roman" w:hAnsi="Times New Roman" w:cs="Times New Roman"/>
                <w:sz w:val="20"/>
                <w:szCs w:val="20"/>
              </w:rPr>
              <w:t xml:space="preserve"> </w:t>
            </w:r>
          </w:p>
          <w:p w14:paraId="3C66E502" w14:textId="381E9A4B" w:rsidR="001F4A98" w:rsidRPr="002543E7" w:rsidRDefault="001F4A98" w:rsidP="001F4A98">
            <w:pPr>
              <w:pStyle w:val="ListParagraph"/>
              <w:numPr>
                <w:ilvl w:val="0"/>
                <w:numId w:val="27"/>
              </w:numPr>
              <w:ind w:left="446"/>
              <w:jc w:val="both"/>
              <w:rPr>
                <w:rFonts w:ascii="Times New Roman" w:hAnsi="Times New Roman" w:cs="Times New Roman"/>
                <w:sz w:val="20"/>
                <w:szCs w:val="20"/>
              </w:rPr>
            </w:pPr>
            <w:r w:rsidRPr="002543E7">
              <w:rPr>
                <w:rFonts w:ascii="Times New Roman" w:hAnsi="Times New Roman" w:cs="Times New Roman"/>
                <w:sz w:val="20"/>
                <w:szCs w:val="20"/>
              </w:rPr>
              <w:t xml:space="preserve">Finanšu instrumentos rādītāju sasniegšanu var ietekmēt </w:t>
            </w:r>
            <w:r w:rsidR="007446AA">
              <w:rPr>
                <w:rFonts w:ascii="Times New Roman" w:hAnsi="Times New Roman" w:cs="Times New Roman"/>
                <w:sz w:val="20"/>
                <w:szCs w:val="20"/>
              </w:rPr>
              <w:t>uzņēmumu</w:t>
            </w:r>
            <w:r w:rsidRPr="002543E7">
              <w:rPr>
                <w:rFonts w:ascii="Times New Roman" w:hAnsi="Times New Roman" w:cs="Times New Roman"/>
                <w:sz w:val="20"/>
                <w:szCs w:val="20"/>
              </w:rPr>
              <w:t xml:space="preserve"> mazā aktivitāte ar </w:t>
            </w:r>
            <w:proofErr w:type="spellStart"/>
            <w:r w:rsidRPr="002543E7">
              <w:rPr>
                <w:rFonts w:ascii="Times New Roman" w:hAnsi="Times New Roman" w:cs="Times New Roman"/>
                <w:sz w:val="20"/>
                <w:szCs w:val="20"/>
              </w:rPr>
              <w:t>digitalizāciju</w:t>
            </w:r>
            <w:proofErr w:type="spellEnd"/>
            <w:r w:rsidRPr="002543E7">
              <w:rPr>
                <w:rFonts w:ascii="Times New Roman" w:hAnsi="Times New Roman" w:cs="Times New Roman"/>
                <w:sz w:val="20"/>
                <w:szCs w:val="20"/>
              </w:rPr>
              <w:t xml:space="preserve"> un automatizācijas procesu saistīto investīciju veikšanā, tāpat to kapitāla nepietiekamība, pārāk lielas kredītsaistības un likviditātes problēmas, kredītie</w:t>
            </w:r>
            <w:r w:rsidR="00C051CB">
              <w:rPr>
                <w:rFonts w:ascii="Times New Roman" w:hAnsi="Times New Roman" w:cs="Times New Roman"/>
                <w:sz w:val="20"/>
                <w:szCs w:val="20"/>
              </w:rPr>
              <w:t>s</w:t>
            </w:r>
            <w:r w:rsidRPr="002543E7">
              <w:rPr>
                <w:rFonts w:ascii="Times New Roman" w:hAnsi="Times New Roman" w:cs="Times New Roman"/>
                <w:sz w:val="20"/>
                <w:szCs w:val="20"/>
              </w:rPr>
              <w:t>tāžu finanšu pakalpojumu sadārdzinā</w:t>
            </w:r>
            <w:r w:rsidR="004D6EE3">
              <w:rPr>
                <w:rFonts w:ascii="Times New Roman" w:hAnsi="Times New Roman" w:cs="Times New Roman"/>
                <w:sz w:val="20"/>
                <w:szCs w:val="20"/>
              </w:rPr>
              <w:t>jums</w:t>
            </w:r>
            <w:r w:rsidRPr="002543E7">
              <w:rPr>
                <w:rFonts w:ascii="Times New Roman" w:hAnsi="Times New Roman" w:cs="Times New Roman"/>
                <w:sz w:val="20"/>
                <w:szCs w:val="20"/>
              </w:rPr>
              <w:t xml:space="preserve"> investīcijām, kas saistītas ar </w:t>
            </w:r>
            <w:proofErr w:type="spellStart"/>
            <w:r w:rsidRPr="002543E7">
              <w:rPr>
                <w:rFonts w:ascii="Times New Roman" w:hAnsi="Times New Roman" w:cs="Times New Roman"/>
                <w:sz w:val="20"/>
                <w:szCs w:val="20"/>
              </w:rPr>
              <w:t>digitalizāciju</w:t>
            </w:r>
            <w:proofErr w:type="spellEnd"/>
            <w:r w:rsidRPr="002543E7">
              <w:rPr>
                <w:rFonts w:ascii="Times New Roman" w:hAnsi="Times New Roman" w:cs="Times New Roman"/>
                <w:sz w:val="20"/>
                <w:szCs w:val="20"/>
              </w:rPr>
              <w:t xml:space="preserve"> un automatizācijas procesu ieviešanu komercdarbībā. </w:t>
            </w:r>
          </w:p>
          <w:p w14:paraId="6221D5E6" w14:textId="592CA320" w:rsidR="001F4A98" w:rsidRPr="002543E7" w:rsidRDefault="001F4A98" w:rsidP="001F4A98">
            <w:pPr>
              <w:pStyle w:val="ListParagraph"/>
              <w:numPr>
                <w:ilvl w:val="0"/>
                <w:numId w:val="27"/>
              </w:numPr>
              <w:ind w:left="446"/>
              <w:jc w:val="both"/>
              <w:rPr>
                <w:rFonts w:ascii="Times New Roman" w:hAnsi="Times New Roman" w:cs="Times New Roman"/>
                <w:sz w:val="20"/>
                <w:szCs w:val="20"/>
              </w:rPr>
            </w:pPr>
            <w:r w:rsidRPr="01809711">
              <w:rPr>
                <w:rFonts w:ascii="Times New Roman" w:hAnsi="Times New Roman" w:cs="Times New Roman"/>
                <w:sz w:val="20"/>
                <w:szCs w:val="20"/>
              </w:rPr>
              <w:t xml:space="preserve">Vienlaikus pastāv risks atbalsta programmu īstenošanā un attiecīgo rādītāju nesasniegšanā ekonomiskās nestabilitātes dēļ un/vai tematiskā nozaru koncentrācija. </w:t>
            </w:r>
          </w:p>
          <w:p w14:paraId="53572728" w14:textId="77777777" w:rsidR="001F4A98" w:rsidRPr="002674E8" w:rsidRDefault="001F4A98" w:rsidP="001F4A98">
            <w:pPr>
              <w:pStyle w:val="ListParagraph"/>
              <w:numPr>
                <w:ilvl w:val="0"/>
                <w:numId w:val="27"/>
              </w:numPr>
              <w:ind w:left="446"/>
              <w:jc w:val="both"/>
              <w:rPr>
                <w:rFonts w:ascii="Times New Roman" w:hAnsi="Times New Roman" w:cs="Times New Roman"/>
                <w:sz w:val="20"/>
                <w:szCs w:val="20"/>
              </w:rPr>
            </w:pPr>
            <w:r w:rsidRPr="01809711">
              <w:rPr>
                <w:rFonts w:ascii="Times New Roman" w:eastAsia="Times New Roman" w:hAnsi="Times New Roman" w:cs="Times New Roman"/>
                <w:sz w:val="20"/>
                <w:szCs w:val="20"/>
              </w:rPr>
              <w:t>Iespējami ES un nacionāla līmeņa tiesību aktu ierobežojumi pilnvērtīgai finanšu instrumentu ieviešanai, izmantojot ERAF līdzekļus.</w:t>
            </w:r>
          </w:p>
          <w:p w14:paraId="66D78429" w14:textId="6B9ED499" w:rsidR="007405AC" w:rsidRPr="002543E7" w:rsidRDefault="007405AC" w:rsidP="001F4A98">
            <w:pPr>
              <w:pStyle w:val="ListParagraph"/>
              <w:numPr>
                <w:ilvl w:val="0"/>
                <w:numId w:val="27"/>
              </w:numPr>
              <w:ind w:left="446"/>
              <w:jc w:val="both"/>
              <w:rPr>
                <w:rFonts w:ascii="Times New Roman" w:hAnsi="Times New Roman" w:cs="Times New Roman"/>
                <w:sz w:val="20"/>
                <w:szCs w:val="20"/>
              </w:rPr>
            </w:pPr>
            <w:r>
              <w:rPr>
                <w:rFonts w:ascii="Times New Roman" w:eastAsia="Times New Roman" w:hAnsi="Times New Roman" w:cs="Times New Roman"/>
                <w:sz w:val="20"/>
                <w:szCs w:val="20"/>
              </w:rPr>
              <w:t>ANM produktu piedāvājums radījis prioritātes uzņēmumu izvēlē biznesa projektu attīstībai</w:t>
            </w:r>
          </w:p>
        </w:tc>
      </w:tr>
      <w:tr w:rsidR="001F4A98" w:rsidRPr="002543E7" w14:paraId="62BB942A" w14:textId="77777777" w:rsidTr="4E62D5E3">
        <w:tc>
          <w:tcPr>
            <w:tcW w:w="1995" w:type="dxa"/>
          </w:tcPr>
          <w:p w14:paraId="45D78CD9" w14:textId="0CE17B91" w:rsidR="001F4A98" w:rsidRPr="002543E7" w:rsidRDefault="001F4A98" w:rsidP="001F4A98">
            <w:pPr>
              <w:jc w:val="both"/>
              <w:rPr>
                <w:rFonts w:ascii="Times New Roman" w:hAnsi="Times New Roman" w:cs="Times New Roman"/>
                <w:b/>
                <w:sz w:val="20"/>
                <w:szCs w:val="20"/>
              </w:rPr>
            </w:pPr>
            <w:r w:rsidRPr="002543E7">
              <w:rPr>
                <w:rFonts w:ascii="Times New Roman" w:hAnsi="Times New Roman" w:cs="Times New Roman"/>
                <w:b/>
                <w:sz w:val="20"/>
                <w:szCs w:val="20"/>
              </w:rPr>
              <w:t>Rādītāja sasniegšana</w:t>
            </w:r>
          </w:p>
        </w:tc>
        <w:tc>
          <w:tcPr>
            <w:tcW w:w="7072" w:type="dxa"/>
          </w:tcPr>
          <w:p w14:paraId="2AAA4F93" w14:textId="4A5794D1" w:rsidR="001F4A98" w:rsidRPr="002543E7" w:rsidRDefault="001F4A98" w:rsidP="001F4A98">
            <w:pPr>
              <w:jc w:val="both"/>
              <w:rPr>
                <w:rFonts w:ascii="Times New Roman" w:hAnsi="Times New Roman" w:cs="Times New Roman"/>
                <w:sz w:val="20"/>
                <w:szCs w:val="20"/>
              </w:rPr>
            </w:pPr>
            <w:r w:rsidRPr="002543E7">
              <w:rPr>
                <w:rFonts w:ascii="Times New Roman" w:hAnsi="Times New Roman" w:cs="Times New Roman"/>
                <w:sz w:val="20"/>
                <w:szCs w:val="20"/>
              </w:rPr>
              <w:t xml:space="preserve">RCO 03 rādītājs tiek uzskaitīts, ja ir noslēgts līgums </w:t>
            </w:r>
            <w:r w:rsidRPr="002543E7">
              <w:rPr>
                <w:rFonts w:ascii="Times New Roman" w:eastAsia="Times New Roman" w:hAnsi="Times New Roman" w:cs="Times New Roman"/>
                <w:sz w:val="20"/>
                <w:szCs w:val="20"/>
              </w:rPr>
              <w:t xml:space="preserve">starp </w:t>
            </w:r>
            <w:r w:rsidR="007446AA">
              <w:rPr>
                <w:rFonts w:ascii="Times New Roman" w:eastAsia="Times New Roman" w:hAnsi="Times New Roman" w:cs="Times New Roman"/>
                <w:sz w:val="20"/>
                <w:szCs w:val="20"/>
              </w:rPr>
              <w:t>uzņēmumu</w:t>
            </w:r>
            <w:r w:rsidRPr="002543E7">
              <w:rPr>
                <w:rFonts w:ascii="Times New Roman" w:eastAsia="Times New Roman" w:hAnsi="Times New Roman" w:cs="Times New Roman"/>
                <w:sz w:val="20"/>
                <w:szCs w:val="20"/>
              </w:rPr>
              <w:t xml:space="preserve"> un atbalsta sniedzēju </w:t>
            </w:r>
            <w:r w:rsidRPr="002543E7">
              <w:rPr>
                <w:rFonts w:ascii="Times New Roman" w:hAnsi="Times New Roman" w:cs="Times New Roman"/>
                <w:sz w:val="20"/>
                <w:szCs w:val="20"/>
              </w:rPr>
              <w:t>un veikts vismaz viens maksājums</w:t>
            </w:r>
          </w:p>
        </w:tc>
      </w:tr>
    </w:tbl>
    <w:p w14:paraId="51300053" w14:textId="721C787E" w:rsidR="0025494C" w:rsidRDefault="0025494C" w:rsidP="00215EB4">
      <w:pPr>
        <w:spacing w:after="0" w:line="240" w:lineRule="auto"/>
        <w:jc w:val="both"/>
        <w:rPr>
          <w:rFonts w:ascii="Times New Roman" w:hAnsi="Times New Roman" w:cs="Times New Roman"/>
          <w:color w:val="000000" w:themeColor="text1"/>
        </w:rPr>
      </w:pPr>
    </w:p>
    <w:p w14:paraId="07A7BE12" w14:textId="77777777" w:rsidR="002543E7" w:rsidRPr="00215EB4" w:rsidRDefault="002543E7"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25494C" w:rsidRPr="00215EB4" w14:paraId="3D9F777F" w14:textId="77777777" w:rsidTr="0B9E1F9B">
        <w:tc>
          <w:tcPr>
            <w:tcW w:w="1995" w:type="dxa"/>
          </w:tcPr>
          <w:p w14:paraId="6375409B" w14:textId="77777777" w:rsidR="0025494C" w:rsidRPr="00AE2CE3" w:rsidRDefault="0025494C" w:rsidP="00AE2CE3">
            <w:pPr>
              <w:jc w:val="both"/>
              <w:rPr>
                <w:rFonts w:ascii="Times New Roman" w:hAnsi="Times New Roman" w:cs="Times New Roman"/>
                <w:sz w:val="20"/>
                <w:szCs w:val="20"/>
              </w:rPr>
            </w:pPr>
            <w:r w:rsidRPr="00AE2CE3">
              <w:rPr>
                <w:rFonts w:ascii="Times New Roman" w:hAnsi="Times New Roman" w:cs="Times New Roman"/>
                <w:b/>
                <w:sz w:val="20"/>
                <w:szCs w:val="20"/>
              </w:rPr>
              <w:t>Rādītāja Nr.</w:t>
            </w:r>
            <w:r w:rsidRPr="00AE2CE3">
              <w:rPr>
                <w:rFonts w:ascii="Times New Roman" w:hAnsi="Times New Roman" w:cs="Times New Roman"/>
                <w:sz w:val="20"/>
                <w:szCs w:val="20"/>
              </w:rPr>
              <w:t xml:space="preserve"> (ID)</w:t>
            </w:r>
          </w:p>
        </w:tc>
        <w:tc>
          <w:tcPr>
            <w:tcW w:w="7072" w:type="dxa"/>
          </w:tcPr>
          <w:p w14:paraId="243C6FF3" w14:textId="77777777" w:rsidR="0025494C" w:rsidRPr="00912138" w:rsidRDefault="0025494C" w:rsidP="00AE2CE3">
            <w:pPr>
              <w:jc w:val="both"/>
              <w:rPr>
                <w:rFonts w:ascii="Times New Roman" w:hAnsi="Times New Roman" w:cs="Times New Roman"/>
                <w:b/>
                <w:bCs/>
                <w:sz w:val="20"/>
                <w:szCs w:val="20"/>
              </w:rPr>
            </w:pPr>
            <w:r w:rsidRPr="00912138">
              <w:rPr>
                <w:rFonts w:ascii="Times New Roman" w:hAnsi="Times New Roman" w:cs="Times New Roman"/>
                <w:b/>
                <w:bCs/>
                <w:sz w:val="20"/>
                <w:szCs w:val="20"/>
              </w:rPr>
              <w:t xml:space="preserve">RCO 04 </w:t>
            </w:r>
          </w:p>
        </w:tc>
      </w:tr>
      <w:tr w:rsidR="0025494C" w:rsidRPr="00215EB4" w14:paraId="7B08BA78" w14:textId="77777777" w:rsidTr="0B9E1F9B">
        <w:tc>
          <w:tcPr>
            <w:tcW w:w="1995" w:type="dxa"/>
          </w:tcPr>
          <w:p w14:paraId="1802CB92" w14:textId="4F6D214D" w:rsidR="0025494C" w:rsidRPr="00AE2CE3" w:rsidRDefault="0025494C" w:rsidP="00AE2CE3">
            <w:pPr>
              <w:jc w:val="both"/>
              <w:rPr>
                <w:rFonts w:ascii="Times New Roman" w:hAnsi="Times New Roman" w:cs="Times New Roman"/>
                <w:b/>
                <w:sz w:val="20"/>
                <w:szCs w:val="20"/>
              </w:rPr>
            </w:pPr>
            <w:r w:rsidRPr="00AE2CE3">
              <w:rPr>
                <w:rFonts w:ascii="Times New Roman" w:hAnsi="Times New Roman" w:cs="Times New Roman"/>
                <w:b/>
                <w:sz w:val="20"/>
                <w:szCs w:val="20"/>
              </w:rPr>
              <w:t>Rādītāja nosaukums</w:t>
            </w:r>
          </w:p>
        </w:tc>
        <w:tc>
          <w:tcPr>
            <w:tcW w:w="7072" w:type="dxa"/>
          </w:tcPr>
          <w:p w14:paraId="3E48699E" w14:textId="6032B63C" w:rsidR="0025494C" w:rsidRPr="00912138" w:rsidRDefault="00AF31B4" w:rsidP="00AE2CE3">
            <w:pPr>
              <w:jc w:val="both"/>
              <w:rPr>
                <w:rFonts w:ascii="Times New Roman" w:hAnsi="Times New Roman" w:cs="Times New Roman"/>
                <w:b/>
                <w:bCs/>
                <w:sz w:val="20"/>
                <w:szCs w:val="20"/>
              </w:rPr>
            </w:pPr>
            <w:r w:rsidRPr="00AF31B4">
              <w:rPr>
                <w:rFonts w:ascii="Times New Roman" w:hAnsi="Times New Roman" w:cs="Times New Roman"/>
                <w:b/>
                <w:bCs/>
                <w:sz w:val="20"/>
                <w:szCs w:val="20"/>
              </w:rPr>
              <w:t>Nefinansiālu atbalstu saņēmušie uzņēmumi</w:t>
            </w:r>
          </w:p>
        </w:tc>
      </w:tr>
      <w:tr w:rsidR="00E7162E" w:rsidRPr="00215EB4" w14:paraId="125ECCFC" w14:textId="77777777" w:rsidTr="0B9E1F9B">
        <w:tc>
          <w:tcPr>
            <w:tcW w:w="1995" w:type="dxa"/>
          </w:tcPr>
          <w:p w14:paraId="53F60740" w14:textId="65AF872B" w:rsidR="00E7162E" w:rsidRPr="00AE2CE3" w:rsidRDefault="00E7162E" w:rsidP="00E7162E">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14D59F35" w14:textId="149F077A" w:rsidR="00E7162E" w:rsidRDefault="00E7162E" w:rsidP="00E7162E">
            <w:pPr>
              <w:jc w:val="both"/>
              <w:rPr>
                <w:rFonts w:ascii="Times New Roman" w:hAnsi="Times New Roman" w:cs="Times New Roman"/>
                <w:sz w:val="20"/>
                <w:szCs w:val="20"/>
              </w:rPr>
            </w:pPr>
            <w:r>
              <w:rPr>
                <w:rFonts w:ascii="Times New Roman" w:hAnsi="Times New Roman" w:cs="Times New Roman"/>
                <w:sz w:val="20"/>
                <w:szCs w:val="20"/>
              </w:rPr>
              <w:t>U</w:t>
            </w:r>
            <w:r w:rsidRPr="00A8743F">
              <w:rPr>
                <w:rFonts w:ascii="Times New Roman" w:hAnsi="Times New Roman" w:cs="Times New Roman"/>
                <w:sz w:val="20"/>
                <w:szCs w:val="20"/>
              </w:rPr>
              <w:t>zņēmumu skaits, k</w:t>
            </w:r>
            <w:r w:rsidR="004D6EE3">
              <w:rPr>
                <w:rFonts w:ascii="Times New Roman" w:hAnsi="Times New Roman" w:cs="Times New Roman"/>
                <w:sz w:val="20"/>
                <w:szCs w:val="20"/>
              </w:rPr>
              <w:t>uri</w:t>
            </w:r>
            <w:r w:rsidRPr="00A8743F">
              <w:rPr>
                <w:rFonts w:ascii="Times New Roman" w:hAnsi="Times New Roman" w:cs="Times New Roman"/>
                <w:sz w:val="20"/>
                <w:szCs w:val="20"/>
              </w:rPr>
              <w:t xml:space="preserve"> saņem nefinansiālu atbalstu. </w:t>
            </w:r>
          </w:p>
          <w:p w14:paraId="62497571" w14:textId="33EE9B1A" w:rsidR="00E7162E" w:rsidRDefault="00E7162E" w:rsidP="00E7162E">
            <w:pPr>
              <w:jc w:val="both"/>
              <w:rPr>
                <w:rFonts w:ascii="Times New Roman" w:hAnsi="Times New Roman" w:cs="Times New Roman"/>
                <w:sz w:val="20"/>
                <w:szCs w:val="20"/>
              </w:rPr>
            </w:pPr>
            <w:r w:rsidRPr="00A8743F">
              <w:rPr>
                <w:rFonts w:ascii="Times New Roman" w:hAnsi="Times New Roman" w:cs="Times New Roman"/>
                <w:sz w:val="20"/>
                <w:szCs w:val="20"/>
              </w:rPr>
              <w:t xml:space="preserve">Uzņēmumi tiek ieskaitīti rādītājā, ja tie saņem nefinansiālu atbalstu strukturētā veidā, piemēram, MVU, kuri saņem inkubatora pakalpojumus. </w:t>
            </w:r>
          </w:p>
          <w:p w14:paraId="20811066" w14:textId="005F176B" w:rsidR="00E7162E" w:rsidRPr="00AE2CE3" w:rsidRDefault="00E7162E" w:rsidP="00E7162E">
            <w:pPr>
              <w:jc w:val="both"/>
              <w:rPr>
                <w:rFonts w:ascii="Times New Roman" w:hAnsi="Times New Roman" w:cs="Times New Roman"/>
                <w:sz w:val="20"/>
                <w:szCs w:val="20"/>
              </w:rPr>
            </w:pPr>
            <w:r w:rsidRPr="00A8743F">
              <w:rPr>
                <w:rFonts w:ascii="Times New Roman" w:hAnsi="Times New Roman" w:cs="Times New Roman"/>
                <w:sz w:val="20"/>
                <w:szCs w:val="20"/>
              </w:rPr>
              <w:t xml:space="preserve">Sniegtais atbalsts ir jādokumentē. Vienreizēja mijiedarbība (piemēram, tālruņa zvani informācijas pieprasījumiem) nav iekļauta. Nefinansiālā atbalsta piemēri ir tādi pakalpojumi kā (neekskluzīvs saraksts): konsultāciju pakalpojumi (konsultāciju palīdzība un apmācība zināšanu un pieredzes apmaiņai utt.) </w:t>
            </w:r>
            <w:r w:rsidR="004D6EE3">
              <w:rPr>
                <w:rFonts w:ascii="Times New Roman" w:hAnsi="Times New Roman" w:cs="Times New Roman"/>
                <w:sz w:val="20"/>
                <w:szCs w:val="20"/>
              </w:rPr>
              <w:t>v</w:t>
            </w:r>
            <w:r w:rsidRPr="00A8743F">
              <w:rPr>
                <w:rFonts w:ascii="Times New Roman" w:hAnsi="Times New Roman" w:cs="Times New Roman"/>
                <w:sz w:val="20"/>
                <w:szCs w:val="20"/>
              </w:rPr>
              <w:t>ai atbalsta pakalpojumi (biroja telpu, vietņu, datu banku, bibliotēku nodrošināšana)</w:t>
            </w:r>
            <w:r w:rsidR="004D6EE3">
              <w:rPr>
                <w:rFonts w:ascii="Times New Roman" w:hAnsi="Times New Roman" w:cs="Times New Roman"/>
                <w:sz w:val="20"/>
                <w:szCs w:val="20"/>
              </w:rPr>
              <w:t>,</w:t>
            </w:r>
            <w:r w:rsidRPr="00A8743F">
              <w:rPr>
                <w:rFonts w:ascii="Times New Roman" w:hAnsi="Times New Roman" w:cs="Times New Roman"/>
                <w:sz w:val="20"/>
                <w:szCs w:val="20"/>
              </w:rPr>
              <w:t xml:space="preserve"> rokasgrāmatas, darba un dokumentu paraugi utt.).</w:t>
            </w:r>
            <w:r>
              <w:rPr>
                <w:rStyle w:val="FootnoteReference"/>
                <w:rFonts w:ascii="Times New Roman" w:eastAsia="Times New Roman" w:hAnsi="Times New Roman" w:cs="Times New Roman"/>
                <w:sz w:val="20"/>
                <w:szCs w:val="20"/>
              </w:rPr>
              <w:footnoteReference w:id="9"/>
            </w:r>
          </w:p>
        </w:tc>
      </w:tr>
      <w:tr w:rsidR="0025494C" w:rsidRPr="00215EB4" w14:paraId="59354F9B" w14:textId="77777777" w:rsidTr="0B9E1F9B">
        <w:tc>
          <w:tcPr>
            <w:tcW w:w="1995" w:type="dxa"/>
          </w:tcPr>
          <w:p w14:paraId="619268FE" w14:textId="2B4D1C7F" w:rsidR="0025494C" w:rsidRPr="00AE2CE3" w:rsidRDefault="0025494C" w:rsidP="00AE2CE3">
            <w:pPr>
              <w:jc w:val="both"/>
              <w:rPr>
                <w:rFonts w:ascii="Times New Roman" w:hAnsi="Times New Roman" w:cs="Times New Roman"/>
                <w:sz w:val="20"/>
                <w:szCs w:val="20"/>
              </w:rPr>
            </w:pPr>
            <w:r w:rsidRPr="00AE2CE3">
              <w:rPr>
                <w:rFonts w:ascii="Times New Roman" w:hAnsi="Times New Roman" w:cs="Times New Roman"/>
                <w:b/>
                <w:sz w:val="20"/>
                <w:szCs w:val="20"/>
              </w:rPr>
              <w:t>Rādītāja veids</w:t>
            </w:r>
            <w:r w:rsidRPr="00AE2CE3">
              <w:rPr>
                <w:rFonts w:ascii="Times New Roman" w:hAnsi="Times New Roman" w:cs="Times New Roman"/>
                <w:sz w:val="20"/>
                <w:szCs w:val="20"/>
              </w:rPr>
              <w:t xml:space="preserve"> </w:t>
            </w:r>
          </w:p>
        </w:tc>
        <w:tc>
          <w:tcPr>
            <w:tcW w:w="7072" w:type="dxa"/>
          </w:tcPr>
          <w:p w14:paraId="48D2C751" w14:textId="77777777" w:rsidR="0025494C" w:rsidRPr="00AE2CE3" w:rsidRDefault="0025494C" w:rsidP="00AE2CE3">
            <w:pPr>
              <w:jc w:val="both"/>
              <w:rPr>
                <w:rFonts w:ascii="Times New Roman" w:hAnsi="Times New Roman" w:cs="Times New Roman"/>
                <w:sz w:val="20"/>
                <w:szCs w:val="20"/>
              </w:rPr>
            </w:pPr>
            <w:r w:rsidRPr="00AE2CE3">
              <w:rPr>
                <w:rFonts w:ascii="Times New Roman" w:hAnsi="Times New Roman" w:cs="Times New Roman"/>
                <w:sz w:val="20"/>
                <w:szCs w:val="20"/>
              </w:rPr>
              <w:t>Iznākuma</w:t>
            </w:r>
          </w:p>
        </w:tc>
      </w:tr>
      <w:tr w:rsidR="0025494C" w:rsidRPr="00215EB4" w14:paraId="78FCFC3E" w14:textId="77777777" w:rsidTr="0B9E1F9B">
        <w:tc>
          <w:tcPr>
            <w:tcW w:w="1995" w:type="dxa"/>
          </w:tcPr>
          <w:p w14:paraId="2CB5078D" w14:textId="38EE5256" w:rsidR="0025494C" w:rsidRPr="00AE2CE3" w:rsidRDefault="0025494C" w:rsidP="00AE2CE3">
            <w:pPr>
              <w:jc w:val="both"/>
              <w:rPr>
                <w:rFonts w:ascii="Times New Roman" w:hAnsi="Times New Roman" w:cs="Times New Roman"/>
                <w:b/>
                <w:sz w:val="20"/>
                <w:szCs w:val="20"/>
              </w:rPr>
            </w:pPr>
            <w:r w:rsidRPr="00AE2CE3">
              <w:rPr>
                <w:rFonts w:ascii="Times New Roman" w:hAnsi="Times New Roman" w:cs="Times New Roman"/>
                <w:b/>
                <w:sz w:val="20"/>
                <w:szCs w:val="20"/>
              </w:rPr>
              <w:t>Rādītāja mērvienība</w:t>
            </w:r>
          </w:p>
        </w:tc>
        <w:tc>
          <w:tcPr>
            <w:tcW w:w="7072" w:type="dxa"/>
          </w:tcPr>
          <w:p w14:paraId="37EF78E0" w14:textId="0D47E1AC" w:rsidR="0025494C" w:rsidRPr="00AE2CE3" w:rsidRDefault="007446AA" w:rsidP="00AE2CE3">
            <w:pPr>
              <w:jc w:val="both"/>
              <w:rPr>
                <w:rFonts w:ascii="Times New Roman" w:hAnsi="Times New Roman" w:cs="Times New Roman"/>
                <w:sz w:val="20"/>
                <w:szCs w:val="20"/>
              </w:rPr>
            </w:pPr>
            <w:r>
              <w:rPr>
                <w:rFonts w:ascii="Times New Roman" w:hAnsi="Times New Roman" w:cs="Times New Roman"/>
                <w:sz w:val="20"/>
                <w:szCs w:val="20"/>
              </w:rPr>
              <w:t>Uzņēmumu</w:t>
            </w:r>
            <w:r w:rsidR="0025494C" w:rsidRPr="00AE2CE3">
              <w:rPr>
                <w:rFonts w:ascii="Times New Roman" w:hAnsi="Times New Roman" w:cs="Times New Roman"/>
                <w:sz w:val="20"/>
                <w:szCs w:val="20"/>
              </w:rPr>
              <w:t xml:space="preserve"> skaits</w:t>
            </w:r>
          </w:p>
        </w:tc>
      </w:tr>
      <w:tr w:rsidR="0025494C" w:rsidRPr="00215EB4" w14:paraId="63673C2C" w14:textId="77777777" w:rsidTr="0B9E1F9B">
        <w:tc>
          <w:tcPr>
            <w:tcW w:w="1995" w:type="dxa"/>
          </w:tcPr>
          <w:p w14:paraId="0950364E" w14:textId="73E45508" w:rsidR="0025494C" w:rsidRPr="00AE2CE3" w:rsidRDefault="0025494C" w:rsidP="00AE2CE3">
            <w:pPr>
              <w:jc w:val="both"/>
              <w:rPr>
                <w:rFonts w:ascii="Times New Roman" w:hAnsi="Times New Roman" w:cs="Times New Roman"/>
                <w:b/>
                <w:sz w:val="20"/>
                <w:szCs w:val="20"/>
              </w:rPr>
            </w:pPr>
            <w:r w:rsidRPr="00AE2CE3">
              <w:rPr>
                <w:rFonts w:ascii="Times New Roman" w:hAnsi="Times New Roman" w:cs="Times New Roman"/>
                <w:b/>
                <w:sz w:val="20"/>
                <w:szCs w:val="20"/>
              </w:rPr>
              <w:t>Bāzes (sākotnējās) vērtības gads un bāzes vērtība</w:t>
            </w:r>
          </w:p>
        </w:tc>
        <w:tc>
          <w:tcPr>
            <w:tcW w:w="7072" w:type="dxa"/>
          </w:tcPr>
          <w:p w14:paraId="654000B0" w14:textId="2720339B" w:rsidR="0025494C" w:rsidRPr="00AE2CE3" w:rsidRDefault="0028108E" w:rsidP="00AE2CE3">
            <w:pPr>
              <w:jc w:val="both"/>
              <w:rPr>
                <w:rFonts w:ascii="Times New Roman" w:hAnsi="Times New Roman" w:cs="Times New Roman"/>
                <w:sz w:val="20"/>
                <w:szCs w:val="20"/>
              </w:rPr>
            </w:pPr>
            <w:r w:rsidRPr="00AE2CE3">
              <w:rPr>
                <w:rFonts w:ascii="Times New Roman" w:hAnsi="Times New Roman" w:cs="Times New Roman"/>
                <w:sz w:val="20"/>
                <w:szCs w:val="20"/>
              </w:rPr>
              <w:t>N/A</w:t>
            </w:r>
          </w:p>
        </w:tc>
      </w:tr>
      <w:tr w:rsidR="0025494C" w:rsidRPr="00215EB4" w14:paraId="685476F8" w14:textId="77777777" w:rsidTr="0B9E1F9B">
        <w:tc>
          <w:tcPr>
            <w:tcW w:w="1995" w:type="dxa"/>
          </w:tcPr>
          <w:p w14:paraId="5ECF119F" w14:textId="7FC8CB7D" w:rsidR="0025494C" w:rsidRPr="00AE2CE3" w:rsidRDefault="0025494C" w:rsidP="00AE2CE3">
            <w:pPr>
              <w:jc w:val="both"/>
              <w:rPr>
                <w:rFonts w:ascii="Times New Roman" w:hAnsi="Times New Roman" w:cs="Times New Roman"/>
                <w:sz w:val="20"/>
                <w:szCs w:val="20"/>
              </w:rPr>
            </w:pPr>
            <w:r w:rsidRPr="00AE2CE3">
              <w:rPr>
                <w:rFonts w:ascii="Times New Roman" w:hAnsi="Times New Roman" w:cs="Times New Roman"/>
                <w:b/>
                <w:sz w:val="20"/>
                <w:szCs w:val="20"/>
              </w:rPr>
              <w:t>Starpposma vērtība</w:t>
            </w:r>
            <w:r w:rsidRPr="00AE2CE3">
              <w:rPr>
                <w:rFonts w:ascii="Times New Roman" w:hAnsi="Times New Roman" w:cs="Times New Roman"/>
                <w:sz w:val="20"/>
                <w:szCs w:val="20"/>
              </w:rPr>
              <w:t xml:space="preserve"> uz 31.12.2024.</w:t>
            </w:r>
          </w:p>
        </w:tc>
        <w:tc>
          <w:tcPr>
            <w:tcW w:w="7072" w:type="dxa"/>
          </w:tcPr>
          <w:p w14:paraId="48E3DAFA" w14:textId="64E5FE8A" w:rsidR="0025494C" w:rsidRPr="00D72347" w:rsidRDefault="00E331C3" w:rsidP="00AE2CE3">
            <w:pPr>
              <w:jc w:val="both"/>
              <w:rPr>
                <w:rFonts w:ascii="Times New Roman" w:hAnsi="Times New Roman" w:cs="Times New Roman"/>
                <w:sz w:val="20"/>
                <w:szCs w:val="20"/>
              </w:rPr>
            </w:pPr>
            <w:r w:rsidRPr="00D72347">
              <w:rPr>
                <w:rFonts w:ascii="Times New Roman" w:hAnsi="Times New Roman" w:cs="Times New Roman"/>
                <w:sz w:val="20"/>
                <w:szCs w:val="20"/>
              </w:rPr>
              <w:t>87</w:t>
            </w:r>
          </w:p>
        </w:tc>
      </w:tr>
      <w:tr w:rsidR="0025494C" w:rsidRPr="00215EB4" w14:paraId="4581BC1B" w14:textId="77777777" w:rsidTr="0B9E1F9B">
        <w:tc>
          <w:tcPr>
            <w:tcW w:w="1995" w:type="dxa"/>
          </w:tcPr>
          <w:p w14:paraId="3AD4619F" w14:textId="1F98BB00" w:rsidR="00AE2CE3" w:rsidRPr="00AE2CE3" w:rsidRDefault="0025494C" w:rsidP="00AE2CE3">
            <w:pPr>
              <w:jc w:val="both"/>
              <w:rPr>
                <w:rFonts w:ascii="Times New Roman" w:hAnsi="Times New Roman" w:cs="Times New Roman"/>
                <w:sz w:val="20"/>
                <w:szCs w:val="20"/>
              </w:rPr>
            </w:pPr>
            <w:r w:rsidRPr="00AE2CE3">
              <w:rPr>
                <w:rFonts w:ascii="Times New Roman" w:hAnsi="Times New Roman" w:cs="Times New Roman"/>
                <w:b/>
                <w:sz w:val="20"/>
                <w:szCs w:val="20"/>
              </w:rPr>
              <w:t>Sasniedzamā vērtība</w:t>
            </w:r>
            <w:r w:rsidRPr="00AE2CE3">
              <w:rPr>
                <w:rFonts w:ascii="Times New Roman" w:hAnsi="Times New Roman" w:cs="Times New Roman"/>
                <w:sz w:val="20"/>
                <w:szCs w:val="20"/>
              </w:rPr>
              <w:t xml:space="preserve"> uz 31.12.2029.</w:t>
            </w:r>
          </w:p>
        </w:tc>
        <w:tc>
          <w:tcPr>
            <w:tcW w:w="7072" w:type="dxa"/>
          </w:tcPr>
          <w:p w14:paraId="00B1F146" w14:textId="08E10A04" w:rsidR="0025494C" w:rsidRPr="00D72347" w:rsidRDefault="00E331C3" w:rsidP="00E66369">
            <w:pPr>
              <w:spacing w:line="259" w:lineRule="auto"/>
              <w:jc w:val="both"/>
              <w:rPr>
                <w:rFonts w:ascii="Times New Roman" w:eastAsia="Calibri" w:hAnsi="Times New Roman" w:cs="Times New Roman"/>
                <w:sz w:val="20"/>
                <w:szCs w:val="20"/>
              </w:rPr>
            </w:pPr>
            <w:r w:rsidRPr="00D72347">
              <w:rPr>
                <w:rFonts w:ascii="Times New Roman" w:eastAsia="Calibri" w:hAnsi="Times New Roman" w:cs="Times New Roman"/>
                <w:sz w:val="20"/>
                <w:szCs w:val="20"/>
              </w:rPr>
              <w:t>1750</w:t>
            </w:r>
          </w:p>
        </w:tc>
      </w:tr>
      <w:tr w:rsidR="002543E7" w:rsidRPr="00215EB4" w14:paraId="0D3840FC" w14:textId="77777777" w:rsidTr="0B9E1F9B">
        <w:tc>
          <w:tcPr>
            <w:tcW w:w="1995" w:type="dxa"/>
            <w:vMerge w:val="restart"/>
          </w:tcPr>
          <w:p w14:paraId="1D1A420F" w14:textId="74376B57" w:rsidR="002543E7" w:rsidRPr="00AE2CE3" w:rsidRDefault="002543E7" w:rsidP="00AE2CE3">
            <w:pPr>
              <w:rPr>
                <w:rFonts w:ascii="Times New Roman" w:hAnsi="Times New Roman" w:cs="Times New Roman"/>
                <w:b/>
                <w:sz w:val="20"/>
                <w:szCs w:val="20"/>
              </w:rPr>
            </w:pPr>
            <w:r w:rsidRPr="00AE2CE3">
              <w:rPr>
                <w:rFonts w:ascii="Times New Roman" w:hAnsi="Times New Roman" w:cs="Times New Roman"/>
                <w:b/>
                <w:sz w:val="20"/>
                <w:szCs w:val="20"/>
              </w:rPr>
              <w:lastRenderedPageBreak/>
              <w:t>Pieņēmumi un aprēķini</w:t>
            </w:r>
            <w:r w:rsidRPr="00AE2CE3">
              <w:rPr>
                <w:rStyle w:val="FootnoteReference"/>
                <w:rFonts w:ascii="Times New Roman" w:eastAsia="Times New Roman" w:hAnsi="Times New Roman" w:cs="Times New Roman"/>
                <w:b/>
                <w:bCs/>
                <w:sz w:val="20"/>
                <w:szCs w:val="20"/>
              </w:rPr>
              <w:footnoteReference w:id="10"/>
            </w:r>
          </w:p>
          <w:p w14:paraId="13650E1F" w14:textId="3C969C96" w:rsidR="002543E7" w:rsidRPr="00AE2CE3" w:rsidRDefault="002543E7" w:rsidP="00AE2CE3">
            <w:pPr>
              <w:rPr>
                <w:rFonts w:ascii="Times New Roman" w:hAnsi="Times New Roman" w:cs="Times New Roman"/>
                <w:sz w:val="20"/>
                <w:szCs w:val="20"/>
              </w:rPr>
            </w:pPr>
          </w:p>
        </w:tc>
        <w:tc>
          <w:tcPr>
            <w:tcW w:w="7072" w:type="dxa"/>
          </w:tcPr>
          <w:p w14:paraId="0C50B62B" w14:textId="77777777" w:rsidR="002543E7" w:rsidRPr="00AE2CE3" w:rsidRDefault="002543E7" w:rsidP="00AE2CE3">
            <w:pPr>
              <w:jc w:val="both"/>
              <w:rPr>
                <w:rFonts w:ascii="Times New Roman" w:hAnsi="Times New Roman" w:cs="Times New Roman"/>
                <w:sz w:val="20"/>
                <w:szCs w:val="20"/>
              </w:rPr>
            </w:pPr>
            <w:r w:rsidRPr="00AE2CE3">
              <w:rPr>
                <w:rFonts w:ascii="Times New Roman" w:hAnsi="Times New Roman" w:cs="Times New Roman"/>
                <w:b/>
                <w:bCs/>
                <w:sz w:val="20"/>
                <w:szCs w:val="20"/>
                <w:u w:val="single"/>
              </w:rPr>
              <w:t>Kritēriji rādītāju izvēlei</w:t>
            </w:r>
            <w:r w:rsidRPr="00AE2CE3">
              <w:rPr>
                <w:rFonts w:ascii="Times New Roman" w:hAnsi="Times New Roman" w:cs="Times New Roman"/>
                <w:sz w:val="20"/>
                <w:szCs w:val="20"/>
              </w:rPr>
              <w:t xml:space="preserve">: </w:t>
            </w:r>
          </w:p>
          <w:p w14:paraId="0F69487F" w14:textId="77777777" w:rsidR="002543E7" w:rsidRPr="00AE2CE3" w:rsidRDefault="002543E7"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550EDE71" w14:textId="77777777" w:rsidR="002543E7" w:rsidRPr="00AE2CE3" w:rsidRDefault="002543E7" w:rsidP="00AE2CE3">
            <w:pPr>
              <w:pStyle w:val="ListParagraph"/>
              <w:numPr>
                <w:ilvl w:val="0"/>
                <w:numId w:val="11"/>
              </w:numPr>
              <w:jc w:val="both"/>
              <w:rPr>
                <w:rFonts w:ascii="Times New Roman" w:hAnsi="Times New Roman" w:cs="Times New Roman"/>
                <w:sz w:val="20"/>
                <w:szCs w:val="20"/>
              </w:rPr>
            </w:pPr>
            <w:r w:rsidRPr="00AE2CE3">
              <w:rPr>
                <w:rFonts w:ascii="Times New Roman" w:hAnsi="Times New Roman" w:cs="Times New Roman"/>
                <w:b/>
                <w:bCs/>
                <w:sz w:val="20"/>
                <w:szCs w:val="20"/>
              </w:rPr>
              <w:t>Sasaiste</w:t>
            </w:r>
            <w:r w:rsidRPr="00AE2CE3">
              <w:rPr>
                <w:rFonts w:ascii="Times New Roman" w:hAnsi="Times New Roman" w:cs="Times New Roman"/>
                <w:sz w:val="20"/>
                <w:szCs w:val="20"/>
              </w:rPr>
              <w:t xml:space="preserve"> </w:t>
            </w:r>
            <w:r w:rsidRPr="00AE2CE3">
              <w:rPr>
                <w:rFonts w:ascii="Times New Roman" w:hAnsi="Times New Roman" w:cs="Times New Roman"/>
                <w:b/>
                <w:bCs/>
                <w:sz w:val="20"/>
                <w:szCs w:val="20"/>
              </w:rPr>
              <w:t>ar plānotajiem ieguldījumiem</w:t>
            </w:r>
            <w:r w:rsidRPr="00AE2CE3">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367878A2" w14:textId="77777777" w:rsidR="002543E7" w:rsidRPr="00AE2CE3" w:rsidRDefault="002543E7" w:rsidP="00AE2CE3">
            <w:pPr>
              <w:pStyle w:val="ListParagraph"/>
              <w:numPr>
                <w:ilvl w:val="0"/>
                <w:numId w:val="11"/>
              </w:numPr>
              <w:jc w:val="both"/>
              <w:rPr>
                <w:rFonts w:ascii="Times New Roman" w:eastAsia="Times New Roman" w:hAnsi="Times New Roman" w:cs="Times New Roman"/>
                <w:sz w:val="20"/>
                <w:szCs w:val="20"/>
              </w:rPr>
            </w:pPr>
            <w:r w:rsidRPr="00AE2CE3">
              <w:rPr>
                <w:rFonts w:ascii="Times New Roman" w:hAnsi="Times New Roman" w:cs="Times New Roman"/>
                <w:b/>
                <w:bCs/>
                <w:sz w:val="20"/>
                <w:szCs w:val="20"/>
              </w:rPr>
              <w:t>Būtiskums</w:t>
            </w:r>
            <w:r w:rsidRPr="00AE2CE3">
              <w:rPr>
                <w:rFonts w:ascii="Times New Roman" w:hAnsi="Times New Roman" w:cs="Times New Roman"/>
                <w:sz w:val="20"/>
                <w:szCs w:val="20"/>
              </w:rPr>
              <w:t xml:space="preserve"> </w:t>
            </w:r>
            <w:r w:rsidRPr="00AE2CE3">
              <w:rPr>
                <w:rFonts w:ascii="Times New Roman" w:hAnsi="Times New Roman" w:cs="Times New Roman"/>
                <w:b/>
                <w:bCs/>
                <w:sz w:val="20"/>
                <w:szCs w:val="20"/>
              </w:rPr>
              <w:t>attiecībā uz plānotajiem ieguldījumiem</w:t>
            </w:r>
            <w:r w:rsidRPr="00AE2CE3">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455C9E78" w14:textId="725F8020" w:rsidR="002543E7" w:rsidRPr="00AE2CE3" w:rsidRDefault="002543E7" w:rsidP="00AE2CE3">
            <w:pPr>
              <w:pStyle w:val="ListParagraph"/>
              <w:numPr>
                <w:ilvl w:val="0"/>
                <w:numId w:val="11"/>
              </w:numPr>
              <w:jc w:val="both"/>
              <w:rPr>
                <w:rFonts w:ascii="Times New Roman" w:hAnsi="Times New Roman" w:cs="Times New Roman"/>
                <w:sz w:val="20"/>
                <w:szCs w:val="20"/>
              </w:rPr>
            </w:pPr>
            <w:r w:rsidRPr="00AE2CE3">
              <w:rPr>
                <w:rFonts w:ascii="Times New Roman" w:hAnsi="Times New Roman" w:cs="Times New Roman"/>
                <w:b/>
                <w:bCs/>
                <w:sz w:val="20"/>
                <w:szCs w:val="20"/>
              </w:rPr>
              <w:t>Datu pieejamība</w:t>
            </w:r>
            <w:r w:rsidRPr="00AE2CE3">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2543E7" w:rsidRPr="00215EB4" w14:paraId="08BD1300" w14:textId="77777777" w:rsidTr="0B9E1F9B">
        <w:tc>
          <w:tcPr>
            <w:tcW w:w="1995" w:type="dxa"/>
            <w:vMerge/>
          </w:tcPr>
          <w:p w14:paraId="78794A51" w14:textId="77777777" w:rsidR="002543E7" w:rsidRPr="00AE2CE3" w:rsidRDefault="002543E7" w:rsidP="00AE2CE3">
            <w:pPr>
              <w:jc w:val="both"/>
              <w:rPr>
                <w:rFonts w:ascii="Times New Roman" w:hAnsi="Times New Roman" w:cs="Times New Roman"/>
                <w:b/>
                <w:sz w:val="20"/>
                <w:szCs w:val="20"/>
              </w:rPr>
            </w:pPr>
          </w:p>
        </w:tc>
        <w:tc>
          <w:tcPr>
            <w:tcW w:w="7072" w:type="dxa"/>
          </w:tcPr>
          <w:p w14:paraId="0F276692" w14:textId="08B2837B" w:rsidR="00AE2CE3" w:rsidRPr="00AE2CE3" w:rsidRDefault="00AE2CE3" w:rsidP="00AE2CE3">
            <w:pPr>
              <w:jc w:val="both"/>
              <w:rPr>
                <w:rFonts w:ascii="Times New Roman" w:eastAsia="Times New Roman" w:hAnsi="Times New Roman" w:cs="Times New Roman"/>
                <w:b/>
                <w:sz w:val="20"/>
                <w:szCs w:val="20"/>
              </w:rPr>
            </w:pPr>
            <w:r w:rsidRPr="00AE2CE3">
              <w:rPr>
                <w:rFonts w:ascii="Times New Roman" w:eastAsia="Times New Roman" w:hAnsi="Times New Roman" w:cs="Times New Roman"/>
                <w:b/>
                <w:sz w:val="20"/>
                <w:szCs w:val="20"/>
              </w:rPr>
              <w:t>Informācijas avots</w:t>
            </w:r>
            <w:r w:rsidRPr="00AE2CE3">
              <w:rPr>
                <w:rStyle w:val="FootnoteReference"/>
                <w:rFonts w:ascii="Times New Roman" w:hAnsi="Times New Roman" w:cs="Times New Roman"/>
                <w:b/>
                <w:bCs/>
                <w:sz w:val="20"/>
                <w:szCs w:val="20"/>
              </w:rPr>
              <w:footnoteReference w:id="11"/>
            </w:r>
          </w:p>
          <w:p w14:paraId="525EDE4F" w14:textId="77777777" w:rsidR="002543E7" w:rsidRDefault="7BFAD018" w:rsidP="00AE2CE3">
            <w:pPr>
              <w:jc w:val="both"/>
              <w:rPr>
                <w:rFonts w:ascii="Times New Roman" w:eastAsiaTheme="minorEastAsia" w:hAnsi="Times New Roman" w:cs="Times New Roman"/>
                <w:sz w:val="20"/>
                <w:szCs w:val="20"/>
              </w:rPr>
            </w:pPr>
            <w:r w:rsidRPr="13D270FB">
              <w:rPr>
                <w:rFonts w:ascii="Times New Roman" w:eastAsiaTheme="minorEastAsia" w:hAnsi="Times New Roman" w:cs="Times New Roman"/>
                <w:sz w:val="20"/>
                <w:szCs w:val="20"/>
              </w:rPr>
              <w:t>Projektu dati</w:t>
            </w:r>
            <w:r w:rsidR="506A70D7" w:rsidRPr="13D270FB">
              <w:rPr>
                <w:rFonts w:ascii="Times New Roman" w:eastAsiaTheme="minorEastAsia" w:hAnsi="Times New Roman" w:cs="Times New Roman"/>
                <w:sz w:val="20"/>
                <w:szCs w:val="20"/>
              </w:rPr>
              <w:t xml:space="preserve"> (Latvijā reģistrētie </w:t>
            </w:r>
            <w:r w:rsidR="003E45BC">
              <w:rPr>
                <w:rFonts w:ascii="Times New Roman" w:eastAsiaTheme="minorEastAsia" w:hAnsi="Times New Roman" w:cs="Times New Roman"/>
                <w:sz w:val="20"/>
                <w:szCs w:val="20"/>
              </w:rPr>
              <w:t>uzņēmumi</w:t>
            </w:r>
            <w:r w:rsidR="00A53B0A">
              <w:rPr>
                <w:rFonts w:ascii="Times New Roman" w:eastAsiaTheme="minorEastAsia" w:hAnsi="Times New Roman" w:cs="Times New Roman"/>
                <w:sz w:val="20"/>
                <w:szCs w:val="20"/>
              </w:rPr>
              <w:t xml:space="preserve">), </w:t>
            </w:r>
            <w:r w:rsidRPr="13D270FB">
              <w:rPr>
                <w:rFonts w:ascii="Times New Roman" w:eastAsiaTheme="minorEastAsia" w:hAnsi="Times New Roman" w:cs="Times New Roman"/>
                <w:sz w:val="20"/>
                <w:szCs w:val="20"/>
              </w:rPr>
              <w:t>atbildīgo iestāžu</w:t>
            </w:r>
            <w:r w:rsidR="1909B35E" w:rsidRPr="13D270FB">
              <w:rPr>
                <w:rFonts w:ascii="Times New Roman" w:eastAsiaTheme="minorEastAsia" w:hAnsi="Times New Roman" w:cs="Times New Roman"/>
                <w:sz w:val="20"/>
                <w:szCs w:val="20"/>
              </w:rPr>
              <w:t xml:space="preserve"> (nozares asociācijas vai Digitālā inovācijas centra)</w:t>
            </w:r>
            <w:r w:rsidRPr="13D270FB">
              <w:rPr>
                <w:rFonts w:ascii="Times New Roman" w:eastAsiaTheme="minorEastAsia" w:hAnsi="Times New Roman" w:cs="Times New Roman"/>
                <w:sz w:val="20"/>
                <w:szCs w:val="20"/>
              </w:rPr>
              <w:t xml:space="preserve"> informācijas apkopojums.</w:t>
            </w:r>
          </w:p>
          <w:p w14:paraId="60250EFE" w14:textId="62AA093D" w:rsidR="00BB2D6E" w:rsidRPr="00AE2CE3" w:rsidRDefault="00BB2D6E" w:rsidP="00AE2CE3">
            <w:pPr>
              <w:jc w:val="both"/>
              <w:rPr>
                <w:rFonts w:ascii="Times New Roman" w:hAnsi="Times New Roman" w:cs="Times New Roman"/>
                <w:sz w:val="20"/>
                <w:szCs w:val="20"/>
              </w:rPr>
            </w:pPr>
            <w:r w:rsidRPr="00BB2D6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2543E7" w:rsidRPr="00215EB4" w14:paraId="5CFAD743" w14:textId="77777777" w:rsidTr="0B9E1F9B">
        <w:tc>
          <w:tcPr>
            <w:tcW w:w="1995" w:type="dxa"/>
            <w:vMerge/>
          </w:tcPr>
          <w:p w14:paraId="588E899E" w14:textId="77777777" w:rsidR="002543E7" w:rsidRPr="00AE2CE3" w:rsidRDefault="002543E7" w:rsidP="00AE2CE3">
            <w:pPr>
              <w:jc w:val="both"/>
              <w:rPr>
                <w:rFonts w:ascii="Times New Roman" w:hAnsi="Times New Roman" w:cs="Times New Roman"/>
                <w:b/>
                <w:sz w:val="20"/>
                <w:szCs w:val="20"/>
              </w:rPr>
            </w:pPr>
          </w:p>
        </w:tc>
        <w:tc>
          <w:tcPr>
            <w:tcW w:w="7072" w:type="dxa"/>
          </w:tcPr>
          <w:p w14:paraId="63F3E342" w14:textId="77777777" w:rsidR="00AE2CE3" w:rsidRPr="00AE2CE3" w:rsidRDefault="00AE2CE3" w:rsidP="00AE2CE3">
            <w:pPr>
              <w:jc w:val="both"/>
              <w:rPr>
                <w:rFonts w:ascii="Times New Roman" w:hAnsi="Times New Roman" w:cs="Times New Roman"/>
                <w:b/>
                <w:bCs/>
                <w:sz w:val="20"/>
                <w:szCs w:val="20"/>
              </w:rPr>
            </w:pPr>
            <w:r w:rsidRPr="00AE2CE3">
              <w:rPr>
                <w:rFonts w:ascii="Times New Roman" w:hAnsi="Times New Roman" w:cs="Times New Roman"/>
                <w:b/>
                <w:bCs/>
                <w:sz w:val="20"/>
                <w:szCs w:val="20"/>
              </w:rPr>
              <w:t>Veiktie aprēķini un pieņēmumi, kas izmantoti aprēķiniem</w:t>
            </w:r>
          </w:p>
          <w:p w14:paraId="687F5E1B" w14:textId="4F31181E"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RCO 04 kopējā rādītāja vērtību veido atbalstīto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skaits, kas tiek summēts no </w:t>
            </w:r>
            <w:r w:rsidR="00735BD6">
              <w:rPr>
                <w:rFonts w:ascii="Times New Roman" w:hAnsi="Times New Roman" w:cs="Times New Roman"/>
                <w:sz w:val="20"/>
                <w:szCs w:val="20"/>
              </w:rPr>
              <w:t xml:space="preserve">Eiropas </w:t>
            </w:r>
            <w:r w:rsidRPr="00AE2CE3">
              <w:rPr>
                <w:rFonts w:ascii="Times New Roman" w:hAnsi="Times New Roman" w:cs="Times New Roman"/>
                <w:sz w:val="20"/>
                <w:szCs w:val="20"/>
              </w:rPr>
              <w:t>Digitāl</w:t>
            </w:r>
            <w:r w:rsidR="00735BD6">
              <w:rPr>
                <w:rFonts w:ascii="Times New Roman" w:hAnsi="Times New Roman" w:cs="Times New Roman"/>
                <w:sz w:val="20"/>
                <w:szCs w:val="20"/>
              </w:rPr>
              <w:t>ās</w:t>
            </w:r>
            <w:r w:rsidRPr="00AE2CE3">
              <w:rPr>
                <w:rFonts w:ascii="Times New Roman" w:hAnsi="Times New Roman" w:cs="Times New Roman"/>
                <w:sz w:val="20"/>
                <w:szCs w:val="20"/>
              </w:rPr>
              <w:t xml:space="preserve"> inovācij</w:t>
            </w:r>
            <w:r w:rsidR="00735BD6">
              <w:rPr>
                <w:rFonts w:ascii="Times New Roman" w:hAnsi="Times New Roman" w:cs="Times New Roman"/>
                <w:sz w:val="20"/>
                <w:szCs w:val="20"/>
              </w:rPr>
              <w:t>as</w:t>
            </w:r>
            <w:r w:rsidRPr="00AE2CE3">
              <w:rPr>
                <w:rFonts w:ascii="Times New Roman" w:hAnsi="Times New Roman" w:cs="Times New Roman"/>
                <w:sz w:val="20"/>
                <w:szCs w:val="20"/>
              </w:rPr>
              <w:t xml:space="preserve"> centru ietvaros plānotajām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atbalsta aktivitātēm, no uzņēmējdarbības vides digitālās transformācijas koordinācijas aktivitātēm un komunikācijas kampaņas stratēģijas rezultātā sasniegtā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skaita.</w:t>
            </w:r>
          </w:p>
          <w:p w14:paraId="794A232C" w14:textId="77777777" w:rsidR="00AE2CE3" w:rsidRPr="00AE2CE3" w:rsidRDefault="00AE2CE3" w:rsidP="00AE2CE3">
            <w:pPr>
              <w:jc w:val="both"/>
              <w:rPr>
                <w:rFonts w:ascii="Times New Roman" w:hAnsi="Times New Roman" w:cs="Times New Roman"/>
                <w:sz w:val="20"/>
                <w:szCs w:val="20"/>
              </w:rPr>
            </w:pPr>
          </w:p>
          <w:p w14:paraId="2C34485F" w14:textId="77777777"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Aprēķina formula: </w:t>
            </w:r>
          </w:p>
          <w:p w14:paraId="6CC921E0" w14:textId="77777777" w:rsidR="00AE2CE3" w:rsidRPr="00AE2CE3" w:rsidRDefault="00AE2CE3" w:rsidP="00AE2CE3">
            <w:pPr>
              <w:jc w:val="both"/>
              <w:rPr>
                <w:rFonts w:ascii="Times New Roman" w:hAnsi="Times New Roman" w:cs="Times New Roman"/>
                <w:sz w:val="20"/>
                <w:szCs w:val="20"/>
              </w:rPr>
            </w:pPr>
          </w:p>
          <w:p w14:paraId="7B258582" w14:textId="77777777"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Tas ir: </w:t>
            </w:r>
          </w:p>
          <w:p w14:paraId="697FC53C" w14:textId="77777777"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31.12.2024. </w:t>
            </w:r>
          </w:p>
          <w:p w14:paraId="65BE761F" w14:textId="38434F19"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Aprēķina formula: </w:t>
            </w:r>
            <w:r w:rsidR="00E331C3">
              <w:rPr>
                <w:rFonts w:ascii="Times New Roman" w:hAnsi="Times New Roman" w:cs="Times New Roman"/>
                <w:sz w:val="20"/>
                <w:szCs w:val="20"/>
              </w:rPr>
              <w:t>87</w:t>
            </w:r>
          </w:p>
          <w:p w14:paraId="56C66F9B" w14:textId="1D219264"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RCO 04 rādītājs uz 2024.gadu </w:t>
            </w:r>
            <w:r w:rsidR="00DD0FC3">
              <w:rPr>
                <w:rFonts w:ascii="Times New Roman" w:hAnsi="Times New Roman" w:cs="Times New Roman"/>
                <w:sz w:val="20"/>
                <w:szCs w:val="20"/>
              </w:rPr>
              <w:t xml:space="preserve">5% jeb </w:t>
            </w:r>
            <w:r w:rsidR="00E331C3">
              <w:rPr>
                <w:rFonts w:ascii="Times New Roman" w:hAnsi="Times New Roman" w:cs="Times New Roman"/>
                <w:sz w:val="20"/>
                <w:szCs w:val="20"/>
              </w:rPr>
              <w:t>87</w:t>
            </w:r>
            <w:r w:rsidR="00DD0FC3">
              <w:rPr>
                <w:rFonts w:ascii="Times New Roman" w:hAnsi="Times New Roman" w:cs="Times New Roman"/>
                <w:sz w:val="20"/>
                <w:szCs w:val="20"/>
              </w:rPr>
              <w:t xml:space="preserve"> no 2029.gada kopējiem sasniedzamajiem rezultātiem</w:t>
            </w:r>
            <w:r w:rsidR="00DD0FC3" w:rsidRPr="002020C4">
              <w:rPr>
                <w:rFonts w:ascii="Times New Roman" w:hAnsi="Times New Roman" w:cs="Times New Roman"/>
                <w:sz w:val="20"/>
                <w:szCs w:val="20"/>
              </w:rPr>
              <w:t>, jo paredzams, ka jaunās programmas būs tikko uzsākta vai salīdzinoši īss īstenošanas termiņš kopš to stāšanās spēkā</w:t>
            </w:r>
            <w:r w:rsidRPr="00AE2CE3">
              <w:rPr>
                <w:rFonts w:ascii="Times New Roman" w:hAnsi="Times New Roman" w:cs="Times New Roman"/>
                <w:sz w:val="20"/>
                <w:szCs w:val="20"/>
              </w:rPr>
              <w:t>.</w:t>
            </w:r>
          </w:p>
          <w:p w14:paraId="15B4802D" w14:textId="77777777" w:rsidR="00AE2CE3" w:rsidRPr="00AE2CE3" w:rsidRDefault="00AE2CE3" w:rsidP="00AE2CE3">
            <w:pPr>
              <w:jc w:val="both"/>
              <w:rPr>
                <w:rFonts w:ascii="Times New Roman" w:hAnsi="Times New Roman" w:cs="Times New Roman"/>
                <w:sz w:val="20"/>
                <w:szCs w:val="20"/>
              </w:rPr>
            </w:pPr>
          </w:p>
          <w:p w14:paraId="48A60348" w14:textId="77777777"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31.12.2029.</w:t>
            </w:r>
          </w:p>
          <w:p w14:paraId="23D8BF31" w14:textId="3FB0CA50" w:rsidR="00AE2CE3" w:rsidRPr="00AE2CE3" w:rsidRDefault="0967C8F1" w:rsidP="00AE2CE3">
            <w:pPr>
              <w:jc w:val="both"/>
              <w:rPr>
                <w:rFonts w:ascii="Times New Roman" w:hAnsi="Times New Roman" w:cs="Times New Roman"/>
                <w:sz w:val="20"/>
                <w:szCs w:val="20"/>
              </w:rPr>
            </w:pPr>
            <w:r w:rsidRPr="0B9E1F9B">
              <w:rPr>
                <w:rFonts w:ascii="Times New Roman" w:hAnsi="Times New Roman" w:cs="Times New Roman"/>
                <w:sz w:val="20"/>
                <w:szCs w:val="20"/>
              </w:rPr>
              <w:t xml:space="preserve">Aprēķina formula: </w:t>
            </w:r>
            <w:r w:rsidR="006D1B33">
              <w:rPr>
                <w:rFonts w:ascii="Times New Roman" w:hAnsi="Times New Roman" w:cs="Times New Roman"/>
                <w:sz w:val="20"/>
                <w:szCs w:val="20"/>
              </w:rPr>
              <w:t>1750</w:t>
            </w:r>
            <w:r w:rsidR="00EC03CB">
              <w:rPr>
                <w:rFonts w:ascii="Times New Roman" w:hAnsi="Times New Roman" w:cs="Times New Roman"/>
                <w:sz w:val="20"/>
                <w:szCs w:val="20"/>
              </w:rPr>
              <w:t xml:space="preserve"> u</w:t>
            </w:r>
            <w:r w:rsidR="00EC03CB" w:rsidRPr="00EC03CB">
              <w:rPr>
                <w:rFonts w:ascii="Times New Roman" w:hAnsi="Times New Roman" w:cs="Times New Roman"/>
                <w:sz w:val="20"/>
                <w:szCs w:val="20"/>
              </w:rPr>
              <w:t>zņēmumu skaits, kuri saņem nefinansiālu atbalstu</w:t>
            </w:r>
            <w:r w:rsidR="00EC03CB">
              <w:rPr>
                <w:rFonts w:ascii="Times New Roman" w:hAnsi="Times New Roman" w:cs="Times New Roman"/>
                <w:sz w:val="20"/>
                <w:szCs w:val="20"/>
              </w:rPr>
              <w:t>.</w:t>
            </w:r>
          </w:p>
          <w:p w14:paraId="4D2B9311" w14:textId="77777777" w:rsidR="00AE2CE3" w:rsidRPr="00AE2CE3" w:rsidRDefault="00AE2CE3" w:rsidP="00AE2CE3">
            <w:pPr>
              <w:jc w:val="both"/>
              <w:rPr>
                <w:rFonts w:ascii="Times New Roman" w:hAnsi="Times New Roman" w:cs="Times New Roman"/>
                <w:sz w:val="20"/>
                <w:szCs w:val="20"/>
              </w:rPr>
            </w:pPr>
          </w:p>
          <w:p w14:paraId="1BB5CBF8" w14:textId="2D5E738F"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RCO 04 plānotā atbalsta programma:</w:t>
            </w:r>
          </w:p>
          <w:p w14:paraId="285EA5F0" w14:textId="59736131" w:rsidR="00AE2CE3" w:rsidRPr="00AE2CE3" w:rsidRDefault="00735BD6" w:rsidP="00AE2CE3">
            <w:pPr>
              <w:pStyle w:val="ListParagraph"/>
              <w:numPr>
                <w:ilvl w:val="0"/>
                <w:numId w:val="18"/>
              </w:numPr>
              <w:jc w:val="both"/>
              <w:rPr>
                <w:rFonts w:ascii="Times New Roman" w:hAnsi="Times New Roman" w:cs="Times New Roman"/>
                <w:sz w:val="20"/>
                <w:szCs w:val="20"/>
              </w:rPr>
            </w:pPr>
            <w:r>
              <w:rPr>
                <w:rFonts w:ascii="Times New Roman" w:hAnsi="Times New Roman" w:cs="Times New Roman"/>
                <w:sz w:val="20"/>
                <w:szCs w:val="20"/>
              </w:rPr>
              <w:t xml:space="preserve">Eiropas </w:t>
            </w:r>
            <w:r w:rsidR="00AE2CE3" w:rsidRPr="00AE2CE3">
              <w:rPr>
                <w:rFonts w:ascii="Times New Roman" w:hAnsi="Times New Roman" w:cs="Times New Roman"/>
                <w:sz w:val="20"/>
                <w:szCs w:val="20"/>
              </w:rPr>
              <w:t>Digitāl</w:t>
            </w:r>
            <w:r>
              <w:rPr>
                <w:rFonts w:ascii="Times New Roman" w:hAnsi="Times New Roman" w:cs="Times New Roman"/>
                <w:sz w:val="20"/>
                <w:szCs w:val="20"/>
              </w:rPr>
              <w:t>ās</w:t>
            </w:r>
            <w:r w:rsidR="00AE2CE3" w:rsidRPr="00AE2CE3">
              <w:rPr>
                <w:rFonts w:ascii="Times New Roman" w:hAnsi="Times New Roman" w:cs="Times New Roman"/>
                <w:sz w:val="20"/>
                <w:szCs w:val="20"/>
              </w:rPr>
              <w:t xml:space="preserve"> inovācij</w:t>
            </w:r>
            <w:r>
              <w:rPr>
                <w:rFonts w:ascii="Times New Roman" w:hAnsi="Times New Roman" w:cs="Times New Roman"/>
                <w:sz w:val="20"/>
                <w:szCs w:val="20"/>
              </w:rPr>
              <w:t>as</w:t>
            </w:r>
            <w:r w:rsidR="00AE2CE3" w:rsidRPr="00AE2CE3">
              <w:rPr>
                <w:rFonts w:ascii="Times New Roman" w:hAnsi="Times New Roman" w:cs="Times New Roman"/>
                <w:sz w:val="20"/>
                <w:szCs w:val="20"/>
              </w:rPr>
              <w:t xml:space="preserve"> centrs</w:t>
            </w:r>
          </w:p>
          <w:p w14:paraId="363236B8" w14:textId="6975EE21" w:rsidR="00AE2CE3" w:rsidRDefault="00735BD6" w:rsidP="0B9E1F9B">
            <w:pPr>
              <w:jc w:val="both"/>
              <w:rPr>
                <w:rFonts w:ascii="Times New Roman" w:hAnsi="Times New Roman" w:cs="Times New Roman"/>
                <w:sz w:val="20"/>
                <w:szCs w:val="20"/>
              </w:rPr>
            </w:pPr>
            <w:r>
              <w:rPr>
                <w:rFonts w:ascii="Times New Roman" w:hAnsi="Times New Roman" w:cs="Times New Roman"/>
                <w:sz w:val="20"/>
                <w:szCs w:val="20"/>
              </w:rPr>
              <w:t xml:space="preserve">Eiropas </w:t>
            </w:r>
            <w:r w:rsidR="0967C8F1" w:rsidRPr="0B9E1F9B">
              <w:rPr>
                <w:rFonts w:ascii="Times New Roman" w:hAnsi="Times New Roman" w:cs="Times New Roman"/>
                <w:sz w:val="20"/>
                <w:szCs w:val="20"/>
              </w:rPr>
              <w:t>Digitāl</w:t>
            </w:r>
            <w:r>
              <w:rPr>
                <w:rFonts w:ascii="Times New Roman" w:hAnsi="Times New Roman" w:cs="Times New Roman"/>
                <w:sz w:val="20"/>
                <w:szCs w:val="20"/>
              </w:rPr>
              <w:t>ās</w:t>
            </w:r>
            <w:r w:rsidR="0967C8F1" w:rsidRPr="0B9E1F9B">
              <w:rPr>
                <w:rFonts w:ascii="Times New Roman" w:hAnsi="Times New Roman" w:cs="Times New Roman"/>
                <w:sz w:val="20"/>
                <w:szCs w:val="20"/>
              </w:rPr>
              <w:t xml:space="preserve"> inovācij</w:t>
            </w:r>
            <w:r>
              <w:rPr>
                <w:rFonts w:ascii="Times New Roman" w:hAnsi="Times New Roman" w:cs="Times New Roman"/>
                <w:sz w:val="20"/>
                <w:szCs w:val="20"/>
              </w:rPr>
              <w:t>as</w:t>
            </w:r>
            <w:r w:rsidR="0967C8F1" w:rsidRPr="0B9E1F9B">
              <w:rPr>
                <w:rFonts w:ascii="Times New Roman" w:hAnsi="Times New Roman" w:cs="Times New Roman"/>
                <w:sz w:val="20"/>
                <w:szCs w:val="20"/>
              </w:rPr>
              <w:t xml:space="preserve"> centru programmā plānots līdz 202</w:t>
            </w:r>
            <w:r w:rsidR="591246F8" w:rsidRPr="0B9E1F9B">
              <w:rPr>
                <w:rFonts w:ascii="Times New Roman" w:hAnsi="Times New Roman" w:cs="Times New Roman"/>
                <w:sz w:val="20"/>
                <w:szCs w:val="20"/>
              </w:rPr>
              <w:t>9</w:t>
            </w:r>
            <w:r w:rsidR="0967C8F1" w:rsidRPr="0B9E1F9B">
              <w:rPr>
                <w:rFonts w:ascii="Times New Roman" w:hAnsi="Times New Roman" w:cs="Times New Roman"/>
                <w:sz w:val="20"/>
                <w:szCs w:val="20"/>
              </w:rPr>
              <w:t>. gadam</w:t>
            </w:r>
            <w:r w:rsidR="499D1DAD" w:rsidRPr="0B9E1F9B">
              <w:rPr>
                <w:rFonts w:ascii="Times New Roman" w:hAnsi="Times New Roman" w:cs="Times New Roman"/>
                <w:sz w:val="20"/>
                <w:szCs w:val="20"/>
              </w:rPr>
              <w:t xml:space="preserve"> </w:t>
            </w:r>
            <w:r w:rsidR="00764E18">
              <w:rPr>
                <w:rFonts w:ascii="Times New Roman" w:hAnsi="Times New Roman" w:cs="Times New Roman"/>
                <w:sz w:val="20"/>
                <w:szCs w:val="20"/>
              </w:rPr>
              <w:t xml:space="preserve">sniegt </w:t>
            </w:r>
            <w:r w:rsidR="08C63501" w:rsidRPr="0B9E1F9B">
              <w:rPr>
                <w:rFonts w:ascii="Times New Roman" w:hAnsi="Times New Roman" w:cs="Times New Roman"/>
                <w:sz w:val="20"/>
                <w:szCs w:val="20"/>
              </w:rPr>
              <w:t>7</w:t>
            </w:r>
            <w:r w:rsidR="003E45BC">
              <w:rPr>
                <w:rFonts w:ascii="Times New Roman" w:hAnsi="Times New Roman" w:cs="Times New Roman"/>
                <w:sz w:val="20"/>
                <w:szCs w:val="20"/>
              </w:rPr>
              <w:t xml:space="preserve"> </w:t>
            </w:r>
            <w:r w:rsidR="08C63501" w:rsidRPr="0B9E1F9B">
              <w:rPr>
                <w:rFonts w:ascii="Times New Roman" w:hAnsi="Times New Roman" w:cs="Times New Roman"/>
                <w:sz w:val="20"/>
                <w:szCs w:val="20"/>
              </w:rPr>
              <w:t xml:space="preserve">000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08C63501" w:rsidRPr="0B9E1F9B">
              <w:rPr>
                <w:rFonts w:ascii="Times New Roman" w:hAnsi="Times New Roman" w:cs="Times New Roman"/>
                <w:sz w:val="20"/>
                <w:szCs w:val="20"/>
              </w:rPr>
              <w:t>(vidēji 1</w:t>
            </w:r>
            <w:r w:rsidR="003E45BC">
              <w:rPr>
                <w:rFonts w:ascii="Times New Roman" w:hAnsi="Times New Roman" w:cs="Times New Roman"/>
                <w:sz w:val="20"/>
                <w:szCs w:val="20"/>
              </w:rPr>
              <w:t xml:space="preserve"> </w:t>
            </w:r>
            <w:r w:rsidR="08C63501" w:rsidRPr="0B9E1F9B">
              <w:rPr>
                <w:rFonts w:ascii="Times New Roman" w:hAnsi="Times New Roman" w:cs="Times New Roman"/>
                <w:sz w:val="20"/>
                <w:szCs w:val="20"/>
              </w:rPr>
              <w:t xml:space="preserve">000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08C63501" w:rsidRPr="0B9E1F9B">
              <w:rPr>
                <w:rFonts w:ascii="Times New Roman" w:hAnsi="Times New Roman" w:cs="Times New Roman"/>
                <w:sz w:val="20"/>
                <w:szCs w:val="20"/>
              </w:rPr>
              <w:t xml:space="preserve">katru gadu) </w:t>
            </w:r>
            <w:r w:rsidR="499D1DAD" w:rsidRPr="0B9E1F9B">
              <w:rPr>
                <w:rFonts w:ascii="Times New Roman" w:hAnsi="Times New Roman" w:cs="Times New Roman"/>
                <w:sz w:val="20"/>
                <w:szCs w:val="20"/>
              </w:rPr>
              <w:t>sniegt digitālā brieduma test</w:t>
            </w:r>
            <w:r w:rsidR="0B6E3184" w:rsidRPr="0B9E1F9B">
              <w:rPr>
                <w:rFonts w:ascii="Times New Roman" w:hAnsi="Times New Roman" w:cs="Times New Roman"/>
                <w:sz w:val="20"/>
                <w:szCs w:val="20"/>
              </w:rPr>
              <w:t>us</w:t>
            </w:r>
            <w:r w:rsidR="005C00EB">
              <w:rPr>
                <w:rFonts w:ascii="Times New Roman" w:hAnsi="Times New Roman" w:cs="Times New Roman"/>
                <w:sz w:val="20"/>
                <w:szCs w:val="20"/>
              </w:rPr>
              <w:t xml:space="preserve"> un </w:t>
            </w:r>
            <w:r w:rsidR="00080002">
              <w:rPr>
                <w:rFonts w:ascii="Times New Roman" w:hAnsi="Times New Roman" w:cs="Times New Roman"/>
                <w:sz w:val="20"/>
                <w:szCs w:val="20"/>
              </w:rPr>
              <w:t xml:space="preserve">izstrādās </w:t>
            </w:r>
            <w:r w:rsidR="00080002" w:rsidRPr="00080002">
              <w:rPr>
                <w:rFonts w:ascii="Times New Roman" w:hAnsi="Times New Roman" w:cs="Times New Roman"/>
                <w:sz w:val="20"/>
                <w:szCs w:val="20"/>
              </w:rPr>
              <w:t>digitālās attīstības ceļa kartes</w:t>
            </w:r>
            <w:r w:rsidR="001319A3">
              <w:rPr>
                <w:rFonts w:ascii="Times New Roman" w:hAnsi="Times New Roman" w:cs="Times New Roman"/>
                <w:sz w:val="20"/>
                <w:szCs w:val="20"/>
              </w:rPr>
              <w:t>, atzinumus</w:t>
            </w:r>
            <w:r w:rsidR="270B2843" w:rsidRPr="0B9E1F9B">
              <w:rPr>
                <w:rFonts w:ascii="Times New Roman" w:hAnsi="Times New Roman" w:cs="Times New Roman"/>
                <w:sz w:val="20"/>
                <w:szCs w:val="20"/>
              </w:rPr>
              <w:t>. No šiem 7</w:t>
            </w:r>
            <w:r w:rsidR="003E45BC">
              <w:rPr>
                <w:rFonts w:ascii="Times New Roman" w:hAnsi="Times New Roman" w:cs="Times New Roman"/>
                <w:sz w:val="20"/>
                <w:szCs w:val="20"/>
              </w:rPr>
              <w:t xml:space="preserve"> </w:t>
            </w:r>
            <w:r w:rsidR="270B2843" w:rsidRPr="0B9E1F9B">
              <w:rPr>
                <w:rFonts w:ascii="Times New Roman" w:hAnsi="Times New Roman" w:cs="Times New Roman"/>
                <w:sz w:val="20"/>
                <w:szCs w:val="20"/>
              </w:rPr>
              <w:t xml:space="preserve">000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270B2843" w:rsidRPr="0B9E1F9B">
              <w:rPr>
                <w:rFonts w:ascii="Times New Roman" w:hAnsi="Times New Roman" w:cs="Times New Roman"/>
                <w:sz w:val="20"/>
                <w:szCs w:val="20"/>
              </w:rPr>
              <w:t xml:space="preserve">tiek paredzēts, </w:t>
            </w:r>
            <w:r w:rsidR="00136DE6">
              <w:rPr>
                <w:rFonts w:ascii="Times New Roman" w:hAnsi="Times New Roman" w:cs="Times New Roman"/>
                <w:sz w:val="20"/>
                <w:szCs w:val="20"/>
              </w:rPr>
              <w:t xml:space="preserve">ka </w:t>
            </w:r>
            <w:r w:rsidR="00764E18">
              <w:rPr>
                <w:rFonts w:ascii="Times New Roman" w:hAnsi="Times New Roman" w:cs="Times New Roman"/>
                <w:sz w:val="20"/>
                <w:szCs w:val="20"/>
              </w:rPr>
              <w:t>kopā atbalstu saņems 3</w:t>
            </w:r>
            <w:r w:rsidR="003E45BC">
              <w:rPr>
                <w:rFonts w:ascii="Times New Roman" w:hAnsi="Times New Roman" w:cs="Times New Roman"/>
                <w:sz w:val="20"/>
                <w:szCs w:val="20"/>
              </w:rPr>
              <w:t xml:space="preserve"> </w:t>
            </w:r>
            <w:r w:rsidR="00764E18">
              <w:rPr>
                <w:rFonts w:ascii="Times New Roman" w:hAnsi="Times New Roman" w:cs="Times New Roman"/>
                <w:sz w:val="20"/>
                <w:szCs w:val="20"/>
              </w:rPr>
              <w:t xml:space="preserve">500 </w:t>
            </w:r>
            <w:r w:rsidR="00AA6CAC">
              <w:rPr>
                <w:rFonts w:ascii="Times New Roman" w:hAnsi="Times New Roman" w:cs="Times New Roman"/>
                <w:color w:val="000000" w:themeColor="text1"/>
                <w:sz w:val="20"/>
                <w:szCs w:val="20"/>
              </w:rPr>
              <w:t>uzņēmumi</w:t>
            </w:r>
            <w:r w:rsidR="00764E18" w:rsidRPr="00B13C94">
              <w:rPr>
                <w:rFonts w:ascii="Times New Roman" w:hAnsi="Times New Roman" w:cs="Times New Roman"/>
                <w:color w:val="000000" w:themeColor="text1"/>
                <w:sz w:val="20"/>
                <w:szCs w:val="20"/>
              </w:rPr>
              <w:t xml:space="preserve">. Pieņemot, ka </w:t>
            </w:r>
            <w:r w:rsidR="00E71B4C" w:rsidRPr="00B13C94">
              <w:rPr>
                <w:rFonts w:ascii="Times New Roman" w:hAnsi="Times New Roman" w:cs="Times New Roman"/>
                <w:color w:val="000000" w:themeColor="text1"/>
                <w:sz w:val="20"/>
                <w:szCs w:val="20"/>
              </w:rPr>
              <w:t xml:space="preserve">katrs </w:t>
            </w:r>
            <w:r w:rsidR="003E45BC">
              <w:rPr>
                <w:rFonts w:ascii="Times New Roman" w:hAnsi="Times New Roman" w:cs="Times New Roman"/>
                <w:color w:val="000000" w:themeColor="text1"/>
                <w:sz w:val="20"/>
                <w:szCs w:val="20"/>
              </w:rPr>
              <w:t>uzņēmumus</w:t>
            </w:r>
            <w:r w:rsidR="00AA6CAC" w:rsidRPr="00B13C94">
              <w:rPr>
                <w:rFonts w:ascii="Times New Roman" w:hAnsi="Times New Roman" w:cs="Times New Roman"/>
                <w:color w:val="000000" w:themeColor="text1"/>
                <w:sz w:val="20"/>
                <w:szCs w:val="20"/>
              </w:rPr>
              <w:t xml:space="preserve"> </w:t>
            </w:r>
            <w:r w:rsidR="00101457" w:rsidRPr="00B13C94">
              <w:rPr>
                <w:rFonts w:ascii="Times New Roman" w:hAnsi="Times New Roman" w:cs="Times New Roman"/>
                <w:color w:val="000000" w:themeColor="text1"/>
                <w:sz w:val="20"/>
                <w:szCs w:val="20"/>
              </w:rPr>
              <w:t>testu var v</w:t>
            </w:r>
            <w:r w:rsidR="0070564A" w:rsidRPr="00B13C94">
              <w:rPr>
                <w:rFonts w:ascii="Times New Roman" w:hAnsi="Times New Roman" w:cs="Times New Roman"/>
                <w:color w:val="000000" w:themeColor="text1"/>
                <w:sz w:val="20"/>
                <w:szCs w:val="20"/>
              </w:rPr>
              <w:t>eikt vismaz</w:t>
            </w:r>
            <w:r w:rsidR="00B13C94" w:rsidRPr="00B13C94">
              <w:rPr>
                <w:rFonts w:ascii="Times New Roman" w:hAnsi="Times New Roman" w:cs="Times New Roman"/>
                <w:color w:val="000000" w:themeColor="text1"/>
                <w:sz w:val="20"/>
                <w:szCs w:val="20"/>
              </w:rPr>
              <w:t xml:space="preserve"> 2 reizes, tad līdz 2029. gadam saņems nefinansiālu atbalsu 1 </w:t>
            </w:r>
            <w:r w:rsidR="0031415A" w:rsidRPr="00B13C94">
              <w:rPr>
                <w:rFonts w:ascii="Times New Roman" w:hAnsi="Times New Roman" w:cs="Times New Roman"/>
                <w:color w:val="000000" w:themeColor="text1"/>
                <w:sz w:val="20"/>
                <w:szCs w:val="20"/>
              </w:rPr>
              <w:t xml:space="preserve">750 </w:t>
            </w:r>
            <w:r w:rsidR="00AA6CAC">
              <w:rPr>
                <w:rFonts w:ascii="Times New Roman" w:hAnsi="Times New Roman" w:cs="Times New Roman"/>
                <w:color w:val="000000" w:themeColor="text1"/>
                <w:sz w:val="20"/>
                <w:szCs w:val="20"/>
              </w:rPr>
              <w:t>uzņēmumi</w:t>
            </w:r>
            <w:r w:rsidR="002301C8" w:rsidRPr="00B13C94">
              <w:rPr>
                <w:rFonts w:ascii="Times New Roman" w:hAnsi="Times New Roman" w:cs="Times New Roman"/>
                <w:color w:val="000000" w:themeColor="text1"/>
                <w:sz w:val="20"/>
                <w:szCs w:val="20"/>
              </w:rPr>
              <w:t xml:space="preserve">, </w:t>
            </w:r>
            <w:r w:rsidR="0967C8F1" w:rsidRPr="00B13C94">
              <w:rPr>
                <w:rFonts w:ascii="Times New Roman" w:hAnsi="Times New Roman" w:cs="Times New Roman"/>
                <w:color w:val="000000" w:themeColor="text1"/>
                <w:sz w:val="20"/>
                <w:szCs w:val="20"/>
              </w:rPr>
              <w:t xml:space="preserve">kas rezultēsies </w:t>
            </w:r>
            <w:proofErr w:type="spellStart"/>
            <w:r w:rsidR="0967C8F1" w:rsidRPr="00B13C94">
              <w:rPr>
                <w:rFonts w:ascii="Times New Roman" w:hAnsi="Times New Roman" w:cs="Times New Roman"/>
                <w:color w:val="000000" w:themeColor="text1"/>
                <w:sz w:val="20"/>
                <w:szCs w:val="20"/>
              </w:rPr>
              <w:t>proaktīvā</w:t>
            </w:r>
            <w:proofErr w:type="spellEnd"/>
            <w:r w:rsidR="0967C8F1" w:rsidRPr="00B13C94">
              <w:rPr>
                <w:rFonts w:ascii="Times New Roman" w:hAnsi="Times New Roman" w:cs="Times New Roman"/>
                <w:color w:val="000000" w:themeColor="text1"/>
                <w:sz w:val="20"/>
                <w:szCs w:val="20"/>
              </w:rPr>
              <w:t xml:space="preserve"> </w:t>
            </w:r>
            <w:r w:rsidR="007446AA">
              <w:rPr>
                <w:rFonts w:ascii="Times New Roman" w:hAnsi="Times New Roman" w:cs="Times New Roman"/>
                <w:color w:val="000000" w:themeColor="text1"/>
                <w:sz w:val="20"/>
                <w:szCs w:val="20"/>
              </w:rPr>
              <w:t>uzņēmumu</w:t>
            </w:r>
            <w:r w:rsidR="0967C8F1" w:rsidRPr="00B13C94">
              <w:rPr>
                <w:rFonts w:ascii="Times New Roman" w:hAnsi="Times New Roman" w:cs="Times New Roman"/>
                <w:color w:val="000000" w:themeColor="text1"/>
                <w:sz w:val="20"/>
                <w:szCs w:val="20"/>
              </w:rPr>
              <w:t xml:space="preserve"> darbībā </w:t>
            </w:r>
            <w:r w:rsidR="007A7DFC">
              <w:rPr>
                <w:rFonts w:ascii="Times New Roman" w:hAnsi="Times New Roman" w:cs="Times New Roman"/>
                <w:color w:val="000000" w:themeColor="text1"/>
                <w:sz w:val="20"/>
                <w:szCs w:val="20"/>
              </w:rPr>
              <w:t xml:space="preserve">Eiropas </w:t>
            </w:r>
            <w:r w:rsidR="0967C8F1" w:rsidRPr="00B13C94">
              <w:rPr>
                <w:rFonts w:ascii="Times New Roman" w:hAnsi="Times New Roman" w:cs="Times New Roman"/>
                <w:color w:val="000000" w:themeColor="text1"/>
                <w:sz w:val="20"/>
                <w:szCs w:val="20"/>
              </w:rPr>
              <w:t>Digitāl</w:t>
            </w:r>
            <w:r w:rsidR="007A7DFC">
              <w:rPr>
                <w:rFonts w:ascii="Times New Roman" w:hAnsi="Times New Roman" w:cs="Times New Roman"/>
                <w:color w:val="000000" w:themeColor="text1"/>
                <w:sz w:val="20"/>
                <w:szCs w:val="20"/>
              </w:rPr>
              <w:t>ās</w:t>
            </w:r>
            <w:r w:rsidR="0967C8F1" w:rsidRPr="00B13C94">
              <w:rPr>
                <w:rFonts w:ascii="Times New Roman" w:hAnsi="Times New Roman" w:cs="Times New Roman"/>
                <w:color w:val="000000" w:themeColor="text1"/>
                <w:sz w:val="20"/>
                <w:szCs w:val="20"/>
              </w:rPr>
              <w:t xml:space="preserve"> inovācij</w:t>
            </w:r>
            <w:r w:rsidR="007A7DFC">
              <w:rPr>
                <w:rFonts w:ascii="Times New Roman" w:hAnsi="Times New Roman" w:cs="Times New Roman"/>
                <w:color w:val="000000" w:themeColor="text1"/>
                <w:sz w:val="20"/>
                <w:szCs w:val="20"/>
              </w:rPr>
              <w:t>as</w:t>
            </w:r>
            <w:r w:rsidR="0967C8F1" w:rsidRPr="00B13C94">
              <w:rPr>
                <w:rFonts w:ascii="Times New Roman" w:hAnsi="Times New Roman" w:cs="Times New Roman"/>
                <w:color w:val="000000" w:themeColor="text1"/>
                <w:sz w:val="20"/>
                <w:szCs w:val="20"/>
              </w:rPr>
              <w:t xml:space="preserve"> centru</w:t>
            </w:r>
            <w:r w:rsidR="50CA2052" w:rsidRPr="00B13C94">
              <w:rPr>
                <w:rFonts w:ascii="Times New Roman" w:hAnsi="Times New Roman" w:cs="Times New Roman"/>
                <w:color w:val="000000" w:themeColor="text1"/>
                <w:sz w:val="20"/>
                <w:szCs w:val="20"/>
              </w:rPr>
              <w:t xml:space="preserve"> un citos uzņēmējdarbības digitālās transformācijas</w:t>
            </w:r>
            <w:r w:rsidR="0967C8F1" w:rsidRPr="00B13C94">
              <w:rPr>
                <w:rFonts w:ascii="Times New Roman" w:hAnsi="Times New Roman" w:cs="Times New Roman"/>
                <w:color w:val="000000" w:themeColor="text1"/>
                <w:sz w:val="20"/>
                <w:szCs w:val="20"/>
              </w:rPr>
              <w:t xml:space="preserve"> plānotā atbalsta ietvaros</w:t>
            </w:r>
            <w:r w:rsidR="43012651" w:rsidRPr="00B13C94">
              <w:rPr>
                <w:rFonts w:ascii="Times New Roman" w:hAnsi="Times New Roman" w:cs="Times New Roman"/>
                <w:color w:val="000000" w:themeColor="text1"/>
                <w:sz w:val="20"/>
                <w:szCs w:val="20"/>
              </w:rPr>
              <w:t>.</w:t>
            </w:r>
            <w:r w:rsidR="0967C8F1" w:rsidRPr="00B13C94">
              <w:rPr>
                <w:rFonts w:ascii="Times New Roman" w:hAnsi="Times New Roman" w:cs="Times New Roman"/>
                <w:color w:val="000000" w:themeColor="text1"/>
                <w:sz w:val="20"/>
                <w:szCs w:val="20"/>
              </w:rPr>
              <w:t xml:space="preserve"> </w:t>
            </w:r>
            <w:r w:rsidR="18D599A0" w:rsidRPr="00B13C94">
              <w:rPr>
                <w:rFonts w:ascii="Times New Roman" w:hAnsi="Times New Roman" w:cs="Times New Roman"/>
                <w:color w:val="000000" w:themeColor="text1"/>
                <w:sz w:val="20"/>
                <w:szCs w:val="20"/>
              </w:rPr>
              <w:t xml:space="preserve">Līdz ar ko sasniedzamais rādītājs tiek noteikts kā </w:t>
            </w:r>
            <w:r w:rsidR="004511FB" w:rsidRPr="00B13C94">
              <w:rPr>
                <w:rFonts w:ascii="Times New Roman" w:hAnsi="Times New Roman" w:cs="Times New Roman"/>
                <w:color w:val="000000" w:themeColor="text1"/>
                <w:sz w:val="20"/>
                <w:szCs w:val="20"/>
              </w:rPr>
              <w:t>1 75</w:t>
            </w:r>
            <w:r w:rsidR="18D599A0" w:rsidRPr="00B13C94">
              <w:rPr>
                <w:rFonts w:ascii="Times New Roman" w:hAnsi="Times New Roman" w:cs="Times New Roman"/>
                <w:color w:val="000000" w:themeColor="text1"/>
                <w:sz w:val="20"/>
                <w:szCs w:val="20"/>
              </w:rPr>
              <w:t>0</w:t>
            </w:r>
            <w:r w:rsidR="007B4120" w:rsidRPr="00B13C94">
              <w:rPr>
                <w:rFonts w:ascii="Times New Roman" w:hAnsi="Times New Roman" w:cs="Times New Roman"/>
                <w:color w:val="000000" w:themeColor="text1"/>
                <w:sz w:val="20"/>
                <w:szCs w:val="20"/>
              </w:rPr>
              <w:t>.</w:t>
            </w:r>
            <w:r w:rsidR="00C04E37" w:rsidRPr="00B13C94">
              <w:rPr>
                <w:rFonts w:ascii="Times New Roman" w:hAnsi="Times New Roman" w:cs="Times New Roman"/>
                <w:color w:val="000000" w:themeColor="text1"/>
                <w:sz w:val="20"/>
                <w:szCs w:val="20"/>
              </w:rPr>
              <w:t xml:space="preserve"> </w:t>
            </w:r>
          </w:p>
          <w:p w14:paraId="53E00C07" w14:textId="77777777" w:rsidR="00C04E37" w:rsidRDefault="00C04E37" w:rsidP="00C04E37">
            <w:pPr>
              <w:jc w:val="both"/>
              <w:rPr>
                <w:rFonts w:ascii="Times New Roman" w:hAnsi="Times New Roman" w:cs="Times New Roman"/>
                <w:sz w:val="20"/>
                <w:szCs w:val="20"/>
              </w:rPr>
            </w:pPr>
          </w:p>
          <w:p w14:paraId="0032BF9D" w14:textId="00C41EB7" w:rsidR="00C04E37" w:rsidRDefault="00C04E37" w:rsidP="00C04E37">
            <w:pPr>
              <w:jc w:val="both"/>
              <w:rPr>
                <w:rFonts w:ascii="Times New Roman" w:hAnsi="Times New Roman" w:cs="Times New Roman"/>
                <w:sz w:val="20"/>
                <w:szCs w:val="20"/>
              </w:rPr>
            </w:pPr>
            <w:r w:rsidRPr="006060A9">
              <w:rPr>
                <w:rFonts w:ascii="Times New Roman" w:hAnsi="Times New Roman" w:cs="Times New Roman"/>
                <w:sz w:val="20"/>
                <w:szCs w:val="20"/>
              </w:rPr>
              <w:t>Aprēķini par sasniedzamo rādītāju noteikti, ņemot vērā 2021.gada 30.aprīlī esošo informāciju, ka uz 2023.gadu paredzama inflācija 2% apmērā</w:t>
            </w:r>
            <w:r>
              <w:rPr>
                <w:rFonts w:ascii="Times New Roman" w:hAnsi="Times New Roman" w:cs="Times New Roman"/>
                <w:sz w:val="20"/>
                <w:szCs w:val="20"/>
              </w:rPr>
              <w:t>, attiecīgi laika periodā mainoties inflācijas apmēram var tikt pārskatīti arī sasniedzamie rādītāji atbilstoši aktuālām prognozēm</w:t>
            </w:r>
            <w:r w:rsidR="002F203A">
              <w:rPr>
                <w:rFonts w:ascii="Times New Roman" w:hAnsi="Times New Roman" w:cs="Times New Roman"/>
                <w:sz w:val="20"/>
                <w:szCs w:val="20"/>
              </w:rPr>
              <w:t>.</w:t>
            </w:r>
          </w:p>
          <w:p w14:paraId="4EB7E756" w14:textId="77777777" w:rsidR="00C04E37" w:rsidRPr="00AE2CE3" w:rsidRDefault="00C04E37" w:rsidP="0B9E1F9B">
            <w:pPr>
              <w:jc w:val="both"/>
              <w:rPr>
                <w:rFonts w:ascii="Times New Roman" w:hAnsi="Times New Roman" w:cs="Times New Roman"/>
                <w:sz w:val="20"/>
                <w:szCs w:val="20"/>
                <w:highlight w:val="yellow"/>
              </w:rPr>
            </w:pPr>
          </w:p>
          <w:p w14:paraId="633A7273" w14:textId="7B2E9EEE" w:rsidR="00AE2CE3" w:rsidRPr="00AE2CE3" w:rsidRDefault="0554B4D8" w:rsidP="0B9E1F9B">
            <w:pPr>
              <w:jc w:val="both"/>
              <w:rPr>
                <w:rFonts w:ascii="Times New Roman" w:eastAsia="Calibri" w:hAnsi="Times New Roman" w:cs="Times New Roman"/>
                <w:sz w:val="20"/>
                <w:szCs w:val="20"/>
              </w:rPr>
            </w:pPr>
            <w:r w:rsidRPr="0B9E1F9B">
              <w:rPr>
                <w:rFonts w:ascii="Times New Roman" w:eastAsia="Calibri" w:hAnsi="Times New Roman" w:cs="Times New Roman"/>
                <w:sz w:val="20"/>
                <w:szCs w:val="20"/>
              </w:rPr>
              <w:lastRenderedPageBreak/>
              <w:t>Paredzamais attiecināmais</w:t>
            </w:r>
            <w:r w:rsidR="08393E88" w:rsidRPr="0B9E1F9B">
              <w:rPr>
                <w:rFonts w:ascii="Times New Roman" w:eastAsia="Calibri" w:hAnsi="Times New Roman" w:cs="Times New Roman"/>
                <w:sz w:val="20"/>
                <w:szCs w:val="20"/>
              </w:rPr>
              <w:t xml:space="preserve"> ERAF</w:t>
            </w:r>
            <w:r w:rsidRPr="0B9E1F9B">
              <w:rPr>
                <w:rFonts w:ascii="Times New Roman" w:eastAsia="Calibri" w:hAnsi="Times New Roman" w:cs="Times New Roman"/>
                <w:sz w:val="20"/>
                <w:szCs w:val="20"/>
              </w:rPr>
              <w:t xml:space="preserve"> finansējums digitālās </w:t>
            </w:r>
            <w:r w:rsidR="00080002">
              <w:rPr>
                <w:rFonts w:ascii="Times New Roman" w:eastAsia="Calibri" w:hAnsi="Times New Roman" w:cs="Times New Roman"/>
                <w:sz w:val="20"/>
                <w:szCs w:val="20"/>
              </w:rPr>
              <w:t>attīstības</w:t>
            </w:r>
            <w:r w:rsidRPr="0B9E1F9B">
              <w:rPr>
                <w:rFonts w:ascii="Times New Roman" w:eastAsia="Calibri" w:hAnsi="Times New Roman" w:cs="Times New Roman"/>
                <w:sz w:val="20"/>
                <w:szCs w:val="20"/>
              </w:rPr>
              <w:t xml:space="preserve"> ceļa kartes attīstībai iekļauj </w:t>
            </w:r>
            <w:r w:rsidR="0837D904" w:rsidRPr="0B9E1F9B">
              <w:rPr>
                <w:rFonts w:ascii="Times New Roman" w:eastAsia="Calibri" w:hAnsi="Times New Roman" w:cs="Times New Roman"/>
                <w:sz w:val="20"/>
                <w:szCs w:val="20"/>
              </w:rPr>
              <w:t xml:space="preserve">regulāru atjauninājumu ieviešanu, </w:t>
            </w:r>
            <w:r w:rsidR="006D0F49" w:rsidRPr="0B9E1F9B">
              <w:rPr>
                <w:rFonts w:ascii="Times New Roman" w:eastAsia="Calibri" w:hAnsi="Times New Roman" w:cs="Times New Roman"/>
                <w:sz w:val="20"/>
                <w:szCs w:val="20"/>
              </w:rPr>
              <w:t>platformas</w:t>
            </w:r>
            <w:r w:rsidR="0837D904" w:rsidRPr="0B9E1F9B">
              <w:rPr>
                <w:rFonts w:ascii="Times New Roman" w:eastAsia="Calibri" w:hAnsi="Times New Roman" w:cs="Times New Roman"/>
                <w:sz w:val="20"/>
                <w:szCs w:val="20"/>
              </w:rPr>
              <w:t xml:space="preserve"> un infrastruktūras uzturēšanu, </w:t>
            </w:r>
            <w:r w:rsidR="644FE3DD" w:rsidRPr="0B9E1F9B">
              <w:rPr>
                <w:rFonts w:ascii="Times New Roman" w:eastAsia="Calibri" w:hAnsi="Times New Roman" w:cs="Times New Roman"/>
                <w:sz w:val="20"/>
                <w:szCs w:val="20"/>
              </w:rPr>
              <w:t xml:space="preserve">satura izstrādi, </w:t>
            </w:r>
            <w:r w:rsidR="0837D904" w:rsidRPr="0B9E1F9B">
              <w:rPr>
                <w:rFonts w:ascii="Times New Roman" w:eastAsia="Calibri" w:hAnsi="Times New Roman" w:cs="Times New Roman"/>
                <w:sz w:val="20"/>
                <w:szCs w:val="20"/>
              </w:rPr>
              <w:t>tehnisko atbalstu, platformas lietotāja skata izstrādi un pilnveidi</w:t>
            </w:r>
            <w:r w:rsidR="5B48121B" w:rsidRPr="0B9E1F9B">
              <w:rPr>
                <w:rFonts w:ascii="Times New Roman" w:eastAsia="Calibri" w:hAnsi="Times New Roman" w:cs="Times New Roman"/>
                <w:sz w:val="20"/>
                <w:szCs w:val="20"/>
              </w:rPr>
              <w:t xml:space="preserve"> un citas ar projekta </w:t>
            </w:r>
            <w:r w:rsidR="00111C3D">
              <w:rPr>
                <w:rFonts w:ascii="Times New Roman" w:eastAsia="Calibri" w:hAnsi="Times New Roman" w:cs="Times New Roman"/>
                <w:sz w:val="20"/>
                <w:szCs w:val="20"/>
              </w:rPr>
              <w:t xml:space="preserve">īstenošanu </w:t>
            </w:r>
            <w:r w:rsidR="5B48121B" w:rsidRPr="0B9E1F9B">
              <w:rPr>
                <w:rFonts w:ascii="Times New Roman" w:eastAsia="Calibri" w:hAnsi="Times New Roman" w:cs="Times New Roman"/>
                <w:sz w:val="20"/>
                <w:szCs w:val="20"/>
              </w:rPr>
              <w:t>saistītās izmaksas.</w:t>
            </w:r>
            <w:r w:rsidR="0837D904" w:rsidRPr="0B9E1F9B">
              <w:rPr>
                <w:rFonts w:ascii="Times New Roman" w:eastAsia="Calibri" w:hAnsi="Times New Roman" w:cs="Times New Roman"/>
                <w:sz w:val="20"/>
                <w:szCs w:val="20"/>
              </w:rPr>
              <w:t xml:space="preserve"> </w:t>
            </w:r>
          </w:p>
          <w:p w14:paraId="0AF183CD" w14:textId="77777777" w:rsidR="00AE2CE3" w:rsidRPr="00AE2CE3" w:rsidRDefault="00AE2CE3" w:rsidP="00AE2CE3">
            <w:pPr>
              <w:jc w:val="both"/>
              <w:rPr>
                <w:rFonts w:ascii="Times New Roman" w:hAnsi="Times New Roman" w:cs="Times New Roman"/>
                <w:sz w:val="20"/>
                <w:szCs w:val="20"/>
              </w:rPr>
            </w:pPr>
          </w:p>
          <w:p w14:paraId="6E5A0904" w14:textId="18440445"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Visām aktivitātēm plānotais kopējais ERAF finansējums veido 8 000 000 EUR Eiropas Digitāl</w:t>
            </w:r>
            <w:r w:rsidR="00AC6478">
              <w:rPr>
                <w:rFonts w:ascii="Times New Roman" w:hAnsi="Times New Roman" w:cs="Times New Roman"/>
                <w:sz w:val="20"/>
                <w:szCs w:val="20"/>
              </w:rPr>
              <w:t>ās</w:t>
            </w:r>
            <w:r w:rsidRPr="00AE2CE3">
              <w:rPr>
                <w:rFonts w:ascii="Times New Roman" w:hAnsi="Times New Roman" w:cs="Times New Roman"/>
                <w:sz w:val="20"/>
                <w:szCs w:val="20"/>
              </w:rPr>
              <w:t xml:space="preserve"> inovācij</w:t>
            </w:r>
            <w:r w:rsidR="00D65629">
              <w:rPr>
                <w:rFonts w:ascii="Times New Roman" w:hAnsi="Times New Roman" w:cs="Times New Roman"/>
                <w:sz w:val="20"/>
                <w:szCs w:val="20"/>
              </w:rPr>
              <w:t>as</w:t>
            </w:r>
            <w:r w:rsidRPr="00AE2CE3">
              <w:rPr>
                <w:rFonts w:ascii="Times New Roman" w:hAnsi="Times New Roman" w:cs="Times New Roman"/>
                <w:sz w:val="20"/>
                <w:szCs w:val="20"/>
              </w:rPr>
              <w:t xml:space="preserve"> centru ietvaros plānoto aktivitāšu īstenošanai, kas paredz </w:t>
            </w:r>
            <w:r w:rsidR="00AC6478">
              <w:rPr>
                <w:rFonts w:ascii="Times New Roman" w:hAnsi="Times New Roman" w:cs="Times New Roman"/>
                <w:sz w:val="20"/>
                <w:szCs w:val="20"/>
              </w:rPr>
              <w:t>d</w:t>
            </w:r>
            <w:r w:rsidRPr="00AE2CE3">
              <w:rPr>
                <w:rFonts w:ascii="Times New Roman" w:hAnsi="Times New Roman" w:cs="Times New Roman"/>
                <w:sz w:val="20"/>
                <w:szCs w:val="20"/>
              </w:rPr>
              <w:t>igitālā brieduma testa</w:t>
            </w:r>
            <w:r w:rsidR="00EB247C">
              <w:rPr>
                <w:rFonts w:ascii="Times New Roman" w:hAnsi="Times New Roman" w:cs="Times New Roman"/>
                <w:sz w:val="20"/>
                <w:szCs w:val="20"/>
              </w:rPr>
              <w:t xml:space="preserve">, </w:t>
            </w:r>
            <w:r w:rsidR="000B3FEE" w:rsidRPr="000B3FEE">
              <w:rPr>
                <w:rFonts w:ascii="Times New Roman" w:hAnsi="Times New Roman" w:cs="Times New Roman"/>
                <w:sz w:val="20"/>
                <w:szCs w:val="20"/>
              </w:rPr>
              <w:t>digitālās attīstības ceļa</w:t>
            </w:r>
            <w:r w:rsidRPr="00AE2CE3">
              <w:rPr>
                <w:rFonts w:ascii="Times New Roman" w:hAnsi="Times New Roman" w:cs="Times New Roman"/>
                <w:sz w:val="20"/>
                <w:szCs w:val="20"/>
              </w:rPr>
              <w:t xml:space="preserve"> </w:t>
            </w:r>
            <w:r w:rsidR="000B3FEE">
              <w:rPr>
                <w:rFonts w:ascii="Times New Roman" w:hAnsi="Times New Roman" w:cs="Times New Roman"/>
                <w:sz w:val="20"/>
                <w:szCs w:val="20"/>
              </w:rPr>
              <w:t>kar</w:t>
            </w:r>
            <w:r w:rsidR="006F1CCC">
              <w:rPr>
                <w:rFonts w:ascii="Times New Roman" w:hAnsi="Times New Roman" w:cs="Times New Roman"/>
                <w:sz w:val="20"/>
                <w:szCs w:val="20"/>
              </w:rPr>
              <w:t>tes</w:t>
            </w:r>
            <w:r w:rsidR="00EB247C">
              <w:rPr>
                <w:rFonts w:ascii="Times New Roman" w:hAnsi="Times New Roman" w:cs="Times New Roman"/>
                <w:sz w:val="20"/>
                <w:szCs w:val="20"/>
              </w:rPr>
              <w:t>, atzinuma</w:t>
            </w:r>
            <w:r w:rsidR="006F1CCC">
              <w:rPr>
                <w:rFonts w:ascii="Times New Roman" w:hAnsi="Times New Roman" w:cs="Times New Roman"/>
                <w:sz w:val="20"/>
                <w:szCs w:val="20"/>
              </w:rPr>
              <w:t xml:space="preserve"> </w:t>
            </w:r>
            <w:r w:rsidR="00693917" w:rsidRPr="00AE2CE3">
              <w:rPr>
                <w:rFonts w:ascii="Times New Roman" w:hAnsi="Times New Roman" w:cs="Times New Roman"/>
                <w:sz w:val="20"/>
                <w:szCs w:val="20"/>
              </w:rPr>
              <w:t>nodrošināšanu</w:t>
            </w:r>
            <w:r w:rsidR="009C3BFF">
              <w:rPr>
                <w:rFonts w:ascii="Times New Roman" w:hAnsi="Times New Roman" w:cs="Times New Roman"/>
                <w:sz w:val="20"/>
                <w:szCs w:val="20"/>
              </w:rPr>
              <w:t xml:space="preserve"> </w:t>
            </w:r>
            <w:r w:rsidRPr="00AE2CE3">
              <w:rPr>
                <w:rFonts w:ascii="Times New Roman" w:hAnsi="Times New Roman" w:cs="Times New Roman"/>
                <w:sz w:val="20"/>
                <w:szCs w:val="20"/>
              </w:rPr>
              <w:t xml:space="preserve">un uzņēmumu atbalstu digitālās transformācijas veicināšanā (DESI </w:t>
            </w:r>
            <w:r w:rsidRPr="00AE2CE3">
              <w:rPr>
                <w:rFonts w:ascii="Times New Roman" w:eastAsia="Times New Roman" w:hAnsi="Times New Roman" w:cs="Times New Roman"/>
                <w:sz w:val="20"/>
                <w:szCs w:val="20"/>
              </w:rPr>
              <w:t xml:space="preserve">Digitālo tehnoloģiju integrācija, vidējā svērtā vērtība no 4a – uzņēmējdarbības </w:t>
            </w:r>
            <w:proofErr w:type="spellStart"/>
            <w:r w:rsidRPr="00AE2CE3">
              <w:rPr>
                <w:rFonts w:ascii="Times New Roman" w:eastAsia="Times New Roman" w:hAnsi="Times New Roman" w:cs="Times New Roman"/>
                <w:sz w:val="20"/>
                <w:szCs w:val="20"/>
              </w:rPr>
              <w:t>digitalizācija</w:t>
            </w:r>
            <w:proofErr w:type="spellEnd"/>
            <w:r w:rsidRPr="00AE2CE3">
              <w:rPr>
                <w:rFonts w:ascii="Times New Roman" w:eastAsia="Times New Roman" w:hAnsi="Times New Roman" w:cs="Times New Roman"/>
                <w:sz w:val="20"/>
                <w:szCs w:val="20"/>
              </w:rPr>
              <w:t xml:space="preserve"> – (60 %) un 4b – e-komercija (40 %)</w:t>
            </w:r>
            <w:r w:rsidRPr="00AE2CE3">
              <w:rPr>
                <w:rFonts w:ascii="Times New Roman" w:hAnsi="Times New Roman" w:cs="Times New Roman"/>
                <w:sz w:val="20"/>
                <w:szCs w:val="20"/>
              </w:rPr>
              <w:t xml:space="preserve"> pieaugums uz 18 punktiem atbilstoši NAP 2021.-2027. gadam).</w:t>
            </w:r>
          </w:p>
          <w:p w14:paraId="4542C5E3" w14:textId="77777777" w:rsidR="00AE2CE3" w:rsidRPr="00AE2CE3" w:rsidRDefault="00AE2CE3" w:rsidP="00AE2CE3">
            <w:pPr>
              <w:jc w:val="both"/>
              <w:rPr>
                <w:rFonts w:ascii="Times New Roman" w:hAnsi="Times New Roman" w:cs="Times New Roman"/>
                <w:sz w:val="20"/>
                <w:szCs w:val="20"/>
              </w:rPr>
            </w:pPr>
          </w:p>
          <w:p w14:paraId="6F424917" w14:textId="313E8A15"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Plānots sniegt nefinansiāla atbalsta pakalpojumus mikro, mazajiem un vidējiem uzņēmumiem, kā arī lielajiem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Pr="00AE2CE3">
              <w:rPr>
                <w:rFonts w:ascii="Times New Roman" w:hAnsi="Times New Roman" w:cs="Times New Roman"/>
                <w:sz w:val="20"/>
                <w:szCs w:val="20"/>
              </w:rPr>
              <w:t xml:space="preserve">sadarbojoties ar maziem un vidējiem uzņēmumiem pētniecības un inovācijas aktivitātēs, tai skaitā, </w:t>
            </w:r>
            <w:proofErr w:type="spellStart"/>
            <w:r w:rsidRPr="00AE2CE3">
              <w:rPr>
                <w:rFonts w:ascii="Times New Roman" w:hAnsi="Times New Roman" w:cs="Times New Roman"/>
                <w:sz w:val="20"/>
                <w:szCs w:val="20"/>
              </w:rPr>
              <w:t>jaunuzņēmumiem</w:t>
            </w:r>
            <w:proofErr w:type="spellEnd"/>
            <w:r w:rsidRPr="00AE2CE3">
              <w:rPr>
                <w:rFonts w:ascii="Times New Roman" w:hAnsi="Times New Roman" w:cs="Times New Roman"/>
                <w:sz w:val="20"/>
                <w:szCs w:val="20"/>
              </w:rPr>
              <w:t xml:space="preserve"> </w:t>
            </w:r>
            <w:r w:rsidR="009E26C4">
              <w:rPr>
                <w:rFonts w:ascii="Times New Roman" w:hAnsi="Times New Roman" w:cs="Times New Roman"/>
                <w:sz w:val="20"/>
                <w:szCs w:val="20"/>
              </w:rPr>
              <w:t xml:space="preserve">Eiropas </w:t>
            </w:r>
            <w:r w:rsidRPr="00AE2CE3">
              <w:rPr>
                <w:rFonts w:ascii="Times New Roman" w:hAnsi="Times New Roman" w:cs="Times New Roman"/>
                <w:sz w:val="20"/>
                <w:szCs w:val="20"/>
              </w:rPr>
              <w:t>Digitāl</w:t>
            </w:r>
            <w:r w:rsidR="009E26C4">
              <w:rPr>
                <w:rFonts w:ascii="Times New Roman" w:hAnsi="Times New Roman" w:cs="Times New Roman"/>
                <w:sz w:val="20"/>
                <w:szCs w:val="20"/>
              </w:rPr>
              <w:t>ās</w:t>
            </w:r>
            <w:r w:rsidRPr="00AE2CE3">
              <w:rPr>
                <w:rFonts w:ascii="Times New Roman" w:hAnsi="Times New Roman" w:cs="Times New Roman"/>
                <w:sz w:val="20"/>
                <w:szCs w:val="20"/>
              </w:rPr>
              <w:t xml:space="preserve"> inovācij</w:t>
            </w:r>
            <w:r w:rsidR="00C479B6">
              <w:rPr>
                <w:rFonts w:ascii="Times New Roman" w:hAnsi="Times New Roman" w:cs="Times New Roman"/>
                <w:sz w:val="20"/>
                <w:szCs w:val="20"/>
              </w:rPr>
              <w:t>as</w:t>
            </w:r>
            <w:r w:rsidRPr="00AE2CE3">
              <w:rPr>
                <w:rFonts w:ascii="Times New Roman" w:hAnsi="Times New Roman" w:cs="Times New Roman"/>
                <w:sz w:val="20"/>
                <w:szCs w:val="20"/>
              </w:rPr>
              <w:t xml:space="preserve"> centru programmas ietvaros pēc 1.2.2. SAM aprakstītā </w:t>
            </w:r>
            <w:r w:rsidR="00C479B6">
              <w:rPr>
                <w:rFonts w:ascii="Times New Roman" w:hAnsi="Times New Roman" w:cs="Times New Roman"/>
                <w:sz w:val="20"/>
                <w:szCs w:val="20"/>
              </w:rPr>
              <w:t>d</w:t>
            </w:r>
            <w:r w:rsidRPr="00AE2CE3">
              <w:rPr>
                <w:rFonts w:ascii="Times New Roman" w:hAnsi="Times New Roman" w:cs="Times New Roman"/>
                <w:sz w:val="20"/>
                <w:szCs w:val="20"/>
              </w:rPr>
              <w:t xml:space="preserve">igitālā brieduma testa veikšanas, caur </w:t>
            </w:r>
            <w:r w:rsidR="00C479B6">
              <w:rPr>
                <w:rFonts w:ascii="Times New Roman" w:hAnsi="Times New Roman" w:cs="Times New Roman"/>
                <w:sz w:val="20"/>
                <w:szCs w:val="20"/>
              </w:rPr>
              <w:t xml:space="preserve">Eiropas </w:t>
            </w:r>
            <w:r w:rsidRPr="00AE2CE3">
              <w:rPr>
                <w:rFonts w:ascii="Times New Roman" w:hAnsi="Times New Roman" w:cs="Times New Roman"/>
                <w:sz w:val="20"/>
                <w:szCs w:val="20"/>
              </w:rPr>
              <w:t>Digitāl</w:t>
            </w:r>
            <w:r w:rsidR="00C479B6">
              <w:rPr>
                <w:rFonts w:ascii="Times New Roman" w:hAnsi="Times New Roman" w:cs="Times New Roman"/>
                <w:sz w:val="20"/>
                <w:szCs w:val="20"/>
              </w:rPr>
              <w:t>ās</w:t>
            </w:r>
            <w:r w:rsidRPr="00AE2CE3">
              <w:rPr>
                <w:rFonts w:ascii="Times New Roman" w:hAnsi="Times New Roman" w:cs="Times New Roman"/>
                <w:sz w:val="20"/>
                <w:szCs w:val="20"/>
              </w:rPr>
              <w:t xml:space="preserve"> inovācij</w:t>
            </w:r>
            <w:r w:rsidR="00C479B6">
              <w:rPr>
                <w:rFonts w:ascii="Times New Roman" w:hAnsi="Times New Roman" w:cs="Times New Roman"/>
                <w:sz w:val="20"/>
                <w:szCs w:val="20"/>
              </w:rPr>
              <w:t>as</w:t>
            </w:r>
            <w:r w:rsidRPr="00AE2CE3">
              <w:rPr>
                <w:rFonts w:ascii="Times New Roman" w:hAnsi="Times New Roman" w:cs="Times New Roman"/>
                <w:sz w:val="20"/>
                <w:szCs w:val="20"/>
              </w:rPr>
              <w:t xml:space="preserve"> centru, </w:t>
            </w:r>
            <w:proofErr w:type="spellStart"/>
            <w:r w:rsidRPr="00AE2CE3">
              <w:rPr>
                <w:rFonts w:ascii="Times New Roman" w:hAnsi="Times New Roman" w:cs="Times New Roman"/>
                <w:sz w:val="20"/>
                <w:szCs w:val="20"/>
              </w:rPr>
              <w:t>mentoringa</w:t>
            </w:r>
            <w:proofErr w:type="spellEnd"/>
            <w:r w:rsidRPr="00AE2CE3">
              <w:rPr>
                <w:rFonts w:ascii="Times New Roman" w:hAnsi="Times New Roman" w:cs="Times New Roman"/>
                <w:sz w:val="20"/>
                <w:szCs w:val="20"/>
              </w:rPr>
              <w:t xml:space="preserve">, apmācību un darbnīcu formātā arī </w:t>
            </w:r>
            <w:r w:rsidR="00AA6CAC">
              <w:rPr>
                <w:rFonts w:ascii="Times New Roman" w:hAnsi="Times New Roman" w:cs="Times New Roman"/>
                <w:sz w:val="20"/>
                <w:szCs w:val="20"/>
              </w:rPr>
              <w:t>uzņēmumiem</w:t>
            </w:r>
            <w:r w:rsidRPr="00AE2CE3">
              <w:rPr>
                <w:rFonts w:ascii="Times New Roman" w:hAnsi="Times New Roman" w:cs="Times New Roman"/>
                <w:sz w:val="20"/>
                <w:szCs w:val="20"/>
              </w:rPr>
              <w:t>, kuri vēlās, vai jau būs saņēmuši atbalstu finanšu instrumentu</w:t>
            </w:r>
            <w:r w:rsidR="00BC5F97">
              <w:rPr>
                <w:rFonts w:ascii="Times New Roman" w:hAnsi="Times New Roman" w:cs="Times New Roman"/>
                <w:sz w:val="20"/>
                <w:szCs w:val="20"/>
              </w:rPr>
              <w:t xml:space="preserve"> veidā</w:t>
            </w:r>
            <w:r w:rsidRPr="00AE2CE3">
              <w:rPr>
                <w:rFonts w:ascii="Times New Roman" w:hAnsi="Times New Roman" w:cs="Times New Roman"/>
                <w:sz w:val="20"/>
                <w:szCs w:val="20"/>
              </w:rPr>
              <w:t>.</w:t>
            </w:r>
          </w:p>
        </w:tc>
      </w:tr>
      <w:tr w:rsidR="002543E7" w:rsidRPr="00215EB4" w14:paraId="2F4E768E" w14:textId="77777777" w:rsidTr="0B9E1F9B">
        <w:tc>
          <w:tcPr>
            <w:tcW w:w="1995" w:type="dxa"/>
            <w:vMerge/>
          </w:tcPr>
          <w:p w14:paraId="190D5513" w14:textId="77777777" w:rsidR="002543E7" w:rsidRPr="00AE2CE3" w:rsidRDefault="002543E7" w:rsidP="00AE2CE3">
            <w:pPr>
              <w:jc w:val="both"/>
              <w:rPr>
                <w:rFonts w:ascii="Times New Roman" w:hAnsi="Times New Roman" w:cs="Times New Roman"/>
                <w:b/>
                <w:sz w:val="20"/>
                <w:szCs w:val="20"/>
              </w:rPr>
            </w:pPr>
          </w:p>
        </w:tc>
        <w:tc>
          <w:tcPr>
            <w:tcW w:w="7072" w:type="dxa"/>
          </w:tcPr>
          <w:p w14:paraId="419FE5A9" w14:textId="77777777" w:rsidR="00AE2CE3" w:rsidRPr="00AE2CE3" w:rsidRDefault="00AE2CE3" w:rsidP="00AE2CE3">
            <w:pPr>
              <w:jc w:val="both"/>
              <w:rPr>
                <w:rFonts w:ascii="Times New Roman" w:hAnsi="Times New Roman" w:cs="Times New Roman"/>
                <w:b/>
                <w:bCs/>
                <w:sz w:val="20"/>
                <w:szCs w:val="20"/>
              </w:rPr>
            </w:pPr>
            <w:r w:rsidRPr="00AE2CE3">
              <w:rPr>
                <w:rFonts w:ascii="Times New Roman" w:hAnsi="Times New Roman" w:cs="Times New Roman"/>
                <w:b/>
                <w:bCs/>
                <w:sz w:val="20"/>
                <w:szCs w:val="20"/>
              </w:rPr>
              <w:t>Intervences loģika</w:t>
            </w:r>
          </w:p>
          <w:p w14:paraId="2F857E63" w14:textId="79F348D5" w:rsidR="00AE2CE3" w:rsidRPr="00AE2CE3" w:rsidRDefault="00AE2CE3" w:rsidP="00AE2CE3">
            <w:pPr>
              <w:jc w:val="both"/>
              <w:rPr>
                <w:rFonts w:ascii="Times New Roman" w:hAnsi="Times New Roman" w:cs="Times New Roman"/>
                <w:sz w:val="20"/>
                <w:szCs w:val="20"/>
              </w:rPr>
            </w:pPr>
            <w:r w:rsidRPr="00AE2CE3">
              <w:rPr>
                <w:rFonts w:ascii="Times New Roman" w:hAnsi="Times New Roman" w:cs="Times New Roman"/>
                <w:sz w:val="20"/>
                <w:szCs w:val="20"/>
              </w:rPr>
              <w:t xml:space="preserve">Latvijas inovāciju un tehnoloģiju attīstība, produktivitātes paaugstināšana un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w:t>
            </w:r>
            <w:proofErr w:type="spellStart"/>
            <w:r w:rsidRPr="00AE2CE3">
              <w:rPr>
                <w:rFonts w:ascii="Times New Roman" w:hAnsi="Times New Roman" w:cs="Times New Roman"/>
                <w:sz w:val="20"/>
                <w:szCs w:val="20"/>
              </w:rPr>
              <w:t>digitalizācija</w:t>
            </w:r>
            <w:proofErr w:type="spellEnd"/>
            <w:r w:rsidRPr="00AE2CE3">
              <w:rPr>
                <w:rFonts w:ascii="Times New Roman" w:hAnsi="Times New Roman" w:cs="Times New Roman"/>
                <w:sz w:val="20"/>
                <w:szCs w:val="20"/>
              </w:rPr>
              <w:t xml:space="preserve"> panākama ar mērķtiecīgu resursu ieguldīšanu augstākas pievienotās vērtības radīšanai,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prasmju pilnveidošanai un pārdošanai globālajā tirgū.</w:t>
            </w:r>
          </w:p>
        </w:tc>
      </w:tr>
      <w:tr w:rsidR="002543E7" w:rsidRPr="00215EB4" w14:paraId="533CB56E" w14:textId="77777777" w:rsidTr="0B9E1F9B">
        <w:tc>
          <w:tcPr>
            <w:tcW w:w="1995" w:type="dxa"/>
            <w:vMerge/>
          </w:tcPr>
          <w:p w14:paraId="7ED06E6D" w14:textId="77777777" w:rsidR="002543E7" w:rsidRPr="00AE2CE3" w:rsidRDefault="002543E7" w:rsidP="00AE2CE3">
            <w:pPr>
              <w:jc w:val="both"/>
              <w:rPr>
                <w:rFonts w:ascii="Times New Roman" w:hAnsi="Times New Roman" w:cs="Times New Roman"/>
                <w:b/>
                <w:sz w:val="20"/>
                <w:szCs w:val="20"/>
              </w:rPr>
            </w:pPr>
          </w:p>
        </w:tc>
        <w:tc>
          <w:tcPr>
            <w:tcW w:w="7072" w:type="dxa"/>
          </w:tcPr>
          <w:p w14:paraId="662FDE0C" w14:textId="77777777" w:rsidR="002543E7" w:rsidRPr="00AE2CE3" w:rsidRDefault="002543E7" w:rsidP="00AE2CE3">
            <w:pPr>
              <w:jc w:val="both"/>
              <w:rPr>
                <w:rFonts w:ascii="Times New Roman" w:hAnsi="Times New Roman" w:cs="Times New Roman"/>
                <w:b/>
                <w:bCs/>
                <w:sz w:val="20"/>
                <w:szCs w:val="20"/>
              </w:rPr>
            </w:pPr>
            <w:r w:rsidRPr="00AE2CE3">
              <w:rPr>
                <w:rFonts w:ascii="Times New Roman" w:hAnsi="Times New Roman" w:cs="Times New Roman"/>
                <w:b/>
                <w:bCs/>
                <w:sz w:val="20"/>
                <w:szCs w:val="20"/>
              </w:rPr>
              <w:t>Iespējamie riski</w:t>
            </w:r>
          </w:p>
          <w:p w14:paraId="71E50D12" w14:textId="34A9B2E0" w:rsidR="002543E7" w:rsidRPr="00AE2CE3" w:rsidRDefault="002543E7" w:rsidP="00AE2CE3">
            <w:pPr>
              <w:pStyle w:val="ListParagraph"/>
              <w:numPr>
                <w:ilvl w:val="0"/>
                <w:numId w:val="28"/>
              </w:numPr>
              <w:ind w:left="446"/>
              <w:jc w:val="both"/>
              <w:rPr>
                <w:rFonts w:ascii="Times New Roman" w:hAnsi="Times New Roman" w:cs="Times New Roman"/>
                <w:sz w:val="20"/>
                <w:szCs w:val="20"/>
              </w:rPr>
            </w:pPr>
            <w:r w:rsidRPr="00AE2CE3">
              <w:rPr>
                <w:rFonts w:ascii="Times New Roman" w:hAnsi="Times New Roman" w:cs="Times New Roman"/>
                <w:sz w:val="20"/>
                <w:szCs w:val="20"/>
              </w:rPr>
              <w:t>Iespējamie riski saistīti ar starptautisko programmu (</w:t>
            </w:r>
            <w:proofErr w:type="spellStart"/>
            <w:r w:rsidRPr="00135AE9">
              <w:rPr>
                <w:rFonts w:ascii="Times New Roman" w:hAnsi="Times New Roman" w:cs="Times New Roman"/>
                <w:sz w:val="20"/>
                <w:szCs w:val="20"/>
              </w:rPr>
              <w:t>Digital</w:t>
            </w:r>
            <w:proofErr w:type="spellEnd"/>
            <w:r w:rsidRPr="00135AE9">
              <w:rPr>
                <w:rFonts w:ascii="Times New Roman" w:hAnsi="Times New Roman" w:cs="Times New Roman"/>
                <w:sz w:val="20"/>
                <w:szCs w:val="20"/>
              </w:rPr>
              <w:t xml:space="preserve"> </w:t>
            </w:r>
            <w:proofErr w:type="spellStart"/>
            <w:r w:rsidRPr="00135AE9">
              <w:rPr>
                <w:rFonts w:ascii="Times New Roman" w:hAnsi="Times New Roman" w:cs="Times New Roman"/>
                <w:sz w:val="20"/>
                <w:szCs w:val="20"/>
              </w:rPr>
              <w:t>Europe</w:t>
            </w:r>
            <w:proofErr w:type="spellEnd"/>
            <w:r w:rsidRPr="00AE2CE3">
              <w:rPr>
                <w:rFonts w:ascii="Times New Roman" w:hAnsi="Times New Roman" w:cs="Times New Roman"/>
                <w:sz w:val="20"/>
                <w:szCs w:val="20"/>
              </w:rPr>
              <w:t>) integrācijas noteikumu izmaiņām vai iespējamo uzņēmēju pieredzes trūkumu pilnvērtīgā atbalsta izmantošanā vai izpratnē par pieejamā atbalsta specifiku un mērķi.</w:t>
            </w:r>
          </w:p>
          <w:p w14:paraId="7B335363" w14:textId="0B2BEDEF" w:rsidR="002543E7" w:rsidRPr="00AE2CE3" w:rsidRDefault="002543E7" w:rsidP="00AE2CE3">
            <w:pPr>
              <w:pStyle w:val="ListParagraph"/>
              <w:numPr>
                <w:ilvl w:val="0"/>
                <w:numId w:val="28"/>
              </w:numPr>
              <w:ind w:left="446"/>
              <w:jc w:val="both"/>
              <w:rPr>
                <w:rFonts w:ascii="Times New Roman" w:hAnsi="Times New Roman" w:cs="Times New Roman"/>
                <w:sz w:val="20"/>
                <w:szCs w:val="20"/>
              </w:rPr>
            </w:pPr>
            <w:r w:rsidRPr="00AE2CE3">
              <w:rPr>
                <w:rFonts w:ascii="Times New Roman" w:hAnsi="Times New Roman" w:cs="Times New Roman"/>
                <w:sz w:val="20"/>
                <w:szCs w:val="20"/>
              </w:rPr>
              <w:t xml:space="preserve">Grantu un nefinansiālo atbalsta rādītāju sasniegšanu var ietekmēt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mazā aktivitāte ar </w:t>
            </w:r>
            <w:proofErr w:type="spellStart"/>
            <w:r w:rsidRPr="00AE2CE3">
              <w:rPr>
                <w:rFonts w:ascii="Times New Roman" w:hAnsi="Times New Roman" w:cs="Times New Roman"/>
                <w:sz w:val="20"/>
                <w:szCs w:val="20"/>
              </w:rPr>
              <w:t>digitalizāciju</w:t>
            </w:r>
            <w:proofErr w:type="spellEnd"/>
            <w:r w:rsidRPr="00AE2CE3">
              <w:rPr>
                <w:rFonts w:ascii="Times New Roman" w:hAnsi="Times New Roman" w:cs="Times New Roman"/>
                <w:sz w:val="20"/>
                <w:szCs w:val="20"/>
              </w:rPr>
              <w:t xml:space="preserve"> un automatizācijas procesu saistīto investīciju veikšanā, vienlaikus pastāv risks atbalsta programmu īstenošanā un attiecīgo rādītāju nesasniegšanā ekonomiskās nestabilitātes dēļ un/vai tematiskā nozaru koncentrācija.</w:t>
            </w:r>
          </w:p>
          <w:p w14:paraId="1D2944AF" w14:textId="23BE401B" w:rsidR="002543E7" w:rsidRPr="00AE2CE3" w:rsidRDefault="002543E7" w:rsidP="00AE2CE3">
            <w:pPr>
              <w:pStyle w:val="ListParagraph"/>
              <w:numPr>
                <w:ilvl w:val="0"/>
                <w:numId w:val="28"/>
              </w:numPr>
              <w:ind w:left="446"/>
              <w:jc w:val="both"/>
              <w:rPr>
                <w:rFonts w:ascii="Times New Roman" w:hAnsi="Times New Roman" w:cs="Times New Roman"/>
                <w:sz w:val="20"/>
                <w:szCs w:val="20"/>
              </w:rPr>
            </w:pPr>
            <w:r w:rsidRPr="00AE2CE3">
              <w:rPr>
                <w:rFonts w:ascii="Times New Roman" w:hAnsi="Times New Roman" w:cs="Times New Roman"/>
                <w:sz w:val="20"/>
                <w:szCs w:val="20"/>
              </w:rPr>
              <w:t xml:space="preserve">Pazemināta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interese par </w:t>
            </w:r>
            <w:proofErr w:type="spellStart"/>
            <w:r w:rsidRPr="00AE2CE3">
              <w:rPr>
                <w:rFonts w:ascii="Times New Roman" w:hAnsi="Times New Roman" w:cs="Times New Roman"/>
                <w:sz w:val="20"/>
                <w:szCs w:val="20"/>
              </w:rPr>
              <w:t>digitalizācijas</w:t>
            </w:r>
            <w:proofErr w:type="spellEnd"/>
            <w:r w:rsidRPr="00AE2CE3">
              <w:rPr>
                <w:rFonts w:ascii="Times New Roman" w:hAnsi="Times New Roman" w:cs="Times New Roman"/>
                <w:sz w:val="20"/>
                <w:szCs w:val="20"/>
              </w:rPr>
              <w:t xml:space="preserve"> procesu ieviešanu vairāku citu finanšu resursu pieejamības dēļ, kuru mērķis pamatā ir Covid-19 pandēmijas radīto seku likvidēšana un saimnieciskās darbības procesu stabilizēšana. Rezultātā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izvēlē tiktu vērsta uz finanšu atbalsta, nevis </w:t>
            </w:r>
            <w:proofErr w:type="spellStart"/>
            <w:r w:rsidRPr="00AE2CE3">
              <w:rPr>
                <w:rFonts w:ascii="Times New Roman" w:hAnsi="Times New Roman" w:cs="Times New Roman"/>
                <w:sz w:val="20"/>
                <w:szCs w:val="20"/>
              </w:rPr>
              <w:t>nefinanšu</w:t>
            </w:r>
            <w:proofErr w:type="spellEnd"/>
            <w:r w:rsidRPr="00AE2CE3">
              <w:rPr>
                <w:rFonts w:ascii="Times New Roman" w:hAnsi="Times New Roman" w:cs="Times New Roman"/>
                <w:sz w:val="20"/>
                <w:szCs w:val="20"/>
              </w:rPr>
              <w:t xml:space="preserve"> atbalsta piesaisti.</w:t>
            </w:r>
          </w:p>
        </w:tc>
      </w:tr>
      <w:tr w:rsidR="0025494C" w:rsidRPr="00215EB4" w14:paraId="7788ECDF" w14:textId="77777777" w:rsidTr="0B9E1F9B">
        <w:tc>
          <w:tcPr>
            <w:tcW w:w="1995" w:type="dxa"/>
          </w:tcPr>
          <w:p w14:paraId="217A3E3C" w14:textId="6A30AABF" w:rsidR="0025494C" w:rsidRPr="00AE2CE3" w:rsidRDefault="0025494C" w:rsidP="00AE2CE3">
            <w:pPr>
              <w:jc w:val="both"/>
              <w:rPr>
                <w:rFonts w:ascii="Times New Roman" w:hAnsi="Times New Roman" w:cs="Times New Roman"/>
                <w:b/>
                <w:sz w:val="20"/>
                <w:szCs w:val="20"/>
              </w:rPr>
            </w:pPr>
            <w:r w:rsidRPr="00AE2CE3">
              <w:rPr>
                <w:rFonts w:ascii="Times New Roman" w:hAnsi="Times New Roman" w:cs="Times New Roman"/>
                <w:b/>
                <w:sz w:val="20"/>
                <w:szCs w:val="20"/>
              </w:rPr>
              <w:t xml:space="preserve">Rādītāja sasniegšana </w:t>
            </w:r>
          </w:p>
        </w:tc>
        <w:tc>
          <w:tcPr>
            <w:tcW w:w="7072" w:type="dxa"/>
          </w:tcPr>
          <w:p w14:paraId="69B24834" w14:textId="418B6E91" w:rsidR="0025494C" w:rsidRPr="00AE2CE3" w:rsidRDefault="0025494C" w:rsidP="00AE2CE3">
            <w:pPr>
              <w:jc w:val="both"/>
              <w:rPr>
                <w:rFonts w:ascii="Times New Roman" w:hAnsi="Times New Roman" w:cs="Times New Roman"/>
                <w:sz w:val="20"/>
                <w:szCs w:val="20"/>
              </w:rPr>
            </w:pPr>
            <w:r w:rsidRPr="00AE2CE3">
              <w:rPr>
                <w:rFonts w:ascii="Times New Roman" w:hAnsi="Times New Roman" w:cs="Times New Roman"/>
                <w:sz w:val="20"/>
                <w:szCs w:val="20"/>
              </w:rPr>
              <w:t>RCO 0</w:t>
            </w:r>
            <w:r w:rsidR="3C7DF50C" w:rsidRPr="00AE2CE3">
              <w:rPr>
                <w:rFonts w:ascii="Times New Roman" w:hAnsi="Times New Roman" w:cs="Times New Roman"/>
                <w:sz w:val="20"/>
                <w:szCs w:val="20"/>
              </w:rPr>
              <w:t>4</w:t>
            </w:r>
            <w:r w:rsidRPr="00AE2CE3">
              <w:rPr>
                <w:rFonts w:ascii="Times New Roman" w:hAnsi="Times New Roman" w:cs="Times New Roman"/>
                <w:sz w:val="20"/>
                <w:szCs w:val="20"/>
              </w:rPr>
              <w:t xml:space="preserve"> rādītājs tiek uzskaitīts, ja ir noslēgts līgums starp </w:t>
            </w:r>
            <w:r w:rsidR="007446AA">
              <w:rPr>
                <w:rFonts w:ascii="Times New Roman" w:hAnsi="Times New Roman" w:cs="Times New Roman"/>
                <w:sz w:val="20"/>
                <w:szCs w:val="20"/>
              </w:rPr>
              <w:t>uzņēmumu</w:t>
            </w:r>
            <w:r w:rsidRPr="00AE2CE3">
              <w:rPr>
                <w:rFonts w:ascii="Times New Roman" w:hAnsi="Times New Roman" w:cs="Times New Roman"/>
                <w:sz w:val="20"/>
                <w:szCs w:val="20"/>
              </w:rPr>
              <w:t xml:space="preserve"> un atbalsta sniedzēju un/vai balstoties uz saskaņotu nefinansiālā atbalsta uzskaites kārtību.</w:t>
            </w:r>
          </w:p>
        </w:tc>
      </w:tr>
    </w:tbl>
    <w:p w14:paraId="649FC02A" w14:textId="4D54127E" w:rsidR="000320C3" w:rsidRDefault="000320C3" w:rsidP="00215EB4">
      <w:pPr>
        <w:spacing w:after="0" w:line="240" w:lineRule="auto"/>
        <w:jc w:val="both"/>
        <w:rPr>
          <w:rFonts w:ascii="Times New Roman" w:hAnsi="Times New Roman" w:cs="Times New Roman"/>
          <w:color w:val="000000" w:themeColor="text1"/>
        </w:rPr>
      </w:pPr>
    </w:p>
    <w:p w14:paraId="717C4BBD" w14:textId="77777777" w:rsidR="00AE2CE3" w:rsidRPr="00215EB4" w:rsidRDefault="00AE2CE3"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4B0EB0" w:rsidRPr="004B0EB0" w14:paraId="50152A9A" w14:textId="77777777" w:rsidTr="4E62D5E3">
        <w:tc>
          <w:tcPr>
            <w:tcW w:w="1995" w:type="dxa"/>
          </w:tcPr>
          <w:p w14:paraId="5F9BF2BB" w14:textId="0029B35B" w:rsidR="000320C3" w:rsidRPr="004B0EB0" w:rsidRDefault="000320C3" w:rsidP="004B0EB0">
            <w:pPr>
              <w:jc w:val="both"/>
              <w:rPr>
                <w:rFonts w:ascii="Times New Roman" w:hAnsi="Times New Roman" w:cs="Times New Roman"/>
                <w:sz w:val="20"/>
                <w:szCs w:val="20"/>
              </w:rPr>
            </w:pPr>
            <w:r w:rsidRPr="004B0EB0">
              <w:rPr>
                <w:rFonts w:ascii="Times New Roman" w:hAnsi="Times New Roman" w:cs="Times New Roman"/>
                <w:b/>
                <w:sz w:val="20"/>
                <w:szCs w:val="20"/>
              </w:rPr>
              <w:t>Rādītāja Nr.</w:t>
            </w:r>
            <w:r w:rsidRPr="004B0EB0">
              <w:rPr>
                <w:rFonts w:ascii="Times New Roman" w:hAnsi="Times New Roman" w:cs="Times New Roman"/>
                <w:sz w:val="20"/>
                <w:szCs w:val="20"/>
              </w:rPr>
              <w:t xml:space="preserve"> (ID)</w:t>
            </w:r>
          </w:p>
        </w:tc>
        <w:tc>
          <w:tcPr>
            <w:tcW w:w="7072" w:type="dxa"/>
          </w:tcPr>
          <w:p w14:paraId="7CBBEA37" w14:textId="0029B35B" w:rsidR="000320C3" w:rsidRPr="00912138" w:rsidRDefault="000320C3" w:rsidP="004B0EB0">
            <w:pPr>
              <w:jc w:val="both"/>
              <w:rPr>
                <w:rFonts w:ascii="Times New Roman" w:hAnsi="Times New Roman" w:cs="Times New Roman"/>
                <w:b/>
                <w:bCs/>
                <w:sz w:val="20"/>
                <w:szCs w:val="20"/>
              </w:rPr>
            </w:pPr>
            <w:r w:rsidRPr="00912138">
              <w:rPr>
                <w:rFonts w:ascii="Times New Roman" w:hAnsi="Times New Roman" w:cs="Times New Roman"/>
                <w:b/>
                <w:bCs/>
                <w:sz w:val="20"/>
                <w:szCs w:val="20"/>
              </w:rPr>
              <w:t xml:space="preserve">RCR 02 </w:t>
            </w:r>
          </w:p>
        </w:tc>
      </w:tr>
      <w:tr w:rsidR="004B0EB0" w:rsidRPr="004B0EB0" w14:paraId="223AA401" w14:textId="77777777" w:rsidTr="4E62D5E3">
        <w:tc>
          <w:tcPr>
            <w:tcW w:w="1995" w:type="dxa"/>
          </w:tcPr>
          <w:p w14:paraId="25C36423" w14:textId="4A08FD59" w:rsidR="000320C3" w:rsidRPr="004B0EB0" w:rsidRDefault="000320C3" w:rsidP="004B0EB0">
            <w:pPr>
              <w:jc w:val="both"/>
              <w:rPr>
                <w:rFonts w:ascii="Times New Roman" w:hAnsi="Times New Roman" w:cs="Times New Roman"/>
                <w:b/>
                <w:sz w:val="20"/>
                <w:szCs w:val="20"/>
              </w:rPr>
            </w:pPr>
            <w:r w:rsidRPr="004B0EB0">
              <w:rPr>
                <w:rFonts w:ascii="Times New Roman" w:hAnsi="Times New Roman" w:cs="Times New Roman"/>
                <w:b/>
                <w:sz w:val="20"/>
                <w:szCs w:val="20"/>
              </w:rPr>
              <w:t>Rādītāja nosaukums</w:t>
            </w:r>
          </w:p>
        </w:tc>
        <w:tc>
          <w:tcPr>
            <w:tcW w:w="7072" w:type="dxa"/>
          </w:tcPr>
          <w:p w14:paraId="53E56403" w14:textId="4AABB7D0" w:rsidR="000320C3" w:rsidRPr="00912138" w:rsidRDefault="00AF31B4" w:rsidP="004B0EB0">
            <w:pPr>
              <w:jc w:val="both"/>
              <w:rPr>
                <w:rFonts w:ascii="Times New Roman" w:hAnsi="Times New Roman" w:cs="Times New Roman"/>
                <w:b/>
                <w:bCs/>
                <w:sz w:val="20"/>
                <w:szCs w:val="20"/>
              </w:rPr>
            </w:pPr>
            <w:r w:rsidRPr="00AF31B4">
              <w:rPr>
                <w:rFonts w:ascii="Times New Roman" w:hAnsi="Times New Roman" w:cs="Times New Roman"/>
                <w:b/>
                <w:bCs/>
                <w:sz w:val="20"/>
                <w:szCs w:val="20"/>
              </w:rPr>
              <w:t>Publisko atbalstu papildinošās privātās investīcijas (finanšu instrumenti)</w:t>
            </w:r>
          </w:p>
        </w:tc>
      </w:tr>
      <w:tr w:rsidR="00E7162E" w:rsidRPr="004B0EB0" w14:paraId="1262BB17" w14:textId="77777777" w:rsidTr="4E62D5E3">
        <w:tc>
          <w:tcPr>
            <w:tcW w:w="1995" w:type="dxa"/>
          </w:tcPr>
          <w:p w14:paraId="1C01D985" w14:textId="02963371" w:rsidR="00E7162E" w:rsidRPr="004B0EB0" w:rsidRDefault="00E7162E" w:rsidP="00E7162E">
            <w:pPr>
              <w:jc w:val="both"/>
              <w:rPr>
                <w:rFonts w:ascii="Times New Roman" w:hAnsi="Times New Roman" w:cs="Times New Roman"/>
                <w:b/>
                <w:sz w:val="20"/>
                <w:szCs w:val="20"/>
              </w:rPr>
            </w:pPr>
            <w:r>
              <w:rPr>
                <w:rFonts w:ascii="Times New Roman" w:eastAsia="Times New Roman" w:hAnsi="Times New Roman" w:cs="Times New Roman"/>
                <w:b/>
                <w:bCs/>
                <w:sz w:val="20"/>
                <w:szCs w:val="20"/>
              </w:rPr>
              <w:t>Rādītāja definīcija</w:t>
            </w:r>
          </w:p>
        </w:tc>
        <w:tc>
          <w:tcPr>
            <w:tcW w:w="7072" w:type="dxa"/>
          </w:tcPr>
          <w:p w14:paraId="57401B84" w14:textId="74A8AB5C" w:rsidR="00E7162E" w:rsidRDefault="00E7162E" w:rsidP="00E7162E">
            <w:pPr>
              <w:jc w:val="both"/>
              <w:rPr>
                <w:rFonts w:ascii="Times New Roman" w:eastAsia="Times New Roman" w:hAnsi="Times New Roman" w:cs="Times New Roman"/>
                <w:sz w:val="20"/>
                <w:szCs w:val="20"/>
              </w:rPr>
            </w:pPr>
            <w:r w:rsidRPr="00F058A6">
              <w:rPr>
                <w:rFonts w:ascii="Times New Roman" w:eastAsia="Times New Roman" w:hAnsi="Times New Roman" w:cs="Times New Roman"/>
                <w:sz w:val="20"/>
                <w:szCs w:val="20"/>
              </w:rPr>
              <w:t>Kopējais privātais ieguldījums, līdzfinansējot atbalstītos projektus, ja atbalsta forma ir finanšu instrument</w:t>
            </w:r>
            <w:r w:rsidR="004D6EE3">
              <w:rPr>
                <w:rFonts w:ascii="Times New Roman" w:eastAsia="Times New Roman" w:hAnsi="Times New Roman" w:cs="Times New Roman"/>
                <w:sz w:val="20"/>
                <w:szCs w:val="20"/>
              </w:rPr>
              <w:t>s</w:t>
            </w:r>
            <w:r w:rsidRPr="00F058A6">
              <w:rPr>
                <w:rFonts w:ascii="Times New Roman" w:eastAsia="Times New Roman" w:hAnsi="Times New Roman" w:cs="Times New Roman"/>
                <w:sz w:val="20"/>
                <w:szCs w:val="20"/>
              </w:rPr>
              <w:t xml:space="preserve">. Rādītājs aptver arī neattiecināmo projekta izmaksu daļu, ieskaitot PVN. </w:t>
            </w:r>
          </w:p>
          <w:p w14:paraId="78A9C05C" w14:textId="77777777" w:rsidR="00E7162E" w:rsidRDefault="00E7162E" w:rsidP="00E7162E">
            <w:pPr>
              <w:jc w:val="both"/>
              <w:rPr>
                <w:rFonts w:ascii="Times New Roman" w:eastAsia="Times New Roman" w:hAnsi="Times New Roman" w:cs="Times New Roman"/>
                <w:sz w:val="20"/>
                <w:szCs w:val="20"/>
              </w:rPr>
            </w:pPr>
            <w:r w:rsidRPr="00F058A6">
              <w:rPr>
                <w:rFonts w:ascii="Times New Roman" w:eastAsia="Times New Roman" w:hAnsi="Times New Roman" w:cs="Times New Roman"/>
                <w:sz w:val="20"/>
                <w:szCs w:val="20"/>
              </w:rPr>
              <w:t>Valsts uzņēmumiem rādītājs aptver līdzfinansējuma iemaksas no viņu pašu budžeta. Rādītājs jāaprēķina, pamatojoties uz privāto līdzfinansējumu, kas paredzēts atbalstīto projektu finansēšanas līgumos.</w:t>
            </w:r>
            <w:r>
              <w:rPr>
                <w:rStyle w:val="FootnoteReference"/>
                <w:rFonts w:ascii="Times New Roman" w:eastAsia="Times New Roman" w:hAnsi="Times New Roman" w:cs="Times New Roman"/>
                <w:sz w:val="20"/>
                <w:szCs w:val="20"/>
              </w:rPr>
              <w:t xml:space="preserve"> </w:t>
            </w:r>
            <w:r>
              <w:rPr>
                <w:rStyle w:val="FootnoteReference"/>
                <w:rFonts w:ascii="Times New Roman" w:eastAsia="Times New Roman" w:hAnsi="Times New Roman" w:cs="Times New Roman"/>
                <w:sz w:val="20"/>
                <w:szCs w:val="20"/>
              </w:rPr>
              <w:footnoteReference w:id="12"/>
            </w:r>
          </w:p>
          <w:p w14:paraId="0E028987" w14:textId="2345802F" w:rsidR="000A08A0" w:rsidRPr="004B0EB0" w:rsidRDefault="000A08A0" w:rsidP="00E7162E">
            <w:pPr>
              <w:jc w:val="both"/>
              <w:rPr>
                <w:rFonts w:ascii="Times New Roman" w:hAnsi="Times New Roman" w:cs="Times New Roman"/>
                <w:sz w:val="20"/>
                <w:szCs w:val="20"/>
              </w:rPr>
            </w:pPr>
            <w:r w:rsidRPr="00CC4C84">
              <w:rPr>
                <w:rFonts w:ascii="Times New Roman" w:hAnsi="Times New Roman" w:cs="Times New Roman"/>
                <w:sz w:val="20"/>
                <w:szCs w:val="20"/>
              </w:rPr>
              <w:t xml:space="preserve">Finanšu instrumentu gadījumā tas ir paredzēts gan starpnieka (fonda pārvaldnieka), gan </w:t>
            </w:r>
            <w:r>
              <w:rPr>
                <w:rFonts w:ascii="Times New Roman" w:hAnsi="Times New Roman" w:cs="Times New Roman"/>
                <w:sz w:val="20"/>
                <w:szCs w:val="20"/>
              </w:rPr>
              <w:t>atbalsta</w:t>
            </w:r>
            <w:r w:rsidRPr="00CC4C84">
              <w:rPr>
                <w:rFonts w:ascii="Times New Roman" w:hAnsi="Times New Roman" w:cs="Times New Roman"/>
                <w:sz w:val="20"/>
                <w:szCs w:val="20"/>
              </w:rPr>
              <w:t xml:space="preserve"> saņēmēja privātajam finansējumam</w:t>
            </w:r>
            <w:r>
              <w:rPr>
                <w:rFonts w:ascii="Times New Roman" w:hAnsi="Times New Roman" w:cs="Times New Roman"/>
                <w:sz w:val="20"/>
                <w:szCs w:val="20"/>
              </w:rPr>
              <w:t>.</w:t>
            </w:r>
          </w:p>
        </w:tc>
      </w:tr>
      <w:tr w:rsidR="00E7162E" w:rsidRPr="004B0EB0" w14:paraId="1D73F122" w14:textId="77777777" w:rsidTr="4E62D5E3">
        <w:tc>
          <w:tcPr>
            <w:tcW w:w="1995" w:type="dxa"/>
          </w:tcPr>
          <w:p w14:paraId="5F859342" w14:textId="0C89739F"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b/>
                <w:sz w:val="20"/>
                <w:szCs w:val="20"/>
              </w:rPr>
              <w:t>Rādītāja veids</w:t>
            </w:r>
            <w:r w:rsidRPr="004B0EB0">
              <w:rPr>
                <w:rFonts w:ascii="Times New Roman" w:hAnsi="Times New Roman" w:cs="Times New Roman"/>
                <w:sz w:val="20"/>
                <w:szCs w:val="20"/>
              </w:rPr>
              <w:t xml:space="preserve"> </w:t>
            </w:r>
          </w:p>
        </w:tc>
        <w:tc>
          <w:tcPr>
            <w:tcW w:w="7072" w:type="dxa"/>
          </w:tcPr>
          <w:p w14:paraId="226F2890" w14:textId="0029B35B"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Rezultāta</w:t>
            </w:r>
          </w:p>
        </w:tc>
      </w:tr>
      <w:tr w:rsidR="00E7162E" w:rsidRPr="004B0EB0" w14:paraId="185197D1" w14:textId="77777777" w:rsidTr="4E62D5E3">
        <w:tc>
          <w:tcPr>
            <w:tcW w:w="1995" w:type="dxa"/>
          </w:tcPr>
          <w:p w14:paraId="2046E5D3" w14:textId="42FE677F" w:rsidR="00E7162E" w:rsidRPr="004B0EB0" w:rsidRDefault="00E7162E" w:rsidP="00E7162E">
            <w:pPr>
              <w:jc w:val="both"/>
              <w:rPr>
                <w:rFonts w:ascii="Times New Roman" w:hAnsi="Times New Roman" w:cs="Times New Roman"/>
                <w:b/>
                <w:sz w:val="20"/>
                <w:szCs w:val="20"/>
              </w:rPr>
            </w:pPr>
            <w:r w:rsidRPr="004B0EB0">
              <w:rPr>
                <w:rFonts w:ascii="Times New Roman" w:hAnsi="Times New Roman" w:cs="Times New Roman"/>
                <w:b/>
                <w:sz w:val="20"/>
                <w:szCs w:val="20"/>
              </w:rPr>
              <w:t>Rādītāja mērvienība</w:t>
            </w:r>
          </w:p>
        </w:tc>
        <w:tc>
          <w:tcPr>
            <w:tcW w:w="7072" w:type="dxa"/>
          </w:tcPr>
          <w:p w14:paraId="5AEB84C6" w14:textId="0029B35B"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EUR</w:t>
            </w:r>
          </w:p>
        </w:tc>
      </w:tr>
      <w:tr w:rsidR="00E7162E" w:rsidRPr="004B0EB0" w14:paraId="37E8567F" w14:textId="77777777" w:rsidTr="4E62D5E3">
        <w:tc>
          <w:tcPr>
            <w:tcW w:w="1995" w:type="dxa"/>
          </w:tcPr>
          <w:p w14:paraId="03FA77B6" w14:textId="7F36F37C" w:rsidR="00E7162E" w:rsidRPr="004B0EB0" w:rsidRDefault="00E7162E" w:rsidP="00E7162E">
            <w:pPr>
              <w:jc w:val="both"/>
              <w:rPr>
                <w:rFonts w:ascii="Times New Roman" w:hAnsi="Times New Roman" w:cs="Times New Roman"/>
                <w:b/>
                <w:sz w:val="20"/>
                <w:szCs w:val="20"/>
              </w:rPr>
            </w:pPr>
            <w:r w:rsidRPr="004B0EB0">
              <w:rPr>
                <w:rFonts w:ascii="Times New Roman" w:hAnsi="Times New Roman" w:cs="Times New Roman"/>
                <w:b/>
                <w:sz w:val="20"/>
                <w:szCs w:val="20"/>
              </w:rPr>
              <w:t>Bāzes (sākotnējās) vērtības gads un bāzes vērtība</w:t>
            </w:r>
          </w:p>
        </w:tc>
        <w:tc>
          <w:tcPr>
            <w:tcW w:w="7072" w:type="dxa"/>
          </w:tcPr>
          <w:p w14:paraId="3ACF25C2" w14:textId="25E98673" w:rsidR="00E7162E" w:rsidRPr="004B0EB0" w:rsidRDefault="00E7162E" w:rsidP="00E7162E">
            <w:pPr>
              <w:jc w:val="both"/>
              <w:rPr>
                <w:rFonts w:ascii="Times New Roman" w:hAnsi="Times New Roman" w:cs="Times New Roman"/>
                <w:sz w:val="20"/>
                <w:szCs w:val="20"/>
              </w:rPr>
            </w:pPr>
            <w:r w:rsidRPr="00CD299C">
              <w:rPr>
                <w:rFonts w:ascii="Times New Roman" w:hAnsi="Times New Roman" w:cs="Times New Roman"/>
                <w:sz w:val="20"/>
                <w:szCs w:val="20"/>
              </w:rPr>
              <w:t>0 (</w:t>
            </w:r>
            <w:r>
              <w:rPr>
                <w:rFonts w:ascii="Times New Roman" w:hAnsi="Times New Roman" w:cs="Times New Roman"/>
                <w:sz w:val="20"/>
                <w:szCs w:val="20"/>
              </w:rPr>
              <w:t>2020.gads</w:t>
            </w:r>
            <w:r w:rsidRPr="00CD299C">
              <w:rPr>
                <w:rFonts w:ascii="Times New Roman" w:hAnsi="Times New Roman" w:cs="Times New Roman"/>
                <w:sz w:val="20"/>
                <w:szCs w:val="20"/>
              </w:rPr>
              <w:t>)</w:t>
            </w:r>
          </w:p>
        </w:tc>
      </w:tr>
      <w:tr w:rsidR="00E7162E" w:rsidRPr="004B0EB0" w14:paraId="5207863F" w14:textId="77777777" w:rsidTr="4E62D5E3">
        <w:tc>
          <w:tcPr>
            <w:tcW w:w="1995" w:type="dxa"/>
          </w:tcPr>
          <w:p w14:paraId="4991FA6C" w14:textId="19FB07E3"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b/>
                <w:sz w:val="20"/>
                <w:szCs w:val="20"/>
              </w:rPr>
              <w:t>Starpposma vērtība</w:t>
            </w:r>
            <w:r w:rsidRPr="004B0EB0">
              <w:rPr>
                <w:rFonts w:ascii="Times New Roman" w:hAnsi="Times New Roman" w:cs="Times New Roman"/>
                <w:sz w:val="20"/>
                <w:szCs w:val="20"/>
              </w:rPr>
              <w:t xml:space="preserve"> uz 31.12.2024.</w:t>
            </w:r>
          </w:p>
        </w:tc>
        <w:tc>
          <w:tcPr>
            <w:tcW w:w="7072" w:type="dxa"/>
          </w:tcPr>
          <w:p w14:paraId="0040D3BC" w14:textId="2F28FB86"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N/A</w:t>
            </w:r>
          </w:p>
        </w:tc>
      </w:tr>
      <w:tr w:rsidR="00E7162E" w:rsidRPr="004B0EB0" w14:paraId="71DC87C5" w14:textId="77777777" w:rsidTr="4E62D5E3">
        <w:tc>
          <w:tcPr>
            <w:tcW w:w="1995" w:type="dxa"/>
          </w:tcPr>
          <w:p w14:paraId="340AB57D" w14:textId="7FCDA077"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b/>
                <w:sz w:val="20"/>
                <w:szCs w:val="20"/>
              </w:rPr>
              <w:lastRenderedPageBreak/>
              <w:t>Sasniedzamā vērtība</w:t>
            </w:r>
            <w:r w:rsidRPr="004B0EB0">
              <w:rPr>
                <w:rFonts w:ascii="Times New Roman" w:hAnsi="Times New Roman" w:cs="Times New Roman"/>
                <w:sz w:val="20"/>
                <w:szCs w:val="20"/>
              </w:rPr>
              <w:t xml:space="preserve"> uz 31.12.2029.</w:t>
            </w:r>
          </w:p>
        </w:tc>
        <w:tc>
          <w:tcPr>
            <w:tcW w:w="7072" w:type="dxa"/>
          </w:tcPr>
          <w:p w14:paraId="19E14338" w14:textId="04BDC9A7" w:rsidR="00E7162E" w:rsidRPr="004B0EB0" w:rsidRDefault="00E7162E" w:rsidP="00E7162E">
            <w:pPr>
              <w:jc w:val="both"/>
              <w:rPr>
                <w:rFonts w:ascii="Times New Roman" w:hAnsi="Times New Roman" w:cs="Times New Roman"/>
                <w:sz w:val="20"/>
                <w:szCs w:val="20"/>
              </w:rPr>
            </w:pPr>
            <w:r w:rsidRPr="5F15F362">
              <w:rPr>
                <w:rFonts w:ascii="Times New Roman" w:hAnsi="Times New Roman" w:cs="Times New Roman"/>
                <w:sz w:val="20"/>
                <w:szCs w:val="20"/>
              </w:rPr>
              <w:t xml:space="preserve"> </w:t>
            </w:r>
            <w:r w:rsidR="00380FB8">
              <w:rPr>
                <w:rFonts w:ascii="Times New Roman" w:hAnsi="Times New Roman" w:cs="Times New Roman"/>
                <w:sz w:val="20"/>
                <w:szCs w:val="20"/>
              </w:rPr>
              <w:t>2</w:t>
            </w:r>
            <w:r w:rsidR="00A358B3">
              <w:rPr>
                <w:rFonts w:ascii="Times New Roman" w:hAnsi="Times New Roman" w:cs="Times New Roman"/>
                <w:sz w:val="20"/>
                <w:szCs w:val="20"/>
              </w:rPr>
              <w:t>0</w:t>
            </w:r>
            <w:r w:rsidR="004734C3">
              <w:rPr>
                <w:rFonts w:ascii="Times New Roman" w:hAnsi="Times New Roman" w:cs="Times New Roman"/>
                <w:sz w:val="20"/>
                <w:szCs w:val="20"/>
              </w:rPr>
              <w:t> </w:t>
            </w:r>
            <w:r w:rsidR="00A358B3">
              <w:rPr>
                <w:rFonts w:ascii="Times New Roman" w:hAnsi="Times New Roman" w:cs="Times New Roman"/>
                <w:sz w:val="20"/>
                <w:szCs w:val="20"/>
              </w:rPr>
              <w:t>0</w:t>
            </w:r>
            <w:r w:rsidR="004734C3">
              <w:rPr>
                <w:rFonts w:ascii="Times New Roman" w:hAnsi="Times New Roman" w:cs="Times New Roman"/>
                <w:sz w:val="20"/>
                <w:szCs w:val="20"/>
              </w:rPr>
              <w:t>00 000</w:t>
            </w:r>
          </w:p>
        </w:tc>
      </w:tr>
      <w:tr w:rsidR="00E7162E" w:rsidRPr="004B0EB0" w14:paraId="1A77DC8C" w14:textId="77777777" w:rsidTr="4E62D5E3">
        <w:tc>
          <w:tcPr>
            <w:tcW w:w="1995" w:type="dxa"/>
            <w:vMerge w:val="restart"/>
          </w:tcPr>
          <w:p w14:paraId="345174E5" w14:textId="67A3C93D" w:rsidR="00E7162E" w:rsidRPr="004B0EB0" w:rsidRDefault="00E7162E" w:rsidP="00E7162E">
            <w:pPr>
              <w:jc w:val="both"/>
              <w:rPr>
                <w:rFonts w:ascii="Times New Roman" w:hAnsi="Times New Roman" w:cs="Times New Roman"/>
                <w:b/>
                <w:bCs/>
                <w:sz w:val="20"/>
                <w:szCs w:val="20"/>
              </w:rPr>
            </w:pPr>
            <w:r w:rsidRPr="004B0EB0">
              <w:rPr>
                <w:rFonts w:ascii="Times New Roman" w:hAnsi="Times New Roman" w:cs="Times New Roman"/>
                <w:b/>
                <w:bCs/>
                <w:sz w:val="20"/>
                <w:szCs w:val="20"/>
              </w:rPr>
              <w:t>Pieņēmumi un aprēķini</w:t>
            </w:r>
            <w:r w:rsidRPr="004B0EB0">
              <w:rPr>
                <w:rStyle w:val="FootnoteReference"/>
                <w:rFonts w:ascii="Times New Roman" w:eastAsia="Times New Roman" w:hAnsi="Times New Roman" w:cs="Times New Roman"/>
                <w:b/>
                <w:bCs/>
                <w:sz w:val="20"/>
                <w:szCs w:val="20"/>
              </w:rPr>
              <w:footnoteReference w:id="13"/>
            </w:r>
          </w:p>
          <w:p w14:paraId="33FE576C" w14:textId="649E876B" w:rsidR="00E7162E" w:rsidRPr="004B0EB0" w:rsidRDefault="00E7162E" w:rsidP="00E7162E">
            <w:pPr>
              <w:jc w:val="both"/>
              <w:rPr>
                <w:rFonts w:ascii="Times New Roman" w:hAnsi="Times New Roman" w:cs="Times New Roman"/>
                <w:sz w:val="20"/>
                <w:szCs w:val="20"/>
              </w:rPr>
            </w:pPr>
          </w:p>
        </w:tc>
        <w:tc>
          <w:tcPr>
            <w:tcW w:w="7072" w:type="dxa"/>
          </w:tcPr>
          <w:p w14:paraId="24B449C9" w14:textId="77777777"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b/>
                <w:sz w:val="20"/>
                <w:szCs w:val="20"/>
              </w:rPr>
              <w:t>Kritēriji rādītāju izvēlei</w:t>
            </w:r>
            <w:r w:rsidRPr="004B0EB0">
              <w:rPr>
                <w:rFonts w:ascii="Times New Roman" w:hAnsi="Times New Roman" w:cs="Times New Roman"/>
                <w:sz w:val="20"/>
                <w:szCs w:val="20"/>
              </w:rPr>
              <w:t xml:space="preserve">: </w:t>
            </w:r>
          </w:p>
          <w:p w14:paraId="337F6CA0" w14:textId="77777777"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3A771057" w14:textId="77777777" w:rsidR="00E7162E" w:rsidRPr="004B0EB0" w:rsidRDefault="00E7162E" w:rsidP="00E7162E">
            <w:pPr>
              <w:pStyle w:val="ListParagraph"/>
              <w:numPr>
                <w:ilvl w:val="0"/>
                <w:numId w:val="12"/>
              </w:numPr>
              <w:jc w:val="both"/>
              <w:rPr>
                <w:rFonts w:ascii="Times New Roman" w:hAnsi="Times New Roman" w:cs="Times New Roman"/>
                <w:sz w:val="20"/>
                <w:szCs w:val="20"/>
              </w:rPr>
            </w:pPr>
            <w:r w:rsidRPr="004B0EB0">
              <w:rPr>
                <w:rFonts w:ascii="Times New Roman" w:hAnsi="Times New Roman" w:cs="Times New Roman"/>
                <w:b/>
                <w:bCs/>
                <w:sz w:val="20"/>
                <w:szCs w:val="20"/>
              </w:rPr>
              <w:t>Sasaiste</w:t>
            </w:r>
            <w:r w:rsidRPr="004B0EB0">
              <w:rPr>
                <w:rFonts w:ascii="Times New Roman" w:hAnsi="Times New Roman" w:cs="Times New Roman"/>
                <w:sz w:val="20"/>
                <w:szCs w:val="20"/>
              </w:rPr>
              <w:t xml:space="preserve"> </w:t>
            </w:r>
            <w:r w:rsidRPr="004B0EB0">
              <w:rPr>
                <w:rFonts w:ascii="Times New Roman" w:hAnsi="Times New Roman" w:cs="Times New Roman"/>
                <w:b/>
                <w:bCs/>
                <w:sz w:val="20"/>
                <w:szCs w:val="20"/>
              </w:rPr>
              <w:t>ar plānotajiem ieguldījumiem</w:t>
            </w:r>
            <w:r w:rsidRPr="004B0EB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04BAA7C2" w14:textId="77777777" w:rsidR="00E7162E" w:rsidRPr="004B0EB0" w:rsidRDefault="00E7162E" w:rsidP="00E7162E">
            <w:pPr>
              <w:pStyle w:val="ListParagraph"/>
              <w:numPr>
                <w:ilvl w:val="0"/>
                <w:numId w:val="12"/>
              </w:numPr>
              <w:jc w:val="both"/>
              <w:rPr>
                <w:rFonts w:ascii="Times New Roman" w:eastAsia="Times New Roman" w:hAnsi="Times New Roman" w:cs="Times New Roman"/>
                <w:sz w:val="20"/>
                <w:szCs w:val="20"/>
              </w:rPr>
            </w:pPr>
            <w:r w:rsidRPr="004B0EB0">
              <w:rPr>
                <w:rFonts w:ascii="Times New Roman" w:hAnsi="Times New Roman" w:cs="Times New Roman"/>
                <w:b/>
                <w:bCs/>
                <w:sz w:val="20"/>
                <w:szCs w:val="20"/>
              </w:rPr>
              <w:t>Būtiskums</w:t>
            </w:r>
            <w:r w:rsidRPr="004B0EB0">
              <w:rPr>
                <w:rFonts w:ascii="Times New Roman" w:hAnsi="Times New Roman" w:cs="Times New Roman"/>
                <w:sz w:val="20"/>
                <w:szCs w:val="20"/>
              </w:rPr>
              <w:t xml:space="preserve"> </w:t>
            </w:r>
            <w:r w:rsidRPr="004B0EB0">
              <w:rPr>
                <w:rFonts w:ascii="Times New Roman" w:hAnsi="Times New Roman" w:cs="Times New Roman"/>
                <w:b/>
                <w:bCs/>
                <w:sz w:val="20"/>
                <w:szCs w:val="20"/>
              </w:rPr>
              <w:t>attiecībā uz plānotajiem ieguldījumiem</w:t>
            </w:r>
            <w:r w:rsidRPr="004B0EB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7BA497DF" w14:textId="25EA8390" w:rsidR="00E7162E" w:rsidRPr="004B0EB0" w:rsidRDefault="00E7162E" w:rsidP="00E7162E">
            <w:pPr>
              <w:pStyle w:val="ListParagraph"/>
              <w:numPr>
                <w:ilvl w:val="0"/>
                <w:numId w:val="12"/>
              </w:numPr>
              <w:jc w:val="both"/>
              <w:rPr>
                <w:rFonts w:ascii="Times New Roman" w:hAnsi="Times New Roman" w:cs="Times New Roman"/>
                <w:sz w:val="20"/>
                <w:szCs w:val="20"/>
              </w:rPr>
            </w:pPr>
            <w:r w:rsidRPr="004B0EB0">
              <w:rPr>
                <w:rFonts w:ascii="Times New Roman" w:hAnsi="Times New Roman" w:cs="Times New Roman"/>
                <w:b/>
                <w:bCs/>
                <w:sz w:val="20"/>
                <w:szCs w:val="20"/>
              </w:rPr>
              <w:t>Datu pieejamība</w:t>
            </w:r>
            <w:r w:rsidRPr="004B0EB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E7162E" w:rsidRPr="004B0EB0" w14:paraId="6D480EBF" w14:textId="77777777" w:rsidTr="4E62D5E3">
        <w:tc>
          <w:tcPr>
            <w:tcW w:w="1995" w:type="dxa"/>
            <w:vMerge/>
          </w:tcPr>
          <w:p w14:paraId="6ACC0B11" w14:textId="77777777" w:rsidR="00E7162E" w:rsidRPr="004B0EB0" w:rsidRDefault="00E7162E" w:rsidP="00E7162E">
            <w:pPr>
              <w:jc w:val="both"/>
              <w:rPr>
                <w:rFonts w:ascii="Times New Roman" w:hAnsi="Times New Roman" w:cs="Times New Roman"/>
                <w:b/>
                <w:sz w:val="20"/>
                <w:szCs w:val="20"/>
              </w:rPr>
            </w:pPr>
          </w:p>
        </w:tc>
        <w:tc>
          <w:tcPr>
            <w:tcW w:w="7072" w:type="dxa"/>
          </w:tcPr>
          <w:p w14:paraId="76D850C4" w14:textId="77777777" w:rsidR="00E7162E" w:rsidRPr="004B0EB0" w:rsidRDefault="00E7162E" w:rsidP="00E7162E">
            <w:pPr>
              <w:jc w:val="both"/>
              <w:rPr>
                <w:rFonts w:ascii="Times New Roman" w:hAnsi="Times New Roman" w:cs="Times New Roman"/>
                <w:b/>
                <w:bCs/>
                <w:sz w:val="20"/>
                <w:szCs w:val="20"/>
              </w:rPr>
            </w:pPr>
            <w:r w:rsidRPr="004B0EB0">
              <w:rPr>
                <w:rFonts w:ascii="Times New Roman" w:hAnsi="Times New Roman" w:cs="Times New Roman"/>
                <w:b/>
                <w:bCs/>
                <w:sz w:val="20"/>
                <w:szCs w:val="20"/>
              </w:rPr>
              <w:t>Informācijas avots</w:t>
            </w:r>
            <w:r w:rsidRPr="004B0EB0">
              <w:rPr>
                <w:rStyle w:val="FootnoteReference"/>
                <w:rFonts w:ascii="Times New Roman" w:hAnsi="Times New Roman" w:cs="Times New Roman"/>
                <w:b/>
                <w:bCs/>
                <w:sz w:val="20"/>
                <w:szCs w:val="20"/>
              </w:rPr>
              <w:footnoteReference w:id="14"/>
            </w:r>
          </w:p>
          <w:p w14:paraId="7236AB5E" w14:textId="77777777" w:rsidR="00E7162E" w:rsidRDefault="00E7162E" w:rsidP="00E7162E">
            <w:pPr>
              <w:jc w:val="both"/>
              <w:rPr>
                <w:rFonts w:ascii="Times New Roman" w:eastAsia="Times New Roman" w:hAnsi="Times New Roman" w:cs="Times New Roman"/>
                <w:sz w:val="20"/>
                <w:szCs w:val="20"/>
              </w:rPr>
            </w:pPr>
            <w:r w:rsidRPr="004B0EB0">
              <w:rPr>
                <w:rFonts w:ascii="Times New Roman" w:eastAsia="Times New Roman" w:hAnsi="Times New Roman" w:cs="Times New Roman"/>
                <w:sz w:val="20"/>
                <w:szCs w:val="20"/>
              </w:rPr>
              <w:t>Projektu dati.</w:t>
            </w:r>
          </w:p>
          <w:p w14:paraId="30D16CCF" w14:textId="12342E1F" w:rsidR="00BB2D6E" w:rsidRPr="004B0EB0" w:rsidRDefault="00BB2D6E" w:rsidP="00E7162E">
            <w:pPr>
              <w:jc w:val="both"/>
              <w:rPr>
                <w:rFonts w:ascii="Times New Roman" w:hAnsi="Times New Roman" w:cs="Times New Roman"/>
                <w:sz w:val="20"/>
                <w:szCs w:val="20"/>
              </w:rPr>
            </w:pPr>
            <w:r w:rsidRPr="00BB2D6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E7162E" w:rsidRPr="004B0EB0" w14:paraId="7215F148" w14:textId="77777777" w:rsidTr="007B2AAE">
        <w:trPr>
          <w:trHeight w:val="2859"/>
        </w:trPr>
        <w:tc>
          <w:tcPr>
            <w:tcW w:w="1995" w:type="dxa"/>
            <w:vMerge/>
          </w:tcPr>
          <w:p w14:paraId="006AB585" w14:textId="77777777" w:rsidR="00E7162E" w:rsidRPr="004B0EB0" w:rsidRDefault="00E7162E" w:rsidP="00E7162E">
            <w:pPr>
              <w:jc w:val="both"/>
              <w:rPr>
                <w:rFonts w:ascii="Times New Roman" w:hAnsi="Times New Roman" w:cs="Times New Roman"/>
                <w:b/>
                <w:sz w:val="20"/>
                <w:szCs w:val="20"/>
              </w:rPr>
            </w:pPr>
          </w:p>
        </w:tc>
        <w:tc>
          <w:tcPr>
            <w:tcW w:w="7072" w:type="dxa"/>
          </w:tcPr>
          <w:p w14:paraId="7B4112A8" w14:textId="77777777" w:rsidR="00E7162E" w:rsidRPr="004B0EB0" w:rsidRDefault="00E7162E" w:rsidP="00E7162E">
            <w:pPr>
              <w:jc w:val="both"/>
              <w:rPr>
                <w:rFonts w:ascii="Times New Roman" w:hAnsi="Times New Roman" w:cs="Times New Roman"/>
                <w:b/>
                <w:bCs/>
                <w:sz w:val="20"/>
                <w:szCs w:val="20"/>
              </w:rPr>
            </w:pPr>
            <w:r w:rsidRPr="004B0EB0">
              <w:rPr>
                <w:rFonts w:ascii="Times New Roman" w:hAnsi="Times New Roman" w:cs="Times New Roman"/>
                <w:b/>
                <w:bCs/>
                <w:sz w:val="20"/>
                <w:szCs w:val="20"/>
              </w:rPr>
              <w:t>Veiktie aprēķini un pieņēmumi, kas izmantoti aprēķiniem</w:t>
            </w:r>
          </w:p>
          <w:p w14:paraId="7D66C310" w14:textId="7FEDCA87"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RCR 02 Kopējā rādītāja vērtība veidojas no atsevišķām finanšu instrumentu plānotajām sasniedzamās vērtībām</w:t>
            </w:r>
            <w:r w:rsidR="00146CAE">
              <w:rPr>
                <w:rFonts w:ascii="Times New Roman" w:hAnsi="Times New Roman" w:cs="Times New Roman"/>
                <w:sz w:val="20"/>
                <w:szCs w:val="20"/>
              </w:rPr>
              <w:t>.</w:t>
            </w:r>
            <w:r w:rsidRPr="004B0EB0">
              <w:rPr>
                <w:rFonts w:ascii="Times New Roman" w:hAnsi="Times New Roman" w:cs="Times New Roman"/>
                <w:sz w:val="20"/>
                <w:szCs w:val="20"/>
              </w:rPr>
              <w:t xml:space="preserve"> </w:t>
            </w:r>
          </w:p>
          <w:p w14:paraId="6A563BBD" w14:textId="77777777" w:rsidR="00E7162E" w:rsidRPr="004B0EB0" w:rsidRDefault="00E7162E" w:rsidP="00E7162E">
            <w:pPr>
              <w:jc w:val="both"/>
              <w:rPr>
                <w:rFonts w:ascii="Times New Roman" w:hAnsi="Times New Roman" w:cs="Times New Roman"/>
                <w:sz w:val="20"/>
                <w:szCs w:val="20"/>
              </w:rPr>
            </w:pPr>
          </w:p>
          <w:p w14:paraId="093EB67A" w14:textId="77777777"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31.12.2029.</w:t>
            </w:r>
          </w:p>
          <w:p w14:paraId="335CF427" w14:textId="58062446" w:rsidR="00E7162E" w:rsidRPr="004B0EB0" w:rsidRDefault="00E7162E" w:rsidP="00E7162E">
            <w:pPr>
              <w:spacing w:line="257" w:lineRule="auto"/>
              <w:jc w:val="both"/>
              <w:rPr>
                <w:rFonts w:ascii="Times New Roman" w:eastAsia="Times New Roman" w:hAnsi="Times New Roman" w:cs="Times New Roman"/>
                <w:sz w:val="20"/>
                <w:szCs w:val="20"/>
              </w:rPr>
            </w:pPr>
            <w:r w:rsidRPr="4E62D5E3">
              <w:rPr>
                <w:rFonts w:ascii="Times New Roman" w:hAnsi="Times New Roman" w:cs="Times New Roman"/>
                <w:sz w:val="20"/>
                <w:szCs w:val="20"/>
              </w:rPr>
              <w:t>Aprēķina formula:</w:t>
            </w:r>
            <w:r w:rsidRPr="4E62D5E3">
              <w:rPr>
                <w:rFonts w:ascii="Times New Roman" w:eastAsia="Times New Roman" w:hAnsi="Times New Roman" w:cs="Times New Roman"/>
                <w:sz w:val="20"/>
                <w:szCs w:val="20"/>
              </w:rPr>
              <w:t xml:space="preserve"> </w:t>
            </w:r>
            <w:r w:rsidR="00DC6947">
              <w:rPr>
                <w:rFonts w:ascii="Times New Roman" w:eastAsia="Times New Roman" w:hAnsi="Times New Roman" w:cs="Times New Roman"/>
                <w:sz w:val="20"/>
                <w:szCs w:val="20"/>
              </w:rPr>
              <w:t>2</w:t>
            </w:r>
            <w:r w:rsidR="00DC6947" w:rsidRPr="4E62D5E3">
              <w:rPr>
                <w:rFonts w:ascii="Times New Roman" w:eastAsia="Times New Roman" w:hAnsi="Times New Roman" w:cs="Times New Roman"/>
                <w:sz w:val="20"/>
                <w:szCs w:val="20"/>
              </w:rPr>
              <w:t xml:space="preserve">0 </w:t>
            </w:r>
            <w:r w:rsidRPr="4E62D5E3">
              <w:rPr>
                <w:rFonts w:ascii="Times New Roman" w:eastAsia="Times New Roman" w:hAnsi="Times New Roman" w:cs="Times New Roman"/>
                <w:sz w:val="20"/>
                <w:szCs w:val="20"/>
              </w:rPr>
              <w:t xml:space="preserve">000 000 EUR (Individuālās garantijas </w:t>
            </w:r>
            <w:proofErr w:type="spellStart"/>
            <w:r w:rsidRPr="4E62D5E3">
              <w:rPr>
                <w:rFonts w:ascii="Times New Roman" w:eastAsia="Times New Roman" w:hAnsi="Times New Roman" w:cs="Times New Roman"/>
                <w:sz w:val="20"/>
                <w:szCs w:val="20"/>
              </w:rPr>
              <w:t>digitalizācijai</w:t>
            </w:r>
            <w:proofErr w:type="spellEnd"/>
            <w:r w:rsidRPr="4E62D5E3">
              <w:rPr>
                <w:rFonts w:ascii="Times New Roman" w:eastAsia="Times New Roman" w:hAnsi="Times New Roman" w:cs="Times New Roman"/>
                <w:sz w:val="20"/>
                <w:szCs w:val="20"/>
              </w:rPr>
              <w:t xml:space="preserve">) </w:t>
            </w:r>
          </w:p>
          <w:p w14:paraId="684F0D03" w14:textId="77777777" w:rsidR="00E7162E" w:rsidRPr="004B0EB0" w:rsidRDefault="00E7162E" w:rsidP="00E7162E">
            <w:pPr>
              <w:jc w:val="both"/>
              <w:rPr>
                <w:rFonts w:ascii="Times New Roman" w:hAnsi="Times New Roman" w:cs="Times New Roman"/>
                <w:sz w:val="20"/>
                <w:szCs w:val="20"/>
              </w:rPr>
            </w:pPr>
          </w:p>
          <w:p w14:paraId="199BCD54" w14:textId="52AE17BE" w:rsidR="00E7162E" w:rsidRPr="000835B7" w:rsidRDefault="00E7162E" w:rsidP="000835B7">
            <w:pPr>
              <w:jc w:val="both"/>
              <w:rPr>
                <w:rFonts w:ascii="Times New Roman" w:eastAsiaTheme="minorEastAsia" w:hAnsi="Times New Roman" w:cs="Times New Roman"/>
                <w:sz w:val="20"/>
                <w:szCs w:val="20"/>
              </w:rPr>
            </w:pPr>
            <w:r w:rsidRPr="004B0EB0">
              <w:rPr>
                <w:rFonts w:ascii="Times New Roman" w:hAnsi="Times New Roman" w:cs="Times New Roman"/>
                <w:sz w:val="20"/>
                <w:szCs w:val="20"/>
              </w:rPr>
              <w:t xml:space="preserve">RCR 02 plānotā atbalsta programma: </w:t>
            </w:r>
            <w:r w:rsidRPr="000835B7">
              <w:rPr>
                <w:rFonts w:ascii="Times New Roman" w:hAnsi="Times New Roman" w:cs="Times New Roman"/>
                <w:sz w:val="20"/>
                <w:szCs w:val="20"/>
              </w:rPr>
              <w:t xml:space="preserve">Individuālās garantijas </w:t>
            </w:r>
            <w:proofErr w:type="spellStart"/>
            <w:r w:rsidRPr="000835B7">
              <w:rPr>
                <w:rFonts w:ascii="Times New Roman" w:hAnsi="Times New Roman" w:cs="Times New Roman"/>
                <w:sz w:val="20"/>
                <w:szCs w:val="20"/>
              </w:rPr>
              <w:t>digitalizācijai</w:t>
            </w:r>
            <w:proofErr w:type="spellEnd"/>
          </w:p>
          <w:p w14:paraId="18C253CF" w14:textId="4ED36AEB" w:rsidR="00E7162E" w:rsidRPr="004B0EB0" w:rsidRDefault="00E7162E" w:rsidP="007B2AAE">
            <w:pPr>
              <w:jc w:val="both"/>
              <w:rPr>
                <w:rFonts w:ascii="Times New Roman" w:hAnsi="Times New Roman" w:cs="Times New Roman"/>
                <w:sz w:val="20"/>
                <w:szCs w:val="20"/>
              </w:rPr>
            </w:pPr>
            <w:r w:rsidRPr="004B0EB0">
              <w:rPr>
                <w:rFonts w:ascii="Times New Roman" w:hAnsi="Times New Roman" w:cs="Times New Roman"/>
                <w:sz w:val="20"/>
                <w:szCs w:val="20"/>
              </w:rPr>
              <w:t>Plānotais indikatīvais publiskais (ERAF</w:t>
            </w:r>
            <w:r w:rsidR="007B2C09">
              <w:rPr>
                <w:rFonts w:ascii="Times New Roman" w:hAnsi="Times New Roman" w:cs="Times New Roman"/>
                <w:sz w:val="20"/>
                <w:szCs w:val="20"/>
              </w:rPr>
              <w:t>+VB</w:t>
            </w:r>
            <w:r w:rsidRPr="004B0EB0">
              <w:rPr>
                <w:rFonts w:ascii="Times New Roman" w:hAnsi="Times New Roman" w:cs="Times New Roman"/>
                <w:sz w:val="20"/>
                <w:szCs w:val="20"/>
              </w:rPr>
              <w:t xml:space="preserve">) finansējums 5 000 000 EUR, un, </w:t>
            </w:r>
            <w:r w:rsidRPr="004B0EB0">
              <w:rPr>
                <w:rFonts w:ascii="Times New Roman" w:eastAsia="Times New Roman" w:hAnsi="Times New Roman" w:cs="Times New Roman"/>
                <w:sz w:val="20"/>
                <w:szCs w:val="20"/>
              </w:rPr>
              <w:t xml:space="preserve">ņemot vērā līdzšinējo praksi līdzīgu garantiju programmu īstenošanā un </w:t>
            </w:r>
            <w:r w:rsidRPr="004B0EB0">
              <w:rPr>
                <w:rFonts w:ascii="Times New Roman" w:hAnsi="Times New Roman" w:cs="Times New Roman"/>
                <w:sz w:val="20"/>
                <w:szCs w:val="20"/>
              </w:rPr>
              <w:t>sabiedrībai “</w:t>
            </w:r>
            <w:proofErr w:type="spellStart"/>
            <w:r w:rsidRPr="004B0EB0">
              <w:rPr>
                <w:rFonts w:ascii="Times New Roman" w:eastAsia="Times New Roman" w:hAnsi="Times New Roman" w:cs="Times New Roman"/>
                <w:sz w:val="20"/>
                <w:szCs w:val="20"/>
              </w:rPr>
              <w:t>Altum</w:t>
            </w:r>
            <w:proofErr w:type="spellEnd"/>
            <w:r w:rsidRPr="004B0EB0">
              <w:rPr>
                <w:rFonts w:ascii="Times New Roman" w:eastAsia="Times New Roman" w:hAnsi="Times New Roman" w:cs="Times New Roman"/>
                <w:sz w:val="20"/>
                <w:szCs w:val="20"/>
              </w:rPr>
              <w:t>” izvērtējot risku toleranc</w:t>
            </w:r>
            <w:r w:rsidRPr="004B0EB0">
              <w:rPr>
                <w:rFonts w:ascii="Times New Roman" w:hAnsi="Times New Roman" w:cs="Times New Roman"/>
                <w:sz w:val="20"/>
                <w:szCs w:val="20"/>
              </w:rPr>
              <w:t>i, sabiedrības “</w:t>
            </w:r>
            <w:proofErr w:type="spellStart"/>
            <w:r w:rsidRPr="004B0EB0">
              <w:rPr>
                <w:rFonts w:ascii="Times New Roman" w:eastAsia="Times New Roman" w:hAnsi="Times New Roman" w:cs="Times New Roman"/>
                <w:sz w:val="20"/>
                <w:szCs w:val="20"/>
              </w:rPr>
              <w:t>Altum</w:t>
            </w:r>
            <w:proofErr w:type="spellEnd"/>
            <w:r w:rsidRPr="004B0EB0">
              <w:rPr>
                <w:rFonts w:ascii="Times New Roman" w:eastAsia="Times New Roman" w:hAnsi="Times New Roman" w:cs="Times New Roman"/>
                <w:sz w:val="20"/>
                <w:szCs w:val="20"/>
              </w:rPr>
              <w:t>”</w:t>
            </w:r>
            <w:r w:rsidRPr="004B0EB0">
              <w:rPr>
                <w:rFonts w:ascii="Times New Roman" w:hAnsi="Times New Roman" w:cs="Times New Roman"/>
                <w:sz w:val="20"/>
                <w:szCs w:val="20"/>
              </w:rPr>
              <w:t xml:space="preserve"> provizoriskais garantētais aizdevumu apjoms </w:t>
            </w:r>
            <w:r w:rsidRPr="004B0EB0">
              <w:rPr>
                <w:rFonts w:ascii="Times New Roman" w:eastAsia="Times New Roman" w:hAnsi="Times New Roman" w:cs="Times New Roman"/>
                <w:sz w:val="20"/>
                <w:szCs w:val="20"/>
              </w:rPr>
              <w:t>varētu būt līdz 30 000 000 EUR.</w:t>
            </w:r>
          </w:p>
        </w:tc>
      </w:tr>
      <w:tr w:rsidR="00E7162E" w:rsidRPr="004B0EB0" w14:paraId="3505B500" w14:textId="77777777" w:rsidTr="4E62D5E3">
        <w:tc>
          <w:tcPr>
            <w:tcW w:w="1995" w:type="dxa"/>
            <w:vMerge/>
          </w:tcPr>
          <w:p w14:paraId="60960BE0" w14:textId="77777777" w:rsidR="00E7162E" w:rsidRPr="004B0EB0" w:rsidRDefault="00E7162E" w:rsidP="00E7162E">
            <w:pPr>
              <w:jc w:val="both"/>
              <w:rPr>
                <w:rFonts w:ascii="Times New Roman" w:hAnsi="Times New Roman" w:cs="Times New Roman"/>
                <w:b/>
                <w:sz w:val="20"/>
                <w:szCs w:val="20"/>
              </w:rPr>
            </w:pPr>
          </w:p>
        </w:tc>
        <w:tc>
          <w:tcPr>
            <w:tcW w:w="7072" w:type="dxa"/>
          </w:tcPr>
          <w:p w14:paraId="4FCC96DA" w14:textId="77777777" w:rsidR="00E7162E" w:rsidRPr="004B0EB0" w:rsidRDefault="00E7162E" w:rsidP="00E7162E">
            <w:pPr>
              <w:jc w:val="both"/>
              <w:rPr>
                <w:rFonts w:ascii="Times New Roman" w:hAnsi="Times New Roman" w:cs="Times New Roman"/>
                <w:b/>
                <w:bCs/>
                <w:sz w:val="20"/>
                <w:szCs w:val="20"/>
              </w:rPr>
            </w:pPr>
            <w:r w:rsidRPr="004B0EB0">
              <w:rPr>
                <w:rFonts w:ascii="Times New Roman" w:hAnsi="Times New Roman" w:cs="Times New Roman"/>
                <w:b/>
                <w:bCs/>
                <w:sz w:val="20"/>
                <w:szCs w:val="20"/>
              </w:rPr>
              <w:t>Intervences loģika</w:t>
            </w:r>
          </w:p>
          <w:p w14:paraId="77528D5A" w14:textId="4CEA599C"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 xml:space="preserve">Latvijas </w:t>
            </w:r>
            <w:proofErr w:type="spellStart"/>
            <w:r w:rsidRPr="004B0EB0">
              <w:rPr>
                <w:rFonts w:ascii="Times New Roman" w:hAnsi="Times New Roman" w:cs="Times New Roman"/>
                <w:sz w:val="20"/>
                <w:szCs w:val="20"/>
              </w:rPr>
              <w:t>digitalizācijas</w:t>
            </w:r>
            <w:proofErr w:type="spellEnd"/>
            <w:r w:rsidRPr="004B0EB0">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darbības procesos. Atbalstot vietējos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s, pilnveidojot finanšu instrumentu pakalpojumu grozu tirgus nepilnību novēršanai, stiprinot un ieviešot </w:t>
            </w:r>
            <w:proofErr w:type="spellStart"/>
            <w:r w:rsidRPr="004B0EB0">
              <w:rPr>
                <w:rFonts w:ascii="Times New Roman" w:hAnsi="Times New Roman" w:cs="Times New Roman"/>
                <w:sz w:val="20"/>
                <w:szCs w:val="20"/>
              </w:rPr>
              <w:t>digitalizācijas</w:t>
            </w:r>
            <w:proofErr w:type="spellEnd"/>
            <w:r w:rsidRPr="004B0EB0">
              <w:rPr>
                <w:rFonts w:ascii="Times New Roman" w:hAnsi="Times New Roman" w:cs="Times New Roman"/>
                <w:sz w:val="20"/>
                <w:szCs w:val="20"/>
              </w:rPr>
              <w:t xml:space="preserve"> automatizācijas procesus komercdarbībā,– tiks veid</w:t>
            </w:r>
            <w:r>
              <w:rPr>
                <w:rFonts w:ascii="Times New Roman" w:hAnsi="Times New Roman" w:cs="Times New Roman"/>
                <w:sz w:val="20"/>
                <w:szCs w:val="20"/>
              </w:rPr>
              <w:t>o</w:t>
            </w:r>
            <w:r w:rsidRPr="004B0EB0">
              <w:rPr>
                <w:rFonts w:ascii="Times New Roman" w:hAnsi="Times New Roman" w:cs="Times New Roman"/>
                <w:sz w:val="20"/>
                <w:szCs w:val="20"/>
              </w:rPr>
              <w:t>tas Latvijas konkurētspējas priekšrocības.</w:t>
            </w:r>
          </w:p>
        </w:tc>
      </w:tr>
      <w:tr w:rsidR="00E7162E" w:rsidRPr="004B0EB0" w14:paraId="0B24F183" w14:textId="77777777" w:rsidTr="4E62D5E3">
        <w:tc>
          <w:tcPr>
            <w:tcW w:w="1995" w:type="dxa"/>
            <w:vMerge/>
          </w:tcPr>
          <w:p w14:paraId="2CE3A57C" w14:textId="77777777" w:rsidR="00E7162E" w:rsidRPr="004B0EB0" w:rsidRDefault="00E7162E" w:rsidP="00E7162E">
            <w:pPr>
              <w:jc w:val="both"/>
              <w:rPr>
                <w:rFonts w:ascii="Times New Roman" w:hAnsi="Times New Roman" w:cs="Times New Roman"/>
                <w:b/>
                <w:sz w:val="20"/>
                <w:szCs w:val="20"/>
              </w:rPr>
            </w:pPr>
          </w:p>
        </w:tc>
        <w:tc>
          <w:tcPr>
            <w:tcW w:w="7072" w:type="dxa"/>
          </w:tcPr>
          <w:p w14:paraId="613B4F75" w14:textId="77777777" w:rsidR="00E7162E" w:rsidRPr="004B0EB0" w:rsidRDefault="00E7162E" w:rsidP="00E7162E">
            <w:pPr>
              <w:jc w:val="both"/>
              <w:rPr>
                <w:rFonts w:ascii="Times New Roman" w:hAnsi="Times New Roman" w:cs="Times New Roman"/>
                <w:b/>
                <w:bCs/>
                <w:sz w:val="20"/>
                <w:szCs w:val="20"/>
              </w:rPr>
            </w:pPr>
            <w:r w:rsidRPr="004B0EB0">
              <w:rPr>
                <w:rFonts w:ascii="Times New Roman" w:hAnsi="Times New Roman" w:cs="Times New Roman"/>
                <w:b/>
                <w:bCs/>
                <w:sz w:val="20"/>
                <w:szCs w:val="20"/>
              </w:rPr>
              <w:t>Iespējamie riski</w:t>
            </w:r>
          </w:p>
          <w:p w14:paraId="35397539" w14:textId="65FFD3CD"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 xml:space="preserve">Finanšu instrumentos rādītāju sasniegšanu var ietekmēt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mazā aktivitāte ar </w:t>
            </w:r>
            <w:proofErr w:type="spellStart"/>
            <w:r w:rsidRPr="004B0EB0">
              <w:rPr>
                <w:rFonts w:ascii="Times New Roman" w:hAnsi="Times New Roman" w:cs="Times New Roman"/>
                <w:sz w:val="20"/>
                <w:szCs w:val="20"/>
              </w:rPr>
              <w:t>digitalizāciju</w:t>
            </w:r>
            <w:proofErr w:type="spellEnd"/>
            <w:r w:rsidRPr="004B0EB0">
              <w:rPr>
                <w:rFonts w:ascii="Times New Roman" w:hAnsi="Times New Roman" w:cs="Times New Roman"/>
                <w:sz w:val="20"/>
                <w:szCs w:val="20"/>
              </w:rPr>
              <w:t xml:space="preserve"> un automatizācijas procesu saistīto investīciju veikšanā, tāpat to kapitāla nepietiekamība, pārāk lielas kredītsaistības un likviditātes problēmas, kredītie</w:t>
            </w:r>
            <w:r w:rsidR="004D6EE3">
              <w:rPr>
                <w:rFonts w:ascii="Times New Roman" w:hAnsi="Times New Roman" w:cs="Times New Roman"/>
                <w:sz w:val="20"/>
                <w:szCs w:val="20"/>
              </w:rPr>
              <w:t>s</w:t>
            </w:r>
            <w:r w:rsidRPr="004B0EB0">
              <w:rPr>
                <w:rFonts w:ascii="Times New Roman" w:hAnsi="Times New Roman" w:cs="Times New Roman"/>
                <w:sz w:val="20"/>
                <w:szCs w:val="20"/>
              </w:rPr>
              <w:t>tāžu finanšu pakalpojumu sadārdzinā</w:t>
            </w:r>
            <w:r w:rsidR="004D6EE3">
              <w:rPr>
                <w:rFonts w:ascii="Times New Roman" w:hAnsi="Times New Roman" w:cs="Times New Roman"/>
                <w:sz w:val="20"/>
                <w:szCs w:val="20"/>
              </w:rPr>
              <w:t>jums</w:t>
            </w:r>
            <w:r w:rsidRPr="004B0EB0">
              <w:rPr>
                <w:rFonts w:ascii="Times New Roman" w:hAnsi="Times New Roman" w:cs="Times New Roman"/>
                <w:sz w:val="20"/>
                <w:szCs w:val="20"/>
              </w:rPr>
              <w:t xml:space="preserve"> investīcijām, kas saistītas ar </w:t>
            </w:r>
            <w:proofErr w:type="spellStart"/>
            <w:r w:rsidRPr="004B0EB0">
              <w:rPr>
                <w:rFonts w:ascii="Times New Roman" w:hAnsi="Times New Roman" w:cs="Times New Roman"/>
                <w:sz w:val="20"/>
                <w:szCs w:val="20"/>
              </w:rPr>
              <w:t>digitalizāciju</w:t>
            </w:r>
            <w:proofErr w:type="spellEnd"/>
            <w:r w:rsidRPr="004B0EB0">
              <w:rPr>
                <w:rFonts w:ascii="Times New Roman" w:hAnsi="Times New Roman" w:cs="Times New Roman"/>
                <w:sz w:val="20"/>
                <w:szCs w:val="20"/>
              </w:rPr>
              <w:t xml:space="preserve"> un automatizācijas procesu ieviešanu komercdarbībā, vienlaikus pastāv risks atbalsta programmu īstenošanā un attiecīgo rādītāju nesasniegšanā ekonomiskās nestabilitātes dēļ un/vai tematiskā nozaru koncentrācija.</w:t>
            </w:r>
          </w:p>
          <w:p w14:paraId="3450644F" w14:textId="2282E0E0" w:rsidR="00E7162E" w:rsidRPr="004B0EB0" w:rsidRDefault="00E7162E" w:rsidP="00E7162E">
            <w:pPr>
              <w:jc w:val="both"/>
              <w:rPr>
                <w:rFonts w:ascii="Times New Roman" w:hAnsi="Times New Roman" w:cs="Times New Roman"/>
                <w:sz w:val="20"/>
                <w:szCs w:val="20"/>
              </w:rPr>
            </w:pPr>
            <w:r w:rsidRPr="004B0EB0">
              <w:rPr>
                <w:rFonts w:ascii="Times New Roman" w:eastAsia="Times New Roman" w:hAnsi="Times New Roman" w:cs="Times New Roman"/>
                <w:sz w:val="20"/>
                <w:szCs w:val="20"/>
              </w:rPr>
              <w:t>Tirgū nepastāv pietiekama interese par piedāvātajiem instrumentiem, kurus nenodrošina privātais tirgus, vai mainoties ekonomikas attīstības tendencēm zūd pieprasījums pēc attiecīgā finanšu produkta.</w:t>
            </w:r>
            <w:r w:rsidRPr="004B0EB0">
              <w:rPr>
                <w:rFonts w:ascii="Times New Roman" w:hAnsi="Times New Roman" w:cs="Times New Roman"/>
                <w:sz w:val="20"/>
                <w:szCs w:val="20"/>
              </w:rPr>
              <w:t xml:space="preserve"> </w:t>
            </w:r>
          </w:p>
        </w:tc>
      </w:tr>
      <w:tr w:rsidR="00E7162E" w:rsidRPr="004B0EB0" w14:paraId="1D2CD49A" w14:textId="77777777" w:rsidTr="4E62D5E3">
        <w:tc>
          <w:tcPr>
            <w:tcW w:w="1995" w:type="dxa"/>
          </w:tcPr>
          <w:p w14:paraId="6454D180" w14:textId="34D1BEAC" w:rsidR="00E7162E" w:rsidRPr="004B0EB0" w:rsidRDefault="00E7162E" w:rsidP="00E7162E">
            <w:pPr>
              <w:jc w:val="both"/>
              <w:rPr>
                <w:rFonts w:ascii="Times New Roman" w:hAnsi="Times New Roman" w:cs="Times New Roman"/>
                <w:b/>
                <w:sz w:val="20"/>
                <w:szCs w:val="20"/>
              </w:rPr>
            </w:pPr>
            <w:r w:rsidRPr="004B0EB0">
              <w:rPr>
                <w:rFonts w:ascii="Times New Roman" w:hAnsi="Times New Roman" w:cs="Times New Roman"/>
                <w:b/>
                <w:sz w:val="20"/>
                <w:szCs w:val="20"/>
              </w:rPr>
              <w:t xml:space="preserve">Rādītāja sasniegšana </w:t>
            </w:r>
          </w:p>
        </w:tc>
        <w:tc>
          <w:tcPr>
            <w:tcW w:w="7072" w:type="dxa"/>
          </w:tcPr>
          <w:p w14:paraId="0E66EA07" w14:textId="4D1BE36E" w:rsidR="00E7162E" w:rsidRPr="004B0EB0" w:rsidRDefault="00E7162E" w:rsidP="00E7162E">
            <w:pPr>
              <w:jc w:val="both"/>
              <w:rPr>
                <w:rFonts w:ascii="Times New Roman" w:hAnsi="Times New Roman" w:cs="Times New Roman"/>
                <w:sz w:val="20"/>
                <w:szCs w:val="20"/>
              </w:rPr>
            </w:pPr>
            <w:r w:rsidRPr="004B0EB0">
              <w:rPr>
                <w:rFonts w:ascii="Times New Roman" w:hAnsi="Times New Roman" w:cs="Times New Roman"/>
                <w:sz w:val="20"/>
                <w:szCs w:val="20"/>
              </w:rPr>
              <w:t>RCR 02 Rādītājs tiek uzskaitīts, ja ar atbalsta saņēmēju ir noslēgts līgums un veikts vismaz viens maksājums.</w:t>
            </w:r>
          </w:p>
        </w:tc>
      </w:tr>
    </w:tbl>
    <w:p w14:paraId="2D5396D8" w14:textId="6919EB05" w:rsidR="004B0EB0" w:rsidRDefault="004B0EB0" w:rsidP="00215EB4">
      <w:pPr>
        <w:spacing w:after="0" w:line="240" w:lineRule="auto"/>
        <w:jc w:val="both"/>
        <w:rPr>
          <w:rFonts w:ascii="Times New Roman" w:hAnsi="Times New Roman" w:cs="Times New Roman"/>
          <w:color w:val="000000" w:themeColor="text1"/>
        </w:rPr>
      </w:pPr>
    </w:p>
    <w:p w14:paraId="225A0D30" w14:textId="77777777" w:rsidR="004B0EB0" w:rsidRPr="00215EB4" w:rsidRDefault="004B0EB0" w:rsidP="00215EB4">
      <w:pPr>
        <w:spacing w:after="0" w:line="240" w:lineRule="auto"/>
        <w:jc w:val="both"/>
        <w:rPr>
          <w:rFonts w:ascii="Times New Roman" w:hAnsi="Times New Roman" w:cs="Times New Roman"/>
          <w:color w:val="000000" w:themeColor="text1"/>
        </w:rPr>
      </w:pPr>
    </w:p>
    <w:tbl>
      <w:tblPr>
        <w:tblStyle w:val="TableGrid"/>
        <w:tblW w:w="9067" w:type="dxa"/>
        <w:tblLook w:val="04A0" w:firstRow="1" w:lastRow="0" w:firstColumn="1" w:lastColumn="0" w:noHBand="0" w:noVBand="1"/>
      </w:tblPr>
      <w:tblGrid>
        <w:gridCol w:w="1995"/>
        <w:gridCol w:w="7072"/>
      </w:tblGrid>
      <w:tr w:rsidR="007C54EA" w:rsidRPr="00215EB4" w14:paraId="2F967B9C" w14:textId="77777777" w:rsidTr="13D270FB">
        <w:tc>
          <w:tcPr>
            <w:tcW w:w="1995" w:type="dxa"/>
          </w:tcPr>
          <w:p w14:paraId="2B814D39" w14:textId="77777777"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b/>
                <w:sz w:val="20"/>
                <w:szCs w:val="20"/>
              </w:rPr>
              <w:lastRenderedPageBreak/>
              <w:t>Rādītāja Nr.</w:t>
            </w:r>
            <w:r w:rsidRPr="004B0EB0">
              <w:rPr>
                <w:rFonts w:ascii="Times New Roman" w:hAnsi="Times New Roman" w:cs="Times New Roman"/>
                <w:sz w:val="20"/>
                <w:szCs w:val="20"/>
              </w:rPr>
              <w:t xml:space="preserve"> (ID)</w:t>
            </w:r>
          </w:p>
        </w:tc>
        <w:tc>
          <w:tcPr>
            <w:tcW w:w="7072" w:type="dxa"/>
          </w:tcPr>
          <w:p w14:paraId="1A7C5A07" w14:textId="40EE31B3" w:rsidR="00855B23" w:rsidRPr="00912138" w:rsidRDefault="00855B23" w:rsidP="004B0EB0">
            <w:pPr>
              <w:jc w:val="both"/>
              <w:rPr>
                <w:rFonts w:ascii="Times New Roman" w:hAnsi="Times New Roman" w:cs="Times New Roman"/>
                <w:b/>
                <w:bCs/>
                <w:sz w:val="20"/>
                <w:szCs w:val="20"/>
              </w:rPr>
            </w:pPr>
            <w:r w:rsidRPr="00912138">
              <w:rPr>
                <w:rFonts w:ascii="Times New Roman" w:hAnsi="Times New Roman" w:cs="Times New Roman"/>
                <w:b/>
                <w:bCs/>
                <w:sz w:val="20"/>
                <w:szCs w:val="20"/>
              </w:rPr>
              <w:t xml:space="preserve">RCR13 </w:t>
            </w:r>
          </w:p>
        </w:tc>
      </w:tr>
      <w:tr w:rsidR="007C54EA" w:rsidRPr="00215EB4" w14:paraId="0D931704" w14:textId="77777777" w:rsidTr="13D270FB">
        <w:tc>
          <w:tcPr>
            <w:tcW w:w="1995" w:type="dxa"/>
          </w:tcPr>
          <w:p w14:paraId="1311B5CF" w14:textId="7D58D416" w:rsidR="00855B23" w:rsidRPr="004B0EB0" w:rsidRDefault="00855B23" w:rsidP="004B0EB0">
            <w:pPr>
              <w:jc w:val="both"/>
              <w:rPr>
                <w:rFonts w:ascii="Times New Roman" w:hAnsi="Times New Roman" w:cs="Times New Roman"/>
                <w:b/>
                <w:sz w:val="20"/>
                <w:szCs w:val="20"/>
              </w:rPr>
            </w:pPr>
            <w:r w:rsidRPr="004B0EB0">
              <w:rPr>
                <w:rFonts w:ascii="Times New Roman" w:hAnsi="Times New Roman" w:cs="Times New Roman"/>
                <w:b/>
                <w:sz w:val="20"/>
                <w:szCs w:val="20"/>
              </w:rPr>
              <w:t>Rādītāja nosaukums</w:t>
            </w:r>
          </w:p>
        </w:tc>
        <w:tc>
          <w:tcPr>
            <w:tcW w:w="7072" w:type="dxa"/>
          </w:tcPr>
          <w:p w14:paraId="297877A7" w14:textId="4318F537" w:rsidR="00855B23" w:rsidRPr="00912138" w:rsidRDefault="00AF31B4" w:rsidP="004B0EB0">
            <w:pPr>
              <w:jc w:val="both"/>
              <w:rPr>
                <w:rFonts w:ascii="Times New Roman" w:hAnsi="Times New Roman" w:cs="Times New Roman"/>
                <w:b/>
                <w:bCs/>
                <w:sz w:val="20"/>
                <w:szCs w:val="20"/>
              </w:rPr>
            </w:pPr>
            <w:r w:rsidRPr="00AF31B4">
              <w:rPr>
                <w:rFonts w:ascii="Times New Roman" w:hAnsi="Times New Roman" w:cs="Times New Roman"/>
                <w:b/>
                <w:bCs/>
                <w:sz w:val="20"/>
                <w:szCs w:val="20"/>
              </w:rPr>
              <w:t>Uzņēmumi, kas panākuši augstu digitālo intensitāti</w:t>
            </w:r>
          </w:p>
        </w:tc>
      </w:tr>
      <w:tr w:rsidR="008B77CC" w:rsidRPr="00215EB4" w14:paraId="4E51EF79" w14:textId="77777777" w:rsidTr="13D270FB">
        <w:tc>
          <w:tcPr>
            <w:tcW w:w="1995" w:type="dxa"/>
          </w:tcPr>
          <w:p w14:paraId="1B4F0B2B" w14:textId="1CA6B86C" w:rsidR="008B77CC" w:rsidRPr="004B0EB0" w:rsidRDefault="008B77CC" w:rsidP="004B0EB0">
            <w:pPr>
              <w:jc w:val="both"/>
              <w:rPr>
                <w:rFonts w:ascii="Times New Roman" w:hAnsi="Times New Roman" w:cs="Times New Roman"/>
                <w:b/>
                <w:sz w:val="20"/>
                <w:szCs w:val="20"/>
              </w:rPr>
            </w:pPr>
            <w:r>
              <w:rPr>
                <w:rFonts w:ascii="Times New Roman" w:hAnsi="Times New Roman" w:cs="Times New Roman"/>
                <w:b/>
                <w:sz w:val="20"/>
                <w:szCs w:val="20"/>
              </w:rPr>
              <w:t>Rādītāja definīcija</w:t>
            </w:r>
          </w:p>
        </w:tc>
        <w:tc>
          <w:tcPr>
            <w:tcW w:w="7072" w:type="dxa"/>
          </w:tcPr>
          <w:p w14:paraId="5D1E1DC6" w14:textId="77777777" w:rsidR="008B77CC" w:rsidRDefault="008B77CC" w:rsidP="004B0EB0">
            <w:pPr>
              <w:jc w:val="both"/>
              <w:rPr>
                <w:rFonts w:ascii="Times New Roman" w:hAnsi="Times New Roman" w:cs="Times New Roman"/>
                <w:sz w:val="20"/>
                <w:szCs w:val="20"/>
              </w:rPr>
            </w:pPr>
            <w:r>
              <w:rPr>
                <w:rFonts w:ascii="Times New Roman" w:hAnsi="Times New Roman" w:cs="Times New Roman"/>
                <w:sz w:val="20"/>
                <w:szCs w:val="20"/>
              </w:rPr>
              <w:t>A</w:t>
            </w:r>
            <w:r w:rsidRPr="008B77CC">
              <w:rPr>
                <w:rFonts w:ascii="Times New Roman" w:hAnsi="Times New Roman" w:cs="Times New Roman"/>
                <w:sz w:val="20"/>
                <w:szCs w:val="20"/>
              </w:rPr>
              <w:t xml:space="preserve">tbalstīto uzņēmumu skaits, kas atbalstīto projektu rezultātā sasniedz augstu digitālo intensitāti. </w:t>
            </w:r>
          </w:p>
          <w:p w14:paraId="0847EDE2" w14:textId="77777777"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Digitālā intensitāte nosaka 12 dažādu digitālo tehnoloģiju pieejamību uzņēmuma līmenī šādi:</w:t>
            </w:r>
          </w:p>
          <w:p w14:paraId="4F8852D8" w14:textId="202BE07F"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1) internets vismaz 50% nodarbināto cilvēku</w:t>
            </w:r>
            <w:r w:rsidR="004D6EE3">
              <w:rPr>
                <w:rFonts w:ascii="Times New Roman" w:hAnsi="Times New Roman" w:cs="Times New Roman"/>
                <w:sz w:val="20"/>
                <w:szCs w:val="20"/>
              </w:rPr>
              <w:t>;</w:t>
            </w:r>
          </w:p>
          <w:p w14:paraId="405475B0" w14:textId="4E503EC1"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2) vēršanās pie IKT speciālistiem</w:t>
            </w:r>
            <w:r w:rsidR="004D6EE3">
              <w:rPr>
                <w:rFonts w:ascii="Times New Roman" w:hAnsi="Times New Roman" w:cs="Times New Roman"/>
                <w:sz w:val="20"/>
                <w:szCs w:val="20"/>
              </w:rPr>
              <w:t>;</w:t>
            </w:r>
          </w:p>
          <w:p w14:paraId="63697FDF" w14:textId="4A334FF8"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3) ātra platjosla (30 Mb</w:t>
            </w:r>
            <w:r w:rsidR="00804822">
              <w:rPr>
                <w:rFonts w:ascii="Times New Roman" w:hAnsi="Times New Roman" w:cs="Times New Roman"/>
                <w:sz w:val="20"/>
                <w:szCs w:val="20"/>
              </w:rPr>
              <w:t>it/</w:t>
            </w:r>
            <w:r w:rsidRPr="008B77CC">
              <w:rPr>
                <w:rFonts w:ascii="Times New Roman" w:hAnsi="Times New Roman" w:cs="Times New Roman"/>
                <w:sz w:val="20"/>
                <w:szCs w:val="20"/>
              </w:rPr>
              <w:t>s vai vairāk)</w:t>
            </w:r>
            <w:r w:rsidR="004D6EE3">
              <w:rPr>
                <w:rFonts w:ascii="Times New Roman" w:hAnsi="Times New Roman" w:cs="Times New Roman"/>
                <w:sz w:val="20"/>
                <w:szCs w:val="20"/>
              </w:rPr>
              <w:t>;</w:t>
            </w:r>
          </w:p>
          <w:p w14:paraId="03B8D12B" w14:textId="294022DE"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4) mobilais internets ierīces vismaz 20% nodarbināto cilvēku</w:t>
            </w:r>
            <w:r w:rsidR="004D6EE3">
              <w:rPr>
                <w:rFonts w:ascii="Times New Roman" w:hAnsi="Times New Roman" w:cs="Times New Roman"/>
                <w:sz w:val="20"/>
                <w:szCs w:val="20"/>
              </w:rPr>
              <w:t>;</w:t>
            </w:r>
          </w:p>
          <w:p w14:paraId="7EE49AD3" w14:textId="1C865CEB"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5) tīmekļa vietne vai mājas lapa</w:t>
            </w:r>
            <w:r w:rsidR="004D6EE3">
              <w:rPr>
                <w:rFonts w:ascii="Times New Roman" w:hAnsi="Times New Roman" w:cs="Times New Roman"/>
                <w:sz w:val="20"/>
                <w:szCs w:val="20"/>
              </w:rPr>
              <w:t>;</w:t>
            </w:r>
          </w:p>
          <w:p w14:paraId="17E229E6" w14:textId="69A754AC"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6) vietne ar sarežģītām funkcijām</w:t>
            </w:r>
            <w:r w:rsidR="004D6EE3">
              <w:rPr>
                <w:rFonts w:ascii="Times New Roman" w:hAnsi="Times New Roman" w:cs="Times New Roman"/>
                <w:sz w:val="20"/>
                <w:szCs w:val="20"/>
              </w:rPr>
              <w:t>;</w:t>
            </w:r>
          </w:p>
          <w:p w14:paraId="6EE87880" w14:textId="53683841"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7) sociālie mediji</w:t>
            </w:r>
            <w:r w:rsidR="004D6EE3">
              <w:rPr>
                <w:rFonts w:ascii="Times New Roman" w:hAnsi="Times New Roman" w:cs="Times New Roman"/>
                <w:sz w:val="20"/>
                <w:szCs w:val="20"/>
              </w:rPr>
              <w:t>;</w:t>
            </w:r>
          </w:p>
          <w:p w14:paraId="79D358D2" w14:textId="6042F36C"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8) maksa par reklamēšanu internetā</w:t>
            </w:r>
            <w:r w:rsidR="004D6EE3">
              <w:rPr>
                <w:rFonts w:ascii="Times New Roman" w:hAnsi="Times New Roman" w:cs="Times New Roman"/>
                <w:sz w:val="20"/>
                <w:szCs w:val="20"/>
              </w:rPr>
              <w:t>;</w:t>
            </w:r>
          </w:p>
          <w:p w14:paraId="58BCD9E7" w14:textId="03815FF6"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 xml:space="preserve">9) vidēja un augsta </w:t>
            </w:r>
            <w:proofErr w:type="spellStart"/>
            <w:r w:rsidRPr="008B77CC">
              <w:rPr>
                <w:rFonts w:ascii="Times New Roman" w:hAnsi="Times New Roman" w:cs="Times New Roman"/>
                <w:sz w:val="20"/>
                <w:szCs w:val="20"/>
              </w:rPr>
              <w:t>mākoņdatošanas</w:t>
            </w:r>
            <w:proofErr w:type="spellEnd"/>
            <w:r w:rsidRPr="008B77CC">
              <w:rPr>
                <w:rFonts w:ascii="Times New Roman" w:hAnsi="Times New Roman" w:cs="Times New Roman"/>
                <w:sz w:val="20"/>
                <w:szCs w:val="20"/>
              </w:rPr>
              <w:t xml:space="preserve"> pakalpojumu iegāde</w:t>
            </w:r>
            <w:r w:rsidR="004D6EE3">
              <w:rPr>
                <w:rFonts w:ascii="Times New Roman" w:hAnsi="Times New Roman" w:cs="Times New Roman"/>
                <w:sz w:val="20"/>
                <w:szCs w:val="20"/>
              </w:rPr>
              <w:t>;</w:t>
            </w:r>
          </w:p>
          <w:p w14:paraId="0E980FC6" w14:textId="154B1F29"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10) e-rēķinu nosūtīšana, kas piemēroti automatizētai apstrādei</w:t>
            </w:r>
            <w:r w:rsidR="004D6EE3">
              <w:rPr>
                <w:rFonts w:ascii="Times New Roman" w:hAnsi="Times New Roman" w:cs="Times New Roman"/>
                <w:sz w:val="20"/>
                <w:szCs w:val="20"/>
              </w:rPr>
              <w:t>;</w:t>
            </w:r>
          </w:p>
          <w:p w14:paraId="2C459AA3" w14:textId="7DF7239C"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11) e-komercijas tīmekļa pārdošana, kas veido vismaz 1% no kopējā apgrozījuma</w:t>
            </w:r>
            <w:r w:rsidR="004D6EE3">
              <w:rPr>
                <w:rFonts w:ascii="Times New Roman" w:hAnsi="Times New Roman" w:cs="Times New Roman"/>
                <w:sz w:val="20"/>
                <w:szCs w:val="20"/>
              </w:rPr>
              <w:t>;</w:t>
            </w:r>
          </w:p>
          <w:p w14:paraId="154FE122" w14:textId="77777777" w:rsidR="004D6EE3"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 xml:space="preserve">12) interneta tirdzniecība starp patērētājiem (B2C), kas pārsniedz 10% no kopējā tīmekļa pārdošanas apjoma. </w:t>
            </w:r>
          </w:p>
          <w:p w14:paraId="426C42F8" w14:textId="0D1E0EF6" w:rsidR="008B77CC" w:rsidRPr="004B0EB0" w:rsidRDefault="008B77CC" w:rsidP="004B0EB0">
            <w:pPr>
              <w:jc w:val="both"/>
              <w:rPr>
                <w:rFonts w:ascii="Times New Roman" w:hAnsi="Times New Roman" w:cs="Times New Roman"/>
                <w:sz w:val="20"/>
                <w:szCs w:val="20"/>
              </w:rPr>
            </w:pPr>
            <w:r w:rsidRPr="008B77CC">
              <w:rPr>
                <w:rFonts w:ascii="Times New Roman" w:hAnsi="Times New Roman" w:cs="Times New Roman"/>
                <w:sz w:val="20"/>
                <w:szCs w:val="20"/>
              </w:rPr>
              <w:t>Augsta un augstāka digitālā intensitāte attiecas uz uzņēmumiem, kas izmanto vismaz 7 no šīm 12 digitālajām tehnoloģijām (skat. DESI 2019 atsaucēs).</w:t>
            </w:r>
            <w:r w:rsidR="00F76229">
              <w:rPr>
                <w:rStyle w:val="FootnoteReference"/>
                <w:rFonts w:ascii="Times New Roman" w:eastAsia="Times New Roman" w:hAnsi="Times New Roman" w:cs="Times New Roman"/>
                <w:sz w:val="20"/>
                <w:szCs w:val="20"/>
              </w:rPr>
              <w:footnoteReference w:id="15"/>
            </w:r>
          </w:p>
        </w:tc>
      </w:tr>
      <w:tr w:rsidR="007C54EA" w:rsidRPr="00215EB4" w14:paraId="390C97B1" w14:textId="77777777" w:rsidTr="13D270FB">
        <w:tc>
          <w:tcPr>
            <w:tcW w:w="1995" w:type="dxa"/>
          </w:tcPr>
          <w:p w14:paraId="51214E81" w14:textId="5AC9F028"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b/>
                <w:sz w:val="20"/>
                <w:szCs w:val="20"/>
              </w:rPr>
              <w:t>Rādītāja veids</w:t>
            </w:r>
            <w:r w:rsidRPr="004B0EB0">
              <w:rPr>
                <w:rFonts w:ascii="Times New Roman" w:hAnsi="Times New Roman" w:cs="Times New Roman"/>
                <w:sz w:val="20"/>
                <w:szCs w:val="20"/>
              </w:rPr>
              <w:t xml:space="preserve"> </w:t>
            </w:r>
          </w:p>
        </w:tc>
        <w:tc>
          <w:tcPr>
            <w:tcW w:w="7072" w:type="dxa"/>
          </w:tcPr>
          <w:p w14:paraId="05CD88FA" w14:textId="77777777"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sz w:val="20"/>
                <w:szCs w:val="20"/>
              </w:rPr>
              <w:t>Rezultāta</w:t>
            </w:r>
          </w:p>
        </w:tc>
      </w:tr>
      <w:tr w:rsidR="007C54EA" w:rsidRPr="00215EB4" w14:paraId="2F30E550" w14:textId="77777777" w:rsidTr="13D270FB">
        <w:tc>
          <w:tcPr>
            <w:tcW w:w="1995" w:type="dxa"/>
          </w:tcPr>
          <w:p w14:paraId="0F374EAD" w14:textId="14F2A489" w:rsidR="00855B23" w:rsidRPr="004B0EB0" w:rsidRDefault="00855B23" w:rsidP="004B0EB0">
            <w:pPr>
              <w:jc w:val="both"/>
              <w:rPr>
                <w:rFonts w:ascii="Times New Roman" w:hAnsi="Times New Roman" w:cs="Times New Roman"/>
                <w:b/>
                <w:sz w:val="20"/>
                <w:szCs w:val="20"/>
              </w:rPr>
            </w:pPr>
            <w:r w:rsidRPr="004B0EB0">
              <w:rPr>
                <w:rFonts w:ascii="Times New Roman" w:hAnsi="Times New Roman" w:cs="Times New Roman"/>
                <w:b/>
                <w:sz w:val="20"/>
                <w:szCs w:val="20"/>
              </w:rPr>
              <w:t>Rādītāja mērvienība</w:t>
            </w:r>
          </w:p>
        </w:tc>
        <w:tc>
          <w:tcPr>
            <w:tcW w:w="7072" w:type="dxa"/>
          </w:tcPr>
          <w:p w14:paraId="57D205AF" w14:textId="77777777"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sz w:val="20"/>
                <w:szCs w:val="20"/>
              </w:rPr>
              <w:t>Uzņēmumu skaits</w:t>
            </w:r>
          </w:p>
        </w:tc>
      </w:tr>
      <w:tr w:rsidR="007C54EA" w:rsidRPr="00215EB4" w14:paraId="54EF9EAB" w14:textId="77777777" w:rsidTr="13D270FB">
        <w:tc>
          <w:tcPr>
            <w:tcW w:w="1995" w:type="dxa"/>
          </w:tcPr>
          <w:p w14:paraId="243D1CCA" w14:textId="39B88F70" w:rsidR="00855B23" w:rsidRPr="004B0EB0" w:rsidRDefault="00855B23" w:rsidP="004B0EB0">
            <w:pPr>
              <w:jc w:val="both"/>
              <w:rPr>
                <w:rFonts w:ascii="Times New Roman" w:hAnsi="Times New Roman" w:cs="Times New Roman"/>
                <w:b/>
                <w:sz w:val="20"/>
                <w:szCs w:val="20"/>
              </w:rPr>
            </w:pPr>
            <w:r w:rsidRPr="004B0EB0">
              <w:rPr>
                <w:rFonts w:ascii="Times New Roman" w:hAnsi="Times New Roman" w:cs="Times New Roman"/>
                <w:b/>
                <w:sz w:val="20"/>
                <w:szCs w:val="20"/>
              </w:rPr>
              <w:t>Bāzes (sākotnējās) vērtības gads un bāzes vērtība</w:t>
            </w:r>
          </w:p>
        </w:tc>
        <w:tc>
          <w:tcPr>
            <w:tcW w:w="7072" w:type="dxa"/>
          </w:tcPr>
          <w:p w14:paraId="5786441B" w14:textId="753B47FA"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sz w:val="20"/>
                <w:szCs w:val="20"/>
              </w:rPr>
              <w:t>0 (2020</w:t>
            </w:r>
            <w:r w:rsidR="00080D04">
              <w:rPr>
                <w:rFonts w:ascii="Times New Roman" w:hAnsi="Times New Roman" w:cs="Times New Roman"/>
                <w:sz w:val="20"/>
                <w:szCs w:val="20"/>
              </w:rPr>
              <w:t>.gads</w:t>
            </w:r>
            <w:r w:rsidRPr="004B0EB0">
              <w:rPr>
                <w:rFonts w:ascii="Times New Roman" w:hAnsi="Times New Roman" w:cs="Times New Roman"/>
                <w:sz w:val="20"/>
                <w:szCs w:val="20"/>
              </w:rPr>
              <w:t>)</w:t>
            </w:r>
          </w:p>
        </w:tc>
      </w:tr>
      <w:tr w:rsidR="007C54EA" w:rsidRPr="00215EB4" w14:paraId="329AE6F2" w14:textId="77777777" w:rsidTr="13D270FB">
        <w:tc>
          <w:tcPr>
            <w:tcW w:w="1995" w:type="dxa"/>
          </w:tcPr>
          <w:p w14:paraId="27AB74E3" w14:textId="7261A222"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b/>
                <w:sz w:val="20"/>
                <w:szCs w:val="20"/>
              </w:rPr>
              <w:t>Starpposma vērtība</w:t>
            </w:r>
            <w:r w:rsidRPr="004B0EB0">
              <w:rPr>
                <w:rFonts w:ascii="Times New Roman" w:hAnsi="Times New Roman" w:cs="Times New Roman"/>
                <w:sz w:val="20"/>
                <w:szCs w:val="20"/>
              </w:rPr>
              <w:t xml:space="preserve"> uz 31.12.2024.</w:t>
            </w:r>
          </w:p>
        </w:tc>
        <w:tc>
          <w:tcPr>
            <w:tcW w:w="7072" w:type="dxa"/>
          </w:tcPr>
          <w:p w14:paraId="77AFE96D" w14:textId="56DE3CFA" w:rsidR="00855B23" w:rsidRPr="004B0EB0" w:rsidRDefault="00F7259C" w:rsidP="004B0EB0">
            <w:pPr>
              <w:jc w:val="both"/>
              <w:rPr>
                <w:rFonts w:ascii="Times New Roman" w:hAnsi="Times New Roman" w:cs="Times New Roman"/>
                <w:sz w:val="20"/>
                <w:szCs w:val="20"/>
              </w:rPr>
            </w:pPr>
            <w:r>
              <w:rPr>
                <w:rFonts w:ascii="Times New Roman" w:hAnsi="Times New Roman" w:cs="Times New Roman"/>
                <w:sz w:val="20"/>
                <w:szCs w:val="20"/>
              </w:rPr>
              <w:t>N/A</w:t>
            </w:r>
          </w:p>
        </w:tc>
      </w:tr>
      <w:tr w:rsidR="007C54EA" w:rsidRPr="00215EB4" w14:paraId="6E02FA7F" w14:textId="77777777" w:rsidTr="13D270FB">
        <w:tc>
          <w:tcPr>
            <w:tcW w:w="1995" w:type="dxa"/>
          </w:tcPr>
          <w:p w14:paraId="75C1F38B" w14:textId="73CBB6E5"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b/>
                <w:sz w:val="20"/>
                <w:szCs w:val="20"/>
              </w:rPr>
              <w:t>Sasniedzamā vērtība</w:t>
            </w:r>
            <w:r w:rsidRPr="004B0EB0">
              <w:rPr>
                <w:rFonts w:ascii="Times New Roman" w:hAnsi="Times New Roman" w:cs="Times New Roman"/>
                <w:sz w:val="20"/>
                <w:szCs w:val="20"/>
              </w:rPr>
              <w:t xml:space="preserve"> uz 31.12.2029.</w:t>
            </w:r>
          </w:p>
        </w:tc>
        <w:tc>
          <w:tcPr>
            <w:tcW w:w="7072" w:type="dxa"/>
          </w:tcPr>
          <w:p w14:paraId="2CA917CE" w14:textId="78DF8D68" w:rsidR="00855B23" w:rsidRPr="004B0EB0" w:rsidRDefault="006E21BE" w:rsidP="004B0EB0">
            <w:pPr>
              <w:jc w:val="both"/>
              <w:rPr>
                <w:rFonts w:ascii="Times New Roman" w:hAnsi="Times New Roman" w:cs="Times New Roman"/>
                <w:sz w:val="20"/>
                <w:szCs w:val="20"/>
              </w:rPr>
            </w:pPr>
            <w:r>
              <w:rPr>
                <w:rFonts w:ascii="Times New Roman" w:hAnsi="Times New Roman" w:cs="Times New Roman"/>
                <w:sz w:val="20"/>
                <w:szCs w:val="20"/>
              </w:rPr>
              <w:t xml:space="preserve">1750 </w:t>
            </w:r>
          </w:p>
        </w:tc>
      </w:tr>
      <w:tr w:rsidR="004B0EB0" w:rsidRPr="00215EB4" w14:paraId="5B5438BD" w14:textId="77777777" w:rsidTr="13D270FB">
        <w:tc>
          <w:tcPr>
            <w:tcW w:w="1995" w:type="dxa"/>
            <w:vMerge w:val="restart"/>
          </w:tcPr>
          <w:p w14:paraId="0350D0FA" w14:textId="0356617D" w:rsidR="004B0EB0" w:rsidRPr="004B0EB0" w:rsidRDefault="004B0EB0" w:rsidP="004B0EB0">
            <w:pPr>
              <w:jc w:val="both"/>
              <w:rPr>
                <w:rFonts w:ascii="Times New Roman" w:hAnsi="Times New Roman" w:cs="Times New Roman"/>
                <w:b/>
                <w:sz w:val="20"/>
                <w:szCs w:val="20"/>
              </w:rPr>
            </w:pPr>
            <w:r w:rsidRPr="004B0EB0">
              <w:rPr>
                <w:rFonts w:ascii="Times New Roman" w:hAnsi="Times New Roman" w:cs="Times New Roman"/>
                <w:b/>
                <w:sz w:val="20"/>
                <w:szCs w:val="20"/>
              </w:rPr>
              <w:t>Pieņēmumi un aprēķini</w:t>
            </w:r>
            <w:r w:rsidRPr="004B0EB0">
              <w:rPr>
                <w:rStyle w:val="FootnoteReference"/>
                <w:rFonts w:ascii="Times New Roman" w:eastAsia="Times New Roman" w:hAnsi="Times New Roman" w:cs="Times New Roman"/>
                <w:b/>
                <w:bCs/>
                <w:sz w:val="20"/>
                <w:szCs w:val="20"/>
              </w:rPr>
              <w:footnoteReference w:id="16"/>
            </w:r>
          </w:p>
          <w:p w14:paraId="4E6DBD98" w14:textId="78D4E086" w:rsidR="004B0EB0" w:rsidRPr="004B0EB0" w:rsidRDefault="004B0EB0" w:rsidP="004B0EB0">
            <w:pPr>
              <w:jc w:val="both"/>
              <w:rPr>
                <w:rFonts w:ascii="Times New Roman" w:hAnsi="Times New Roman" w:cs="Times New Roman"/>
                <w:sz w:val="20"/>
                <w:szCs w:val="20"/>
              </w:rPr>
            </w:pPr>
          </w:p>
        </w:tc>
        <w:tc>
          <w:tcPr>
            <w:tcW w:w="7072" w:type="dxa"/>
          </w:tcPr>
          <w:p w14:paraId="191E950D" w14:textId="77777777" w:rsidR="004B0EB0" w:rsidRPr="004B0EB0" w:rsidRDefault="004B0EB0" w:rsidP="004B0EB0">
            <w:pPr>
              <w:jc w:val="both"/>
              <w:rPr>
                <w:rFonts w:ascii="Times New Roman" w:hAnsi="Times New Roman" w:cs="Times New Roman"/>
                <w:sz w:val="20"/>
                <w:szCs w:val="20"/>
              </w:rPr>
            </w:pPr>
            <w:r w:rsidRPr="004B0EB0">
              <w:rPr>
                <w:rFonts w:ascii="Times New Roman" w:hAnsi="Times New Roman" w:cs="Times New Roman"/>
                <w:b/>
                <w:bCs/>
                <w:sz w:val="20"/>
                <w:szCs w:val="20"/>
              </w:rPr>
              <w:t>Kritēriji rādītāju izvēlei</w:t>
            </w:r>
            <w:r w:rsidRPr="004B0EB0">
              <w:rPr>
                <w:rFonts w:ascii="Times New Roman" w:hAnsi="Times New Roman" w:cs="Times New Roman"/>
                <w:sz w:val="20"/>
                <w:szCs w:val="20"/>
              </w:rPr>
              <w:t xml:space="preserve">: </w:t>
            </w:r>
          </w:p>
          <w:p w14:paraId="4548E52B" w14:textId="77777777" w:rsidR="004B0EB0" w:rsidRPr="004B0EB0" w:rsidRDefault="004B0EB0" w:rsidP="004B0EB0">
            <w:pPr>
              <w:jc w:val="both"/>
              <w:rPr>
                <w:rFonts w:ascii="Times New Roman" w:hAnsi="Times New Roman" w:cs="Times New Roman"/>
                <w:sz w:val="20"/>
                <w:szCs w:val="20"/>
              </w:rPr>
            </w:pPr>
            <w:r w:rsidRPr="004B0EB0">
              <w:rPr>
                <w:rFonts w:ascii="Times New Roman" w:hAnsi="Times New Roman" w:cs="Times New Roman"/>
                <w:sz w:val="20"/>
                <w:szCs w:val="20"/>
              </w:rPr>
              <w:t xml:space="preserve">Plānojot ieguldījumus, tika izvēlēti tādi regulu priekšlikumos ietvertie kopējie iznākuma un rezultāta rādītāji, kas visatbilstošāk atspoguļo sagaidāmos risinājumus un rezultātus, ņemot vērā plānotās darbības specifisko atbalsta mērķu ietvaros. </w:t>
            </w:r>
          </w:p>
          <w:p w14:paraId="188C8D79" w14:textId="77777777" w:rsidR="004B0EB0" w:rsidRPr="004B0EB0" w:rsidRDefault="004B0EB0" w:rsidP="004B0EB0">
            <w:pPr>
              <w:pStyle w:val="ListParagraph"/>
              <w:numPr>
                <w:ilvl w:val="0"/>
                <w:numId w:val="13"/>
              </w:numPr>
              <w:jc w:val="both"/>
              <w:rPr>
                <w:rFonts w:ascii="Times New Roman" w:hAnsi="Times New Roman" w:cs="Times New Roman"/>
                <w:sz w:val="20"/>
                <w:szCs w:val="20"/>
              </w:rPr>
            </w:pPr>
            <w:r w:rsidRPr="004B0EB0">
              <w:rPr>
                <w:rFonts w:ascii="Times New Roman" w:hAnsi="Times New Roman" w:cs="Times New Roman"/>
                <w:b/>
                <w:bCs/>
                <w:sz w:val="20"/>
                <w:szCs w:val="20"/>
              </w:rPr>
              <w:t>Sasaiste</w:t>
            </w:r>
            <w:r w:rsidRPr="004B0EB0">
              <w:rPr>
                <w:rFonts w:ascii="Times New Roman" w:hAnsi="Times New Roman" w:cs="Times New Roman"/>
                <w:sz w:val="20"/>
                <w:szCs w:val="20"/>
              </w:rPr>
              <w:t xml:space="preserve"> </w:t>
            </w:r>
            <w:r w:rsidRPr="004B0EB0">
              <w:rPr>
                <w:rFonts w:ascii="Times New Roman" w:hAnsi="Times New Roman" w:cs="Times New Roman"/>
                <w:b/>
                <w:bCs/>
                <w:sz w:val="20"/>
                <w:szCs w:val="20"/>
              </w:rPr>
              <w:t>ar plānotajiem ieguldījumiem</w:t>
            </w:r>
            <w:r w:rsidRPr="004B0EB0">
              <w:rPr>
                <w:rFonts w:ascii="Times New Roman" w:hAnsi="Times New Roman" w:cs="Times New Roman"/>
                <w:sz w:val="20"/>
                <w:szCs w:val="20"/>
              </w:rPr>
              <w:t xml:space="preserve">. Rādītāju izvēlē tika ņemts vērā, vai izvēlētais rādītājs var atspoguļot rezultātus un ietekmi, ko radīs veiktie ieguldījumi. </w:t>
            </w:r>
          </w:p>
          <w:p w14:paraId="112171AD" w14:textId="77777777" w:rsidR="004B0EB0" w:rsidRPr="004B0EB0" w:rsidRDefault="004B0EB0" w:rsidP="004B0EB0">
            <w:pPr>
              <w:pStyle w:val="ListParagraph"/>
              <w:numPr>
                <w:ilvl w:val="0"/>
                <w:numId w:val="13"/>
              </w:numPr>
              <w:jc w:val="both"/>
              <w:rPr>
                <w:rFonts w:ascii="Times New Roman" w:hAnsi="Times New Roman" w:cs="Times New Roman"/>
                <w:sz w:val="20"/>
                <w:szCs w:val="20"/>
              </w:rPr>
            </w:pPr>
            <w:r w:rsidRPr="004B0EB0">
              <w:rPr>
                <w:rFonts w:ascii="Times New Roman" w:hAnsi="Times New Roman" w:cs="Times New Roman"/>
                <w:b/>
                <w:bCs/>
                <w:sz w:val="20"/>
                <w:szCs w:val="20"/>
              </w:rPr>
              <w:t>Būtiskums</w:t>
            </w:r>
            <w:r w:rsidRPr="004B0EB0">
              <w:rPr>
                <w:rFonts w:ascii="Times New Roman" w:hAnsi="Times New Roman" w:cs="Times New Roman"/>
                <w:sz w:val="20"/>
                <w:szCs w:val="20"/>
              </w:rPr>
              <w:t xml:space="preserve"> </w:t>
            </w:r>
            <w:r w:rsidRPr="004B0EB0">
              <w:rPr>
                <w:rFonts w:ascii="Times New Roman" w:hAnsi="Times New Roman" w:cs="Times New Roman"/>
                <w:b/>
                <w:bCs/>
                <w:sz w:val="20"/>
                <w:szCs w:val="20"/>
              </w:rPr>
              <w:t>attiecībā uz plānotajiem ieguldījumiem</w:t>
            </w:r>
            <w:r w:rsidRPr="004B0EB0">
              <w:rPr>
                <w:rFonts w:ascii="Times New Roman" w:hAnsi="Times New Roman" w:cs="Times New Roman"/>
                <w:sz w:val="20"/>
                <w:szCs w:val="20"/>
              </w:rPr>
              <w:t>. Tai skaitā tika apzināts, vai izvēlētais rādītājs atspoguļo pietiekami būtisku apjomu no SAM ietvaros plānotajām darbībām, gadījumos, kad viena SAM ietvaros plānoto darbību klāsts ir gana plašs.</w:t>
            </w:r>
          </w:p>
          <w:p w14:paraId="630F4197" w14:textId="4137B4D7" w:rsidR="004B0EB0" w:rsidRPr="004B0EB0" w:rsidRDefault="004B0EB0" w:rsidP="004B0EB0">
            <w:pPr>
              <w:pStyle w:val="ListParagraph"/>
              <w:numPr>
                <w:ilvl w:val="0"/>
                <w:numId w:val="13"/>
              </w:numPr>
              <w:jc w:val="both"/>
              <w:rPr>
                <w:rFonts w:ascii="Times New Roman" w:hAnsi="Times New Roman" w:cs="Times New Roman"/>
                <w:sz w:val="20"/>
                <w:szCs w:val="20"/>
              </w:rPr>
            </w:pPr>
            <w:r w:rsidRPr="004B0EB0">
              <w:rPr>
                <w:rFonts w:ascii="Times New Roman" w:hAnsi="Times New Roman" w:cs="Times New Roman"/>
                <w:b/>
                <w:bCs/>
                <w:sz w:val="20"/>
                <w:szCs w:val="20"/>
              </w:rPr>
              <w:t>Datu pieejamība</w:t>
            </w:r>
            <w:r w:rsidRPr="004B0EB0">
              <w:rPr>
                <w:rFonts w:ascii="Times New Roman" w:hAnsi="Times New Roman" w:cs="Times New Roman"/>
                <w:sz w:val="20"/>
                <w:szCs w:val="20"/>
              </w:rPr>
              <w:t>. Tika vērtēts, vai no projektu datiem vai citiem datu avotiem būs iespējams nodrošināt ticamu un korektu datu iegūšanu, lai nodrošinātu kvalitatīvu rādītāju ieviešanas uzskaiti un iespējas ziņot par to ieviešanas progresu.</w:t>
            </w:r>
          </w:p>
        </w:tc>
      </w:tr>
      <w:tr w:rsidR="004B0EB0" w:rsidRPr="00215EB4" w14:paraId="1DD97E20" w14:textId="77777777" w:rsidTr="13D270FB">
        <w:trPr>
          <w:trHeight w:val="287"/>
        </w:trPr>
        <w:tc>
          <w:tcPr>
            <w:tcW w:w="1995" w:type="dxa"/>
            <w:vMerge/>
          </w:tcPr>
          <w:p w14:paraId="5104EF78" w14:textId="77777777" w:rsidR="004B0EB0" w:rsidRPr="004B0EB0" w:rsidRDefault="004B0EB0" w:rsidP="004B0EB0">
            <w:pPr>
              <w:jc w:val="both"/>
              <w:rPr>
                <w:rFonts w:ascii="Times New Roman" w:hAnsi="Times New Roman" w:cs="Times New Roman"/>
                <w:b/>
                <w:sz w:val="20"/>
                <w:szCs w:val="20"/>
              </w:rPr>
            </w:pPr>
          </w:p>
        </w:tc>
        <w:tc>
          <w:tcPr>
            <w:tcW w:w="7072" w:type="dxa"/>
          </w:tcPr>
          <w:p w14:paraId="14806A13" w14:textId="0E8F8B85" w:rsidR="004B0EB0" w:rsidRPr="004B0EB0" w:rsidRDefault="004B0EB0" w:rsidP="004B0EB0">
            <w:pPr>
              <w:jc w:val="both"/>
              <w:rPr>
                <w:rFonts w:ascii="Times New Roman" w:eastAsia="Times New Roman" w:hAnsi="Times New Roman" w:cs="Times New Roman"/>
                <w:b/>
                <w:sz w:val="20"/>
                <w:szCs w:val="20"/>
              </w:rPr>
            </w:pPr>
            <w:r w:rsidRPr="004B0EB0">
              <w:rPr>
                <w:rFonts w:ascii="Times New Roman" w:eastAsia="Times New Roman" w:hAnsi="Times New Roman" w:cs="Times New Roman"/>
                <w:b/>
                <w:bCs/>
                <w:sz w:val="20"/>
                <w:szCs w:val="20"/>
              </w:rPr>
              <w:t>Informācijas avots</w:t>
            </w:r>
            <w:r w:rsidRPr="004B0EB0">
              <w:rPr>
                <w:rStyle w:val="FootnoteReference"/>
                <w:rFonts w:ascii="Times New Roman" w:eastAsia="Times New Roman" w:hAnsi="Times New Roman" w:cs="Times New Roman"/>
                <w:b/>
                <w:bCs/>
                <w:sz w:val="20"/>
                <w:szCs w:val="20"/>
              </w:rPr>
              <w:footnoteReference w:id="17"/>
            </w:r>
          </w:p>
          <w:p w14:paraId="2731F1CC" w14:textId="4EC55D5E" w:rsidR="004B0EB0" w:rsidRDefault="59B0C4BE" w:rsidP="004B0EB0">
            <w:pPr>
              <w:jc w:val="both"/>
              <w:rPr>
                <w:rFonts w:ascii="Times New Roman" w:eastAsiaTheme="minorEastAsia" w:hAnsi="Times New Roman" w:cs="Times New Roman"/>
                <w:sz w:val="20"/>
                <w:szCs w:val="20"/>
              </w:rPr>
            </w:pPr>
            <w:r w:rsidRPr="13D270FB">
              <w:rPr>
                <w:rFonts w:ascii="Times New Roman" w:eastAsiaTheme="minorEastAsia" w:hAnsi="Times New Roman" w:cs="Times New Roman"/>
                <w:sz w:val="20"/>
                <w:szCs w:val="20"/>
              </w:rPr>
              <w:t>Projektu dati</w:t>
            </w:r>
            <w:r w:rsidR="735D2D0D" w:rsidRPr="13D270FB">
              <w:rPr>
                <w:rFonts w:ascii="Times New Roman" w:eastAsiaTheme="minorEastAsia" w:hAnsi="Times New Roman" w:cs="Times New Roman"/>
                <w:sz w:val="20"/>
                <w:szCs w:val="20"/>
              </w:rPr>
              <w:t xml:space="preserve"> (atkārtoti veikto Latvijas </w:t>
            </w:r>
            <w:r w:rsidR="007446AA">
              <w:rPr>
                <w:rFonts w:ascii="Times New Roman" w:eastAsiaTheme="minorEastAsia" w:hAnsi="Times New Roman" w:cs="Times New Roman"/>
                <w:sz w:val="20"/>
                <w:szCs w:val="20"/>
              </w:rPr>
              <w:t>uzņēmumu</w:t>
            </w:r>
            <w:r w:rsidR="735D2D0D" w:rsidRPr="13D270FB">
              <w:rPr>
                <w:rFonts w:ascii="Times New Roman" w:eastAsiaTheme="minorEastAsia" w:hAnsi="Times New Roman" w:cs="Times New Roman"/>
                <w:sz w:val="20"/>
                <w:szCs w:val="20"/>
              </w:rPr>
              <w:t xml:space="preserve"> digitālo brieduma testa rezultāti)</w:t>
            </w:r>
            <w:r w:rsidRPr="13D270FB">
              <w:rPr>
                <w:rFonts w:ascii="Times New Roman" w:eastAsiaTheme="minorEastAsia" w:hAnsi="Times New Roman" w:cs="Times New Roman"/>
                <w:sz w:val="20"/>
                <w:szCs w:val="20"/>
              </w:rPr>
              <w:t xml:space="preserve">, atbildīgo iestāžu </w:t>
            </w:r>
            <w:r w:rsidR="34D0E136" w:rsidRPr="13D270FB">
              <w:rPr>
                <w:rFonts w:ascii="Times New Roman" w:eastAsiaTheme="minorEastAsia" w:hAnsi="Times New Roman" w:cs="Times New Roman"/>
                <w:sz w:val="20"/>
                <w:szCs w:val="20"/>
              </w:rPr>
              <w:t xml:space="preserve">(nozaru asociācijas vai </w:t>
            </w:r>
            <w:r w:rsidR="00876642">
              <w:rPr>
                <w:rFonts w:ascii="Times New Roman" w:eastAsiaTheme="minorEastAsia" w:hAnsi="Times New Roman" w:cs="Times New Roman"/>
                <w:sz w:val="20"/>
                <w:szCs w:val="20"/>
              </w:rPr>
              <w:t xml:space="preserve">Eiropas </w:t>
            </w:r>
            <w:r w:rsidR="34D0E136" w:rsidRPr="13D270FB">
              <w:rPr>
                <w:rFonts w:ascii="Times New Roman" w:eastAsiaTheme="minorEastAsia" w:hAnsi="Times New Roman" w:cs="Times New Roman"/>
                <w:sz w:val="20"/>
                <w:szCs w:val="20"/>
              </w:rPr>
              <w:t>Digitālā</w:t>
            </w:r>
            <w:r w:rsidR="00876642">
              <w:rPr>
                <w:rFonts w:ascii="Times New Roman" w:eastAsiaTheme="minorEastAsia" w:hAnsi="Times New Roman" w:cs="Times New Roman"/>
                <w:sz w:val="20"/>
                <w:szCs w:val="20"/>
              </w:rPr>
              <w:t>s</w:t>
            </w:r>
            <w:r w:rsidR="34D0E136" w:rsidRPr="13D270FB">
              <w:rPr>
                <w:rFonts w:ascii="Times New Roman" w:eastAsiaTheme="minorEastAsia" w:hAnsi="Times New Roman" w:cs="Times New Roman"/>
                <w:sz w:val="20"/>
                <w:szCs w:val="20"/>
              </w:rPr>
              <w:t xml:space="preserve"> inovācijas centra) </w:t>
            </w:r>
            <w:r w:rsidRPr="13D270FB">
              <w:rPr>
                <w:rFonts w:ascii="Times New Roman" w:eastAsiaTheme="minorEastAsia" w:hAnsi="Times New Roman" w:cs="Times New Roman"/>
                <w:sz w:val="20"/>
                <w:szCs w:val="20"/>
              </w:rPr>
              <w:t>informācijas apkopojums.</w:t>
            </w:r>
          </w:p>
          <w:p w14:paraId="4563B9BE" w14:textId="6B1283B1" w:rsidR="00BB2D6E" w:rsidRPr="004B0EB0" w:rsidRDefault="00BB2D6E" w:rsidP="004B0EB0">
            <w:pPr>
              <w:jc w:val="both"/>
              <w:rPr>
                <w:rFonts w:ascii="Times New Roman" w:hAnsi="Times New Roman" w:cs="Times New Roman"/>
                <w:sz w:val="20"/>
                <w:szCs w:val="20"/>
              </w:rPr>
            </w:pPr>
            <w:r w:rsidRPr="00BB2D6E">
              <w:rPr>
                <w:rFonts w:ascii="Times New Roman" w:hAnsi="Times New Roman" w:cs="Times New Roman"/>
                <w:sz w:val="20"/>
                <w:szCs w:val="20"/>
              </w:rPr>
              <w:t>Izstrādājot rādītāju metodoloģijas aprakstu, dati, uz kuriem balstās rādītāju bāzes vai atsauces vērtības, starpposma vērtības un sasniedzamās vērtības, tika iegūti no uzticama avota (piemēram, Kohēzijas politikas vadības informācijas sistēmas vai oficiālās statistikas). Gadījumos, kur tas nebija iespējams, tika veikti nepieciešamie pasākumi, lai nodrošinātu datu kvalitāti.</w:t>
            </w:r>
          </w:p>
        </w:tc>
      </w:tr>
      <w:tr w:rsidR="004B0EB0" w:rsidRPr="00215EB4" w14:paraId="07F7D090" w14:textId="77777777" w:rsidTr="13D270FB">
        <w:trPr>
          <w:trHeight w:val="287"/>
        </w:trPr>
        <w:tc>
          <w:tcPr>
            <w:tcW w:w="1995" w:type="dxa"/>
            <w:vMerge/>
          </w:tcPr>
          <w:p w14:paraId="3BC84BC5" w14:textId="77777777" w:rsidR="004B0EB0" w:rsidRPr="004B0EB0" w:rsidRDefault="004B0EB0" w:rsidP="004B0EB0">
            <w:pPr>
              <w:jc w:val="both"/>
              <w:rPr>
                <w:rFonts w:ascii="Times New Roman" w:hAnsi="Times New Roman" w:cs="Times New Roman"/>
                <w:b/>
                <w:sz w:val="20"/>
                <w:szCs w:val="20"/>
              </w:rPr>
            </w:pPr>
          </w:p>
        </w:tc>
        <w:tc>
          <w:tcPr>
            <w:tcW w:w="7072" w:type="dxa"/>
          </w:tcPr>
          <w:p w14:paraId="789EA7C8" w14:textId="77777777" w:rsidR="004B0EB0" w:rsidRPr="004B0EB0" w:rsidRDefault="004B0EB0" w:rsidP="004B0EB0">
            <w:pPr>
              <w:jc w:val="both"/>
              <w:rPr>
                <w:rFonts w:ascii="Times New Roman" w:hAnsi="Times New Roman" w:cs="Times New Roman"/>
                <w:b/>
                <w:bCs/>
                <w:sz w:val="20"/>
                <w:szCs w:val="20"/>
              </w:rPr>
            </w:pPr>
            <w:r w:rsidRPr="004B0EB0">
              <w:rPr>
                <w:rFonts w:ascii="Times New Roman" w:hAnsi="Times New Roman" w:cs="Times New Roman"/>
                <w:b/>
                <w:bCs/>
                <w:sz w:val="20"/>
                <w:szCs w:val="20"/>
              </w:rPr>
              <w:t>Veiktie aprēķini un pieņēmumi, kas izmantoti aprēķiniem</w:t>
            </w:r>
          </w:p>
          <w:p w14:paraId="32854451" w14:textId="334199E1" w:rsidR="004B0EB0" w:rsidRPr="004B0EB0" w:rsidRDefault="004B0EB0" w:rsidP="004B0EB0">
            <w:pPr>
              <w:jc w:val="both"/>
              <w:rPr>
                <w:rFonts w:ascii="Times New Roman" w:hAnsi="Times New Roman" w:cs="Times New Roman"/>
                <w:sz w:val="20"/>
                <w:szCs w:val="20"/>
              </w:rPr>
            </w:pPr>
            <w:r w:rsidRPr="004B0EB0">
              <w:rPr>
                <w:rFonts w:ascii="Times New Roman" w:hAnsi="Times New Roman" w:cs="Times New Roman"/>
                <w:sz w:val="20"/>
                <w:szCs w:val="20"/>
              </w:rPr>
              <w:t>RCR 13 rādītāju veido rādītāj</w:t>
            </w:r>
            <w:r w:rsidR="005C38F0">
              <w:rPr>
                <w:rFonts w:ascii="Times New Roman" w:hAnsi="Times New Roman" w:cs="Times New Roman"/>
                <w:sz w:val="20"/>
                <w:szCs w:val="20"/>
              </w:rPr>
              <w:t>s</w:t>
            </w:r>
            <w:r w:rsidRPr="004B0EB0">
              <w:rPr>
                <w:rFonts w:ascii="Times New Roman" w:hAnsi="Times New Roman" w:cs="Times New Roman"/>
                <w:sz w:val="20"/>
                <w:szCs w:val="20"/>
              </w:rPr>
              <w:t xml:space="preserve"> RCO 04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skaits, kas saņem nefinansiālu atbalstu” (pieņēmumus un aprēķinus skatīt pie konkrētiem rādītājiem). </w:t>
            </w:r>
          </w:p>
          <w:p w14:paraId="6525B00D" w14:textId="26D62295" w:rsidR="004B0EB0" w:rsidRPr="004B0EB0" w:rsidRDefault="004B0EB0" w:rsidP="0076191A">
            <w:pPr>
              <w:jc w:val="both"/>
              <w:rPr>
                <w:rFonts w:ascii="Times New Roman" w:hAnsi="Times New Roman" w:cs="Times New Roman"/>
                <w:sz w:val="20"/>
                <w:szCs w:val="20"/>
              </w:rPr>
            </w:pPr>
          </w:p>
          <w:p w14:paraId="71DFD2BD" w14:textId="77777777" w:rsidR="004B0EB0" w:rsidRDefault="004B0EB0" w:rsidP="004B0EB0">
            <w:pPr>
              <w:jc w:val="both"/>
              <w:rPr>
                <w:rFonts w:ascii="Times New Roman" w:hAnsi="Times New Roman" w:cs="Times New Roman"/>
                <w:sz w:val="20"/>
                <w:szCs w:val="20"/>
              </w:rPr>
            </w:pPr>
            <w:r w:rsidRPr="004B0EB0">
              <w:rPr>
                <w:rFonts w:ascii="Times New Roman" w:hAnsi="Times New Roman" w:cs="Times New Roman"/>
                <w:sz w:val="20"/>
                <w:szCs w:val="20"/>
              </w:rPr>
              <w:lastRenderedPageBreak/>
              <w:t>31.12.2029.</w:t>
            </w:r>
          </w:p>
          <w:p w14:paraId="5B173BB8" w14:textId="388B279E" w:rsidR="0076191A" w:rsidRPr="00AE2CE3" w:rsidRDefault="0076191A" w:rsidP="0076191A">
            <w:pPr>
              <w:jc w:val="both"/>
              <w:rPr>
                <w:rFonts w:ascii="Times New Roman" w:hAnsi="Times New Roman" w:cs="Times New Roman"/>
                <w:sz w:val="20"/>
                <w:szCs w:val="20"/>
              </w:rPr>
            </w:pPr>
            <w:r w:rsidRPr="00AE2CE3">
              <w:rPr>
                <w:rFonts w:ascii="Times New Roman" w:hAnsi="Times New Roman" w:cs="Times New Roman"/>
                <w:sz w:val="20"/>
                <w:szCs w:val="20"/>
              </w:rPr>
              <w:t xml:space="preserve">Aprēķina formula: </w:t>
            </w:r>
            <w:r w:rsidR="006E21BE">
              <w:rPr>
                <w:rFonts w:ascii="Times New Roman" w:hAnsi="Times New Roman" w:cs="Times New Roman"/>
                <w:sz w:val="20"/>
                <w:szCs w:val="20"/>
              </w:rPr>
              <w:t xml:space="preserve">1750 </w:t>
            </w:r>
          </w:p>
          <w:p w14:paraId="41629A44" w14:textId="1A4359A9" w:rsidR="0076191A" w:rsidRPr="004B0EB0" w:rsidRDefault="00876F08" w:rsidP="004B0EB0">
            <w:pPr>
              <w:jc w:val="both"/>
              <w:rPr>
                <w:rFonts w:ascii="Times New Roman" w:hAnsi="Times New Roman" w:cs="Times New Roman"/>
                <w:sz w:val="20"/>
                <w:szCs w:val="20"/>
              </w:rPr>
            </w:pPr>
            <w:r>
              <w:rPr>
                <w:rFonts w:ascii="Times New Roman" w:hAnsi="Times New Roman" w:cs="Times New Roman"/>
                <w:sz w:val="20"/>
                <w:szCs w:val="20"/>
              </w:rPr>
              <w:t>Aprēķina pamatojums:</w:t>
            </w:r>
          </w:p>
          <w:p w14:paraId="445B8F82" w14:textId="1FAA1D56" w:rsidR="0002086C" w:rsidRPr="00F566E4" w:rsidRDefault="00E81A1D" w:rsidP="00A043AB">
            <w:pPr>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Eiropas </w:t>
            </w:r>
            <w:r w:rsidR="00E0658D" w:rsidRPr="00E0658D">
              <w:rPr>
                <w:rFonts w:ascii="Times New Roman" w:hAnsi="Times New Roman" w:cs="Times New Roman"/>
                <w:sz w:val="20"/>
                <w:szCs w:val="20"/>
              </w:rPr>
              <w:t>Digitāl</w:t>
            </w:r>
            <w:r>
              <w:rPr>
                <w:rFonts w:ascii="Times New Roman" w:hAnsi="Times New Roman" w:cs="Times New Roman"/>
                <w:sz w:val="20"/>
                <w:szCs w:val="20"/>
              </w:rPr>
              <w:t>ās</w:t>
            </w:r>
            <w:r w:rsidR="00E0658D" w:rsidRPr="00E0658D">
              <w:rPr>
                <w:rFonts w:ascii="Times New Roman" w:hAnsi="Times New Roman" w:cs="Times New Roman"/>
                <w:sz w:val="20"/>
                <w:szCs w:val="20"/>
              </w:rPr>
              <w:t xml:space="preserve"> inovācij</w:t>
            </w:r>
            <w:r w:rsidR="008B6708">
              <w:rPr>
                <w:rFonts w:ascii="Times New Roman" w:hAnsi="Times New Roman" w:cs="Times New Roman"/>
                <w:sz w:val="20"/>
                <w:szCs w:val="20"/>
              </w:rPr>
              <w:t>as</w:t>
            </w:r>
            <w:r w:rsidR="00E0658D" w:rsidRPr="00E0658D">
              <w:rPr>
                <w:rFonts w:ascii="Times New Roman" w:hAnsi="Times New Roman" w:cs="Times New Roman"/>
                <w:sz w:val="20"/>
                <w:szCs w:val="20"/>
              </w:rPr>
              <w:t xml:space="preserve"> centru programmā plānots līdz 2029. gadam sniegt 7</w:t>
            </w:r>
            <w:r w:rsidR="003E45BC">
              <w:rPr>
                <w:rFonts w:ascii="Times New Roman" w:hAnsi="Times New Roman" w:cs="Times New Roman"/>
                <w:sz w:val="20"/>
                <w:szCs w:val="20"/>
              </w:rPr>
              <w:t xml:space="preserve"> </w:t>
            </w:r>
            <w:r w:rsidR="00E0658D" w:rsidRPr="00E0658D">
              <w:rPr>
                <w:rFonts w:ascii="Times New Roman" w:hAnsi="Times New Roman" w:cs="Times New Roman"/>
                <w:sz w:val="20"/>
                <w:szCs w:val="20"/>
              </w:rPr>
              <w:t xml:space="preserve">000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00E0658D" w:rsidRPr="00E0658D">
              <w:rPr>
                <w:rFonts w:ascii="Times New Roman" w:hAnsi="Times New Roman" w:cs="Times New Roman"/>
                <w:sz w:val="20"/>
                <w:szCs w:val="20"/>
              </w:rPr>
              <w:t>(vidēji 1</w:t>
            </w:r>
            <w:r w:rsidR="003E45BC">
              <w:rPr>
                <w:rFonts w:ascii="Times New Roman" w:hAnsi="Times New Roman" w:cs="Times New Roman"/>
                <w:sz w:val="20"/>
                <w:szCs w:val="20"/>
              </w:rPr>
              <w:t xml:space="preserve"> </w:t>
            </w:r>
            <w:r w:rsidR="00E0658D" w:rsidRPr="00E0658D">
              <w:rPr>
                <w:rFonts w:ascii="Times New Roman" w:hAnsi="Times New Roman" w:cs="Times New Roman"/>
                <w:sz w:val="20"/>
                <w:szCs w:val="20"/>
              </w:rPr>
              <w:t xml:space="preserve">000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00E0658D" w:rsidRPr="00E0658D">
              <w:rPr>
                <w:rFonts w:ascii="Times New Roman" w:hAnsi="Times New Roman" w:cs="Times New Roman"/>
                <w:sz w:val="20"/>
                <w:szCs w:val="20"/>
              </w:rPr>
              <w:t>katru gadu) sniegt digitālā brieduma testus</w:t>
            </w:r>
            <w:r w:rsidR="006E21BE">
              <w:rPr>
                <w:rFonts w:ascii="Times New Roman" w:hAnsi="Times New Roman" w:cs="Times New Roman"/>
                <w:sz w:val="20"/>
                <w:szCs w:val="20"/>
              </w:rPr>
              <w:t>,</w:t>
            </w:r>
            <w:r w:rsidR="00E0658D" w:rsidRPr="00E0658D">
              <w:rPr>
                <w:rFonts w:ascii="Times New Roman" w:hAnsi="Times New Roman" w:cs="Times New Roman"/>
                <w:sz w:val="20"/>
                <w:szCs w:val="20"/>
              </w:rPr>
              <w:t xml:space="preserve"> izstrādās digitālās attīstības ceļa kartes</w:t>
            </w:r>
            <w:r w:rsidR="006E21BE">
              <w:rPr>
                <w:rFonts w:ascii="Times New Roman" w:hAnsi="Times New Roman" w:cs="Times New Roman"/>
                <w:sz w:val="20"/>
                <w:szCs w:val="20"/>
              </w:rPr>
              <w:t>, atzinumus</w:t>
            </w:r>
            <w:r w:rsidR="00E0658D" w:rsidRPr="00E0658D">
              <w:rPr>
                <w:rFonts w:ascii="Times New Roman" w:hAnsi="Times New Roman" w:cs="Times New Roman"/>
                <w:sz w:val="20"/>
                <w:szCs w:val="20"/>
              </w:rPr>
              <w:t>. No šiem 7</w:t>
            </w:r>
            <w:r w:rsidR="003E45BC">
              <w:rPr>
                <w:rFonts w:ascii="Times New Roman" w:hAnsi="Times New Roman" w:cs="Times New Roman"/>
                <w:sz w:val="20"/>
                <w:szCs w:val="20"/>
              </w:rPr>
              <w:t xml:space="preserve"> </w:t>
            </w:r>
            <w:r w:rsidR="00E0658D" w:rsidRPr="00E0658D">
              <w:rPr>
                <w:rFonts w:ascii="Times New Roman" w:hAnsi="Times New Roman" w:cs="Times New Roman"/>
                <w:sz w:val="20"/>
                <w:szCs w:val="20"/>
              </w:rPr>
              <w:t xml:space="preserve">000 </w:t>
            </w:r>
            <w:r w:rsidR="00AA6CAC">
              <w:rPr>
                <w:rFonts w:ascii="Times New Roman" w:hAnsi="Times New Roman" w:cs="Times New Roman"/>
                <w:sz w:val="20"/>
                <w:szCs w:val="20"/>
              </w:rPr>
              <w:t>uzņēmumiem</w:t>
            </w:r>
            <w:r w:rsidR="00AA6CAC" w:rsidRPr="0B9E1F9B">
              <w:rPr>
                <w:rFonts w:ascii="Times New Roman" w:hAnsi="Times New Roman" w:cs="Times New Roman"/>
                <w:sz w:val="20"/>
                <w:szCs w:val="20"/>
              </w:rPr>
              <w:t xml:space="preserve"> </w:t>
            </w:r>
            <w:r w:rsidR="00E0658D" w:rsidRPr="00E0658D">
              <w:rPr>
                <w:rFonts w:ascii="Times New Roman" w:hAnsi="Times New Roman" w:cs="Times New Roman"/>
                <w:sz w:val="20"/>
                <w:szCs w:val="20"/>
              </w:rPr>
              <w:t>tiek paredzēts, ka kopā atbalstu saņems 3</w:t>
            </w:r>
            <w:r w:rsidR="003E45BC">
              <w:rPr>
                <w:rFonts w:ascii="Times New Roman" w:hAnsi="Times New Roman" w:cs="Times New Roman"/>
                <w:sz w:val="20"/>
                <w:szCs w:val="20"/>
              </w:rPr>
              <w:t xml:space="preserve"> </w:t>
            </w:r>
            <w:r w:rsidR="00E0658D" w:rsidRPr="00E0658D">
              <w:rPr>
                <w:rFonts w:ascii="Times New Roman" w:hAnsi="Times New Roman" w:cs="Times New Roman"/>
                <w:sz w:val="20"/>
                <w:szCs w:val="20"/>
              </w:rPr>
              <w:t>500</w:t>
            </w:r>
            <w:r w:rsidR="00AA6CAC">
              <w:rPr>
                <w:rFonts w:ascii="Times New Roman" w:hAnsi="Times New Roman" w:cs="Times New Roman"/>
                <w:sz w:val="20"/>
                <w:szCs w:val="20"/>
              </w:rPr>
              <w:t xml:space="preserve"> uzņēmumi</w:t>
            </w:r>
            <w:r w:rsidR="00E0658D" w:rsidRPr="00E0658D">
              <w:rPr>
                <w:rFonts w:ascii="Times New Roman" w:hAnsi="Times New Roman" w:cs="Times New Roman"/>
                <w:sz w:val="20"/>
                <w:szCs w:val="20"/>
              </w:rPr>
              <w:t xml:space="preserve">. Pieņemot, ka katrs </w:t>
            </w:r>
            <w:r w:rsidR="00AA6CAC">
              <w:rPr>
                <w:rFonts w:ascii="Times New Roman" w:hAnsi="Times New Roman" w:cs="Times New Roman"/>
                <w:sz w:val="20"/>
                <w:szCs w:val="20"/>
              </w:rPr>
              <w:t>uzņēmums</w:t>
            </w:r>
            <w:r w:rsidR="00AA6CAC" w:rsidRPr="00E0658D">
              <w:rPr>
                <w:rFonts w:ascii="Times New Roman" w:hAnsi="Times New Roman" w:cs="Times New Roman"/>
                <w:sz w:val="20"/>
                <w:szCs w:val="20"/>
              </w:rPr>
              <w:t xml:space="preserve"> </w:t>
            </w:r>
            <w:r w:rsidR="00E0658D" w:rsidRPr="00E0658D">
              <w:rPr>
                <w:rFonts w:ascii="Times New Roman" w:hAnsi="Times New Roman" w:cs="Times New Roman"/>
                <w:sz w:val="20"/>
                <w:szCs w:val="20"/>
              </w:rPr>
              <w:t xml:space="preserve">testu var veikt vismaz 2 reizes, tad līdz 2029. gadam saņems nefinansiālu atbalsu 1 750 </w:t>
            </w:r>
            <w:r w:rsidR="00AA6CAC">
              <w:rPr>
                <w:rFonts w:ascii="Times New Roman" w:hAnsi="Times New Roman" w:cs="Times New Roman"/>
                <w:sz w:val="20"/>
                <w:szCs w:val="20"/>
              </w:rPr>
              <w:t>uzņēmumi</w:t>
            </w:r>
            <w:r w:rsidR="00E0658D" w:rsidRPr="00E0658D">
              <w:rPr>
                <w:rFonts w:ascii="Times New Roman" w:hAnsi="Times New Roman" w:cs="Times New Roman"/>
                <w:sz w:val="20"/>
                <w:szCs w:val="20"/>
              </w:rPr>
              <w:t xml:space="preserve">, kas rezultēsies </w:t>
            </w:r>
            <w:proofErr w:type="spellStart"/>
            <w:r w:rsidR="00E0658D" w:rsidRPr="00E0658D">
              <w:rPr>
                <w:rFonts w:ascii="Times New Roman" w:hAnsi="Times New Roman" w:cs="Times New Roman"/>
                <w:sz w:val="20"/>
                <w:szCs w:val="20"/>
              </w:rPr>
              <w:t>proaktīvā</w:t>
            </w:r>
            <w:proofErr w:type="spellEnd"/>
            <w:r w:rsidR="00E0658D" w:rsidRPr="00E0658D">
              <w:rPr>
                <w:rFonts w:ascii="Times New Roman" w:hAnsi="Times New Roman" w:cs="Times New Roman"/>
                <w:sz w:val="20"/>
                <w:szCs w:val="20"/>
              </w:rPr>
              <w:t xml:space="preserve"> </w:t>
            </w:r>
            <w:r w:rsidR="007446AA">
              <w:rPr>
                <w:rFonts w:ascii="Times New Roman" w:hAnsi="Times New Roman" w:cs="Times New Roman"/>
                <w:sz w:val="20"/>
                <w:szCs w:val="20"/>
              </w:rPr>
              <w:t>uzņēmumu</w:t>
            </w:r>
            <w:r w:rsidR="00E0658D" w:rsidRPr="00E0658D">
              <w:rPr>
                <w:rFonts w:ascii="Times New Roman" w:hAnsi="Times New Roman" w:cs="Times New Roman"/>
                <w:sz w:val="20"/>
                <w:szCs w:val="20"/>
              </w:rPr>
              <w:t xml:space="preserve"> darbībā </w:t>
            </w:r>
            <w:r w:rsidR="008B6708">
              <w:rPr>
                <w:rFonts w:ascii="Times New Roman" w:hAnsi="Times New Roman" w:cs="Times New Roman"/>
                <w:sz w:val="20"/>
                <w:szCs w:val="20"/>
              </w:rPr>
              <w:t xml:space="preserve">Eiropas </w:t>
            </w:r>
            <w:r w:rsidR="00E0658D" w:rsidRPr="00E0658D">
              <w:rPr>
                <w:rFonts w:ascii="Times New Roman" w:hAnsi="Times New Roman" w:cs="Times New Roman"/>
                <w:sz w:val="20"/>
                <w:szCs w:val="20"/>
              </w:rPr>
              <w:t>Digitāl</w:t>
            </w:r>
            <w:r w:rsidR="008B6708">
              <w:rPr>
                <w:rFonts w:ascii="Times New Roman" w:hAnsi="Times New Roman" w:cs="Times New Roman"/>
                <w:sz w:val="20"/>
                <w:szCs w:val="20"/>
              </w:rPr>
              <w:t>ās</w:t>
            </w:r>
            <w:r w:rsidR="00E0658D" w:rsidRPr="00E0658D">
              <w:rPr>
                <w:rFonts w:ascii="Times New Roman" w:hAnsi="Times New Roman" w:cs="Times New Roman"/>
                <w:sz w:val="20"/>
                <w:szCs w:val="20"/>
              </w:rPr>
              <w:t xml:space="preserve"> inovācij</w:t>
            </w:r>
            <w:r w:rsidR="008B6708">
              <w:rPr>
                <w:rFonts w:ascii="Times New Roman" w:hAnsi="Times New Roman" w:cs="Times New Roman"/>
                <w:sz w:val="20"/>
                <w:szCs w:val="20"/>
              </w:rPr>
              <w:t>as</w:t>
            </w:r>
            <w:r w:rsidR="00E0658D" w:rsidRPr="00E0658D">
              <w:rPr>
                <w:rFonts w:ascii="Times New Roman" w:hAnsi="Times New Roman" w:cs="Times New Roman"/>
                <w:sz w:val="20"/>
                <w:szCs w:val="20"/>
              </w:rPr>
              <w:t xml:space="preserve"> centru un citos uzņēmējdarbības digitālās transformācijas plānotā atbalsta ietvaros. Līdz ar ko sasniedzamais rādītājs tiek noteikts kā 1 750</w:t>
            </w:r>
            <w:r w:rsidR="0002086C" w:rsidRPr="00F566E4">
              <w:rPr>
                <w:rFonts w:ascii="Times New Roman" w:hAnsi="Times New Roman" w:cs="Times New Roman"/>
                <w:color w:val="000000" w:themeColor="text1"/>
                <w:sz w:val="20"/>
                <w:szCs w:val="20"/>
              </w:rPr>
              <w:t xml:space="preserve">. </w:t>
            </w:r>
          </w:p>
          <w:p w14:paraId="55CEE62C" w14:textId="77777777" w:rsidR="004B0EB0" w:rsidRPr="00F566E4" w:rsidRDefault="004B0EB0" w:rsidP="004B0EB0">
            <w:pPr>
              <w:jc w:val="both"/>
              <w:rPr>
                <w:rFonts w:ascii="Times New Roman" w:hAnsi="Times New Roman" w:cs="Times New Roman"/>
                <w:color w:val="000000" w:themeColor="text1"/>
                <w:sz w:val="20"/>
                <w:szCs w:val="20"/>
              </w:rPr>
            </w:pPr>
          </w:p>
          <w:p w14:paraId="7D610969" w14:textId="5ADFB5BE" w:rsidR="004B0EB0" w:rsidRPr="00F566E4" w:rsidRDefault="004B0EB0" w:rsidP="004B0EB0">
            <w:pPr>
              <w:jc w:val="both"/>
              <w:rPr>
                <w:rFonts w:ascii="Times New Roman" w:hAnsi="Times New Roman" w:cs="Times New Roman"/>
                <w:color w:val="000000" w:themeColor="text1"/>
                <w:sz w:val="20"/>
                <w:szCs w:val="20"/>
              </w:rPr>
            </w:pPr>
            <w:r w:rsidRPr="00F566E4">
              <w:rPr>
                <w:rFonts w:ascii="Times New Roman" w:hAnsi="Times New Roman" w:cs="Times New Roman"/>
                <w:color w:val="000000" w:themeColor="text1"/>
                <w:sz w:val="20"/>
                <w:szCs w:val="20"/>
              </w:rPr>
              <w:t>RCR 13 plānotā</w:t>
            </w:r>
            <w:r w:rsidR="00425182">
              <w:rPr>
                <w:rFonts w:ascii="Times New Roman" w:hAnsi="Times New Roman" w:cs="Times New Roman"/>
                <w:color w:val="000000" w:themeColor="text1"/>
                <w:sz w:val="20"/>
                <w:szCs w:val="20"/>
              </w:rPr>
              <w:t xml:space="preserve"> atbalsta</w:t>
            </w:r>
            <w:r w:rsidRPr="00F566E4">
              <w:rPr>
                <w:rFonts w:ascii="Times New Roman" w:hAnsi="Times New Roman" w:cs="Times New Roman"/>
                <w:color w:val="000000" w:themeColor="text1"/>
                <w:sz w:val="20"/>
                <w:szCs w:val="20"/>
              </w:rPr>
              <w:t xml:space="preserve"> programma</w:t>
            </w:r>
            <w:r w:rsidR="006F45A2">
              <w:rPr>
                <w:rFonts w:ascii="Times New Roman" w:hAnsi="Times New Roman" w:cs="Times New Roman"/>
                <w:color w:val="000000" w:themeColor="text1"/>
                <w:sz w:val="20"/>
                <w:szCs w:val="20"/>
              </w:rPr>
              <w:t>:</w:t>
            </w:r>
          </w:p>
          <w:p w14:paraId="047E22B3" w14:textId="331D4AC8" w:rsidR="004B0EB0" w:rsidRPr="004B0EB0" w:rsidRDefault="006163A0" w:rsidP="009734A3">
            <w:pPr>
              <w:pStyle w:val="ListParagraph"/>
              <w:ind w:left="360"/>
              <w:jc w:val="both"/>
              <w:rPr>
                <w:rFonts w:ascii="Times New Roman" w:hAnsi="Times New Roman" w:cs="Times New Roman"/>
                <w:sz w:val="20"/>
                <w:szCs w:val="20"/>
              </w:rPr>
            </w:pPr>
            <w:r>
              <w:rPr>
                <w:rFonts w:ascii="Times New Roman" w:hAnsi="Times New Roman" w:cs="Times New Roman"/>
                <w:sz w:val="20"/>
                <w:szCs w:val="20"/>
              </w:rPr>
              <w:t xml:space="preserve">Eiropas </w:t>
            </w:r>
            <w:r w:rsidR="004B0EB0" w:rsidRPr="004B0EB0">
              <w:rPr>
                <w:rFonts w:ascii="Times New Roman" w:hAnsi="Times New Roman" w:cs="Times New Roman"/>
                <w:sz w:val="20"/>
                <w:szCs w:val="20"/>
              </w:rPr>
              <w:t>Digitāl</w:t>
            </w:r>
            <w:r>
              <w:rPr>
                <w:rFonts w:ascii="Times New Roman" w:hAnsi="Times New Roman" w:cs="Times New Roman"/>
                <w:sz w:val="20"/>
                <w:szCs w:val="20"/>
              </w:rPr>
              <w:t>ās</w:t>
            </w:r>
            <w:r w:rsidR="004B0EB0" w:rsidRPr="004B0EB0">
              <w:rPr>
                <w:rFonts w:ascii="Times New Roman" w:hAnsi="Times New Roman" w:cs="Times New Roman"/>
                <w:sz w:val="20"/>
                <w:szCs w:val="20"/>
              </w:rPr>
              <w:t xml:space="preserve"> inovācij</w:t>
            </w:r>
            <w:r>
              <w:rPr>
                <w:rFonts w:ascii="Times New Roman" w:hAnsi="Times New Roman" w:cs="Times New Roman"/>
                <w:sz w:val="20"/>
                <w:szCs w:val="20"/>
              </w:rPr>
              <w:t>as</w:t>
            </w:r>
            <w:r w:rsidR="004B0EB0" w:rsidRPr="004B0EB0">
              <w:rPr>
                <w:rFonts w:ascii="Times New Roman" w:hAnsi="Times New Roman" w:cs="Times New Roman"/>
                <w:sz w:val="20"/>
                <w:szCs w:val="20"/>
              </w:rPr>
              <w:t xml:space="preserve"> centru programma</w:t>
            </w:r>
          </w:p>
          <w:p w14:paraId="7605EC6A" w14:textId="77777777" w:rsidR="004B0EB0" w:rsidRPr="004B0EB0" w:rsidRDefault="004B0EB0" w:rsidP="004B0EB0">
            <w:pPr>
              <w:jc w:val="both"/>
              <w:rPr>
                <w:rFonts w:ascii="Times New Roman" w:hAnsi="Times New Roman" w:cs="Times New Roman"/>
                <w:sz w:val="20"/>
                <w:szCs w:val="20"/>
              </w:rPr>
            </w:pPr>
          </w:p>
          <w:p w14:paraId="5C4B91F9" w14:textId="5C3441A9" w:rsidR="004B0EB0" w:rsidRPr="004B0EB0" w:rsidRDefault="004B0EB0" w:rsidP="004B0EB0">
            <w:pPr>
              <w:jc w:val="both"/>
              <w:rPr>
                <w:rFonts w:ascii="Times New Roman" w:hAnsi="Times New Roman" w:cs="Times New Roman"/>
                <w:sz w:val="20"/>
                <w:szCs w:val="20"/>
              </w:rPr>
            </w:pPr>
            <w:r w:rsidRPr="004B0EB0">
              <w:rPr>
                <w:rFonts w:ascii="Times New Roman" w:hAnsi="Times New Roman" w:cs="Times New Roman"/>
                <w:sz w:val="20"/>
                <w:szCs w:val="20"/>
              </w:rPr>
              <w:t>P</w:t>
            </w:r>
            <w:r w:rsidR="00D96A4B">
              <w:rPr>
                <w:rFonts w:ascii="Times New Roman" w:hAnsi="Times New Roman" w:cs="Times New Roman"/>
                <w:sz w:val="20"/>
                <w:szCs w:val="20"/>
              </w:rPr>
              <w:t>rogrammas</w:t>
            </w:r>
            <w:r w:rsidRPr="004B0EB0">
              <w:rPr>
                <w:rFonts w:ascii="Times New Roman" w:hAnsi="Times New Roman" w:cs="Times New Roman"/>
                <w:sz w:val="20"/>
                <w:szCs w:val="20"/>
              </w:rPr>
              <w:t xml:space="preserve"> 2021.-2027. ietvaros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atbalstam tiek paredzēti vismaz </w:t>
            </w:r>
            <w:r w:rsidR="005F6A3A">
              <w:rPr>
                <w:rFonts w:ascii="Times New Roman" w:hAnsi="Times New Roman" w:cs="Times New Roman"/>
                <w:sz w:val="20"/>
                <w:szCs w:val="20"/>
              </w:rPr>
              <w:t>8</w:t>
            </w:r>
            <w:r w:rsidR="00E2580B">
              <w:rPr>
                <w:rFonts w:ascii="Times New Roman" w:hAnsi="Times New Roman" w:cs="Times New Roman"/>
                <w:sz w:val="20"/>
                <w:szCs w:val="20"/>
              </w:rPr>
              <w:t xml:space="preserve"> milj. </w:t>
            </w:r>
            <w:r w:rsidRPr="004B0EB0">
              <w:rPr>
                <w:rFonts w:ascii="Times New Roman" w:hAnsi="Times New Roman" w:cs="Times New Roman"/>
                <w:sz w:val="20"/>
                <w:szCs w:val="20"/>
              </w:rPr>
              <w:t>EUR (8 000 000 EUR Eiropas Digitāl</w:t>
            </w:r>
            <w:r w:rsidR="00281602">
              <w:rPr>
                <w:rFonts w:ascii="Times New Roman" w:hAnsi="Times New Roman" w:cs="Times New Roman"/>
                <w:sz w:val="20"/>
                <w:szCs w:val="20"/>
              </w:rPr>
              <w:t>ās</w:t>
            </w:r>
            <w:r w:rsidRPr="004B0EB0">
              <w:rPr>
                <w:rFonts w:ascii="Times New Roman" w:hAnsi="Times New Roman" w:cs="Times New Roman"/>
                <w:sz w:val="20"/>
                <w:szCs w:val="20"/>
              </w:rPr>
              <w:t xml:space="preserve"> inovācij</w:t>
            </w:r>
            <w:r w:rsidR="00281602">
              <w:rPr>
                <w:rFonts w:ascii="Times New Roman" w:hAnsi="Times New Roman" w:cs="Times New Roman"/>
                <w:sz w:val="20"/>
                <w:szCs w:val="20"/>
              </w:rPr>
              <w:t>as</w:t>
            </w:r>
            <w:r w:rsidRPr="004B0EB0">
              <w:rPr>
                <w:rFonts w:ascii="Times New Roman" w:hAnsi="Times New Roman" w:cs="Times New Roman"/>
                <w:sz w:val="20"/>
                <w:szCs w:val="20"/>
              </w:rPr>
              <w:t xml:space="preserve"> centru ietvaros plānoto aktivitāšu īstenošanai</w:t>
            </w:r>
            <w:r w:rsidR="00982819">
              <w:rPr>
                <w:rFonts w:ascii="Times New Roman" w:hAnsi="Times New Roman" w:cs="Times New Roman"/>
                <w:sz w:val="20"/>
                <w:szCs w:val="20"/>
              </w:rPr>
              <w:t>)</w:t>
            </w:r>
            <w:r w:rsidRPr="004B0EB0">
              <w:rPr>
                <w:rFonts w:ascii="Times New Roman" w:hAnsi="Times New Roman" w:cs="Times New Roman"/>
                <w:sz w:val="20"/>
                <w:szCs w:val="20"/>
              </w:rPr>
              <w:t>, bet</w:t>
            </w:r>
            <w:r w:rsidR="005D5F22">
              <w:rPr>
                <w:rFonts w:ascii="Times New Roman" w:hAnsi="Times New Roman" w:cs="Times New Roman"/>
                <w:sz w:val="20"/>
                <w:szCs w:val="20"/>
              </w:rPr>
              <w:t>,</w:t>
            </w:r>
            <w:r w:rsidRPr="004B0EB0">
              <w:rPr>
                <w:rFonts w:ascii="Times New Roman" w:hAnsi="Times New Roman" w:cs="Times New Roman"/>
                <w:sz w:val="20"/>
                <w:szCs w:val="20"/>
              </w:rPr>
              <w:t xml:space="preserve"> ņemot vērā, ka digitālo un citu mūsdienīgu risinājumu iniciatīvu atbalsts (izmaiņu ieviešana uzņēmumā) ir laikietilpīgs un cilvēkresursu ietilpīgs process, plānotā </w:t>
            </w:r>
            <w:r w:rsidR="00E51E89">
              <w:rPr>
                <w:rFonts w:ascii="Times New Roman" w:hAnsi="Times New Roman" w:cs="Times New Roman"/>
                <w:sz w:val="20"/>
                <w:szCs w:val="20"/>
              </w:rPr>
              <w:t xml:space="preserve">unikālā </w:t>
            </w:r>
            <w:r w:rsidRPr="004B0EB0">
              <w:rPr>
                <w:rFonts w:ascii="Times New Roman" w:hAnsi="Times New Roman" w:cs="Times New Roman"/>
                <w:sz w:val="20"/>
                <w:szCs w:val="20"/>
              </w:rPr>
              <w:t xml:space="preserve">beigu vērtība </w:t>
            </w:r>
            <w:r w:rsidR="005E6F51" w:rsidRPr="13D270FB">
              <w:rPr>
                <w:rFonts w:ascii="Times New Roman" w:hAnsi="Times New Roman" w:cs="Times New Roman"/>
                <w:sz w:val="20"/>
                <w:szCs w:val="20"/>
              </w:rPr>
              <w:t>rādītāja</w:t>
            </w:r>
            <w:r w:rsidR="00E51E89">
              <w:rPr>
                <w:rFonts w:ascii="Times New Roman" w:hAnsi="Times New Roman" w:cs="Times New Roman"/>
                <w:sz w:val="20"/>
                <w:szCs w:val="20"/>
              </w:rPr>
              <w:t>m</w:t>
            </w:r>
            <w:r w:rsidR="005E6F51" w:rsidRPr="13D270FB">
              <w:rPr>
                <w:rFonts w:ascii="Times New Roman" w:hAnsi="Times New Roman" w:cs="Times New Roman"/>
                <w:sz w:val="20"/>
                <w:szCs w:val="20"/>
              </w:rPr>
              <w:t xml:space="preserve"> RCO 04 “Uzņēmumu skaits, kas saņem nefinansiālu atbalstu” (</w:t>
            </w:r>
            <w:r w:rsidR="005E6F51" w:rsidRPr="000C6C16">
              <w:rPr>
                <w:rFonts w:ascii="Times New Roman" w:hAnsi="Times New Roman" w:cs="Times New Roman"/>
                <w:color w:val="000000" w:themeColor="text1"/>
                <w:sz w:val="20"/>
                <w:szCs w:val="20"/>
              </w:rPr>
              <w:t>pieņēmumus un aprēķinus skatīt pie konkrēt</w:t>
            </w:r>
            <w:r w:rsidR="00E51E89">
              <w:rPr>
                <w:rFonts w:ascii="Times New Roman" w:hAnsi="Times New Roman" w:cs="Times New Roman"/>
                <w:color w:val="000000" w:themeColor="text1"/>
                <w:sz w:val="20"/>
                <w:szCs w:val="20"/>
              </w:rPr>
              <w:t>ā</w:t>
            </w:r>
            <w:r w:rsidR="005E6F51" w:rsidRPr="000C6C16">
              <w:rPr>
                <w:rFonts w:ascii="Times New Roman" w:hAnsi="Times New Roman" w:cs="Times New Roman"/>
                <w:color w:val="000000" w:themeColor="text1"/>
                <w:sz w:val="20"/>
                <w:szCs w:val="20"/>
              </w:rPr>
              <w:t xml:space="preserve"> rādītāj</w:t>
            </w:r>
            <w:r w:rsidR="00E51E89">
              <w:rPr>
                <w:rFonts w:ascii="Times New Roman" w:hAnsi="Times New Roman" w:cs="Times New Roman"/>
                <w:color w:val="000000" w:themeColor="text1"/>
                <w:sz w:val="20"/>
                <w:szCs w:val="20"/>
              </w:rPr>
              <w:t>a</w:t>
            </w:r>
            <w:r w:rsidR="005E6F51" w:rsidRPr="000C6C16">
              <w:rPr>
                <w:rFonts w:ascii="Times New Roman" w:hAnsi="Times New Roman" w:cs="Times New Roman"/>
                <w:color w:val="000000" w:themeColor="text1"/>
                <w:sz w:val="20"/>
                <w:szCs w:val="20"/>
              </w:rPr>
              <w:t xml:space="preserve">) </w:t>
            </w:r>
            <w:r w:rsidRPr="000C6C16">
              <w:rPr>
                <w:rFonts w:ascii="Times New Roman" w:hAnsi="Times New Roman" w:cs="Times New Roman"/>
                <w:color w:val="000000" w:themeColor="text1"/>
                <w:sz w:val="20"/>
                <w:szCs w:val="20"/>
              </w:rPr>
              <w:t xml:space="preserve">no EM perspektīvas būs ne lielāks kā </w:t>
            </w:r>
            <w:r w:rsidR="005D5F22">
              <w:rPr>
                <w:rFonts w:ascii="Times New Roman" w:hAnsi="Times New Roman" w:cs="Times New Roman"/>
                <w:color w:val="000000" w:themeColor="text1"/>
                <w:sz w:val="20"/>
                <w:szCs w:val="20"/>
              </w:rPr>
              <w:t xml:space="preserve">1750 </w:t>
            </w:r>
            <w:r w:rsidR="00AA6CAC">
              <w:rPr>
                <w:rFonts w:ascii="Times New Roman" w:hAnsi="Times New Roman" w:cs="Times New Roman"/>
                <w:color w:val="000000" w:themeColor="text1"/>
                <w:sz w:val="20"/>
                <w:szCs w:val="20"/>
              </w:rPr>
              <w:t>uzņēmum</w:t>
            </w:r>
            <w:r w:rsidR="005D5F22">
              <w:rPr>
                <w:rFonts w:ascii="Times New Roman" w:hAnsi="Times New Roman" w:cs="Times New Roman"/>
                <w:color w:val="000000" w:themeColor="text1"/>
                <w:sz w:val="20"/>
                <w:szCs w:val="20"/>
              </w:rPr>
              <w:t>u</w:t>
            </w:r>
            <w:r w:rsidR="00AA6CAC" w:rsidRPr="000C6C16">
              <w:rPr>
                <w:rFonts w:ascii="Times New Roman" w:hAnsi="Times New Roman" w:cs="Times New Roman"/>
                <w:color w:val="000000" w:themeColor="text1"/>
                <w:sz w:val="20"/>
                <w:szCs w:val="20"/>
              </w:rPr>
              <w:t xml:space="preserve"> </w:t>
            </w:r>
            <w:r w:rsidRPr="000C6C16">
              <w:rPr>
                <w:rFonts w:ascii="Times New Roman" w:hAnsi="Times New Roman" w:cs="Times New Roman"/>
                <w:color w:val="000000" w:themeColor="text1"/>
                <w:sz w:val="20"/>
                <w:szCs w:val="20"/>
              </w:rPr>
              <w:t>(ieskaitot uzņēmumus, kas sasniedz augstu digitālo intensitāti), izrietot no pieejamā finansējuma un paredzēto atbalsta iniciatīvu novitāti.</w:t>
            </w:r>
          </w:p>
          <w:p w14:paraId="0FBAF94A" w14:textId="68257331" w:rsidR="004B0EB0" w:rsidRDefault="004B0EB0" w:rsidP="004B0EB0">
            <w:pPr>
              <w:jc w:val="both"/>
              <w:rPr>
                <w:rFonts w:ascii="Times New Roman" w:hAnsi="Times New Roman" w:cs="Times New Roman"/>
                <w:sz w:val="20"/>
                <w:szCs w:val="20"/>
              </w:rPr>
            </w:pPr>
            <w:r w:rsidRPr="004B0EB0">
              <w:rPr>
                <w:rFonts w:ascii="Times New Roman" w:hAnsi="Times New Roman" w:cs="Times New Roman"/>
                <w:sz w:val="20"/>
                <w:szCs w:val="20"/>
              </w:rPr>
              <w:t xml:space="preserve">Ņemot vērā līdzšinējos rezultatīvos rādītājus atbalsta programmu īstenošanā un faktu, ka rādītājā tiks uzskaitīti unikālie </w:t>
            </w:r>
            <w:r w:rsidR="007446AA">
              <w:rPr>
                <w:rFonts w:ascii="Times New Roman" w:hAnsi="Times New Roman" w:cs="Times New Roman"/>
                <w:sz w:val="20"/>
                <w:szCs w:val="20"/>
              </w:rPr>
              <w:t>uzņēmumi</w:t>
            </w:r>
            <w:r w:rsidR="00862AAC">
              <w:rPr>
                <w:rFonts w:ascii="Times New Roman" w:hAnsi="Times New Roman" w:cs="Times New Roman"/>
                <w:sz w:val="20"/>
                <w:szCs w:val="20"/>
              </w:rPr>
              <w:t xml:space="preserve"> </w:t>
            </w:r>
            <w:r w:rsidRPr="004B0EB0">
              <w:rPr>
                <w:rFonts w:ascii="Times New Roman" w:hAnsi="Times New Roman" w:cs="Times New Roman"/>
                <w:sz w:val="20"/>
                <w:szCs w:val="20"/>
              </w:rPr>
              <w:t xml:space="preserve">un viens </w:t>
            </w:r>
            <w:r w:rsidR="00AA6CAC">
              <w:rPr>
                <w:rFonts w:ascii="Times New Roman" w:hAnsi="Times New Roman" w:cs="Times New Roman"/>
                <w:sz w:val="20"/>
                <w:szCs w:val="20"/>
              </w:rPr>
              <w:t>uzņēmums</w:t>
            </w:r>
            <w:r w:rsidR="00AA6CAC" w:rsidRPr="004B0EB0">
              <w:rPr>
                <w:rFonts w:ascii="Times New Roman" w:hAnsi="Times New Roman" w:cs="Times New Roman"/>
                <w:sz w:val="20"/>
                <w:szCs w:val="20"/>
              </w:rPr>
              <w:t xml:space="preserve"> </w:t>
            </w:r>
            <w:r w:rsidRPr="004B0EB0">
              <w:rPr>
                <w:rFonts w:ascii="Times New Roman" w:hAnsi="Times New Roman" w:cs="Times New Roman"/>
                <w:sz w:val="20"/>
                <w:szCs w:val="20"/>
              </w:rPr>
              <w:t xml:space="preserve">var gan secīgi, gan paralēli saņemt vairākus atbalsta instrumentus. </w:t>
            </w:r>
            <w:r w:rsidR="00EF1EF3">
              <w:rPr>
                <w:rFonts w:ascii="Times New Roman" w:hAnsi="Times New Roman" w:cs="Times New Roman"/>
                <w:sz w:val="20"/>
                <w:szCs w:val="20"/>
              </w:rPr>
              <w:t>P</w:t>
            </w:r>
            <w:r w:rsidRPr="004B0EB0">
              <w:rPr>
                <w:rFonts w:ascii="Times New Roman" w:hAnsi="Times New Roman" w:cs="Times New Roman"/>
                <w:sz w:val="20"/>
                <w:szCs w:val="20"/>
              </w:rPr>
              <w:t xml:space="preserve">rogrammas ietvaros ir paredzēti dažādi atbalsta veidi, atkarībā no </w:t>
            </w:r>
            <w:r w:rsidR="00AA6CAC">
              <w:rPr>
                <w:rFonts w:ascii="Times New Roman" w:hAnsi="Times New Roman" w:cs="Times New Roman"/>
                <w:sz w:val="20"/>
                <w:szCs w:val="20"/>
              </w:rPr>
              <w:t>uzņēmuma</w:t>
            </w:r>
            <w:r w:rsidR="00AA6CAC" w:rsidRPr="004B0EB0">
              <w:rPr>
                <w:rFonts w:ascii="Times New Roman" w:hAnsi="Times New Roman" w:cs="Times New Roman"/>
                <w:sz w:val="20"/>
                <w:szCs w:val="20"/>
              </w:rPr>
              <w:t xml:space="preserve"> </w:t>
            </w:r>
            <w:r w:rsidRPr="004B0EB0">
              <w:rPr>
                <w:rFonts w:ascii="Times New Roman" w:hAnsi="Times New Roman" w:cs="Times New Roman"/>
                <w:sz w:val="20"/>
                <w:szCs w:val="20"/>
              </w:rPr>
              <w:t xml:space="preserve">brieduma, līdz ar to konkrētam </w:t>
            </w:r>
            <w:r w:rsidR="00AA6CAC">
              <w:rPr>
                <w:rFonts w:ascii="Times New Roman" w:hAnsi="Times New Roman" w:cs="Times New Roman"/>
                <w:sz w:val="20"/>
                <w:szCs w:val="20"/>
              </w:rPr>
              <w:t>uzņēmumam</w:t>
            </w:r>
            <w:r w:rsidR="00AA6CAC" w:rsidRPr="004B0EB0">
              <w:rPr>
                <w:rFonts w:ascii="Times New Roman" w:hAnsi="Times New Roman" w:cs="Times New Roman"/>
                <w:sz w:val="20"/>
                <w:szCs w:val="20"/>
              </w:rPr>
              <w:t xml:space="preserve"> </w:t>
            </w:r>
            <w:r w:rsidRPr="004B0EB0">
              <w:rPr>
                <w:rFonts w:ascii="Times New Roman" w:hAnsi="Times New Roman" w:cs="Times New Roman"/>
                <w:sz w:val="20"/>
                <w:szCs w:val="20"/>
              </w:rPr>
              <w:t xml:space="preserve">ir nodrošināta iespēja saņemt dažādus valsts atbalsta veidus atbilstoši tā attīstības stadijai un nepieciešamībai. </w:t>
            </w:r>
          </w:p>
          <w:p w14:paraId="543A3371" w14:textId="77777777" w:rsidR="0076191A" w:rsidRDefault="0076191A" w:rsidP="004B0EB0">
            <w:pPr>
              <w:jc w:val="both"/>
              <w:rPr>
                <w:rFonts w:ascii="Times New Roman" w:hAnsi="Times New Roman" w:cs="Times New Roman"/>
                <w:sz w:val="20"/>
                <w:szCs w:val="20"/>
              </w:rPr>
            </w:pPr>
          </w:p>
          <w:p w14:paraId="0E0F9C9C" w14:textId="732915CB" w:rsidR="00F15720" w:rsidRPr="004B0EB0" w:rsidRDefault="00F15720" w:rsidP="004B0EB0">
            <w:pPr>
              <w:jc w:val="both"/>
              <w:rPr>
                <w:rFonts w:ascii="Times New Roman" w:hAnsi="Times New Roman" w:cs="Times New Roman"/>
                <w:sz w:val="20"/>
                <w:szCs w:val="20"/>
              </w:rPr>
            </w:pPr>
            <w:r w:rsidRPr="006060A9">
              <w:rPr>
                <w:rFonts w:ascii="Times New Roman" w:hAnsi="Times New Roman" w:cs="Times New Roman"/>
                <w:sz w:val="20"/>
                <w:szCs w:val="20"/>
              </w:rPr>
              <w:t>Aprēķini par sasniedzamo rādītāju noteikti, ņemot vērā 2021.gada 30.aprīlī esošo informāciju, ka uz 2023.gadu paredzama inflācija 2% apmērā</w:t>
            </w:r>
            <w:r>
              <w:rPr>
                <w:rFonts w:ascii="Times New Roman" w:hAnsi="Times New Roman" w:cs="Times New Roman"/>
                <w:sz w:val="20"/>
                <w:szCs w:val="20"/>
              </w:rPr>
              <w:t>, attiecīgi laika periodā mainoties inflācijas apmēram var tikt pārskatīti arī sasniedzamie rādītāji atbilstoši aktuālām prognozēm.</w:t>
            </w:r>
          </w:p>
        </w:tc>
      </w:tr>
      <w:tr w:rsidR="004B0EB0" w:rsidRPr="00215EB4" w14:paraId="073BB2B9" w14:textId="77777777" w:rsidTr="13D270FB">
        <w:trPr>
          <w:trHeight w:val="287"/>
        </w:trPr>
        <w:tc>
          <w:tcPr>
            <w:tcW w:w="1995" w:type="dxa"/>
            <w:vMerge/>
          </w:tcPr>
          <w:p w14:paraId="62302383" w14:textId="77777777" w:rsidR="004B0EB0" w:rsidRPr="004B0EB0" w:rsidRDefault="004B0EB0" w:rsidP="004B0EB0">
            <w:pPr>
              <w:jc w:val="both"/>
              <w:rPr>
                <w:rFonts w:ascii="Times New Roman" w:hAnsi="Times New Roman" w:cs="Times New Roman"/>
                <w:b/>
                <w:sz w:val="20"/>
                <w:szCs w:val="20"/>
              </w:rPr>
            </w:pPr>
          </w:p>
        </w:tc>
        <w:tc>
          <w:tcPr>
            <w:tcW w:w="7072" w:type="dxa"/>
          </w:tcPr>
          <w:p w14:paraId="4C1DE354" w14:textId="77777777" w:rsidR="004B0EB0" w:rsidRPr="004B0EB0" w:rsidRDefault="004B0EB0" w:rsidP="004B0EB0">
            <w:pPr>
              <w:jc w:val="both"/>
              <w:rPr>
                <w:rFonts w:ascii="Times New Roman" w:hAnsi="Times New Roman" w:cs="Times New Roman"/>
                <w:b/>
                <w:bCs/>
                <w:sz w:val="20"/>
                <w:szCs w:val="20"/>
              </w:rPr>
            </w:pPr>
            <w:r w:rsidRPr="004B0EB0">
              <w:rPr>
                <w:rFonts w:ascii="Times New Roman" w:hAnsi="Times New Roman" w:cs="Times New Roman"/>
                <w:b/>
                <w:bCs/>
                <w:sz w:val="20"/>
                <w:szCs w:val="20"/>
              </w:rPr>
              <w:t>Intervences loģika</w:t>
            </w:r>
          </w:p>
          <w:p w14:paraId="6BCF3546" w14:textId="2D56ABFA" w:rsidR="004B0EB0" w:rsidRPr="004B0EB0" w:rsidRDefault="004B0EB0" w:rsidP="004B0EB0">
            <w:pPr>
              <w:jc w:val="both"/>
              <w:rPr>
                <w:rFonts w:ascii="Times New Roman" w:hAnsi="Times New Roman" w:cs="Times New Roman"/>
                <w:sz w:val="20"/>
                <w:szCs w:val="20"/>
              </w:rPr>
            </w:pPr>
            <w:r w:rsidRPr="004B0EB0">
              <w:rPr>
                <w:rFonts w:ascii="Times New Roman" w:hAnsi="Times New Roman" w:cs="Times New Roman"/>
                <w:sz w:val="20"/>
                <w:szCs w:val="20"/>
              </w:rPr>
              <w:t xml:space="preserve">Latvijas </w:t>
            </w:r>
            <w:proofErr w:type="spellStart"/>
            <w:r w:rsidRPr="004B0EB0">
              <w:rPr>
                <w:rFonts w:ascii="Times New Roman" w:hAnsi="Times New Roman" w:cs="Times New Roman"/>
                <w:sz w:val="20"/>
                <w:szCs w:val="20"/>
              </w:rPr>
              <w:t>digitalizācijas</w:t>
            </w:r>
            <w:proofErr w:type="spellEnd"/>
            <w:r w:rsidRPr="004B0EB0">
              <w:rPr>
                <w:rFonts w:ascii="Times New Roman" w:hAnsi="Times New Roman" w:cs="Times New Roman"/>
                <w:sz w:val="20"/>
                <w:szCs w:val="20"/>
              </w:rPr>
              <w:t xml:space="preserve"> procesu attīstība komercdarbībā, produktivitātes paaugstināšana panākama ar mērķtiecīgu resursu ieguldīšanu augstākas pievienotās vērtības radīšanai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pilnveidošanai globālajā tirgū. Atbalstot vietējos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s, pilnveidojot finanšu instrumentu pakalpojumu grozu tirgus nepilnību novēršanai, stiprinot un ieviešot </w:t>
            </w:r>
            <w:proofErr w:type="spellStart"/>
            <w:r w:rsidRPr="004B0EB0">
              <w:rPr>
                <w:rFonts w:ascii="Times New Roman" w:hAnsi="Times New Roman" w:cs="Times New Roman"/>
                <w:sz w:val="20"/>
                <w:szCs w:val="20"/>
              </w:rPr>
              <w:t>digitalizācijas</w:t>
            </w:r>
            <w:proofErr w:type="spellEnd"/>
            <w:r w:rsidRPr="004B0EB0">
              <w:rPr>
                <w:rFonts w:ascii="Times New Roman" w:hAnsi="Times New Roman" w:cs="Times New Roman"/>
                <w:sz w:val="20"/>
                <w:szCs w:val="20"/>
              </w:rPr>
              <w:t xml:space="preserve"> automatizācijas procesus komercdarbībā,– tiks veidotas Latvijas konkurētspējas priekšrocības.</w:t>
            </w:r>
          </w:p>
        </w:tc>
      </w:tr>
      <w:tr w:rsidR="004B0EB0" w:rsidRPr="00215EB4" w14:paraId="495833EA" w14:textId="77777777" w:rsidTr="13D270FB">
        <w:trPr>
          <w:trHeight w:val="287"/>
        </w:trPr>
        <w:tc>
          <w:tcPr>
            <w:tcW w:w="1995" w:type="dxa"/>
            <w:vMerge/>
          </w:tcPr>
          <w:p w14:paraId="4D9E5962" w14:textId="77777777" w:rsidR="004B0EB0" w:rsidRPr="004B0EB0" w:rsidRDefault="004B0EB0" w:rsidP="004B0EB0">
            <w:pPr>
              <w:jc w:val="both"/>
              <w:rPr>
                <w:rFonts w:ascii="Times New Roman" w:hAnsi="Times New Roman" w:cs="Times New Roman"/>
                <w:b/>
                <w:sz w:val="20"/>
                <w:szCs w:val="20"/>
              </w:rPr>
            </w:pPr>
          </w:p>
        </w:tc>
        <w:tc>
          <w:tcPr>
            <w:tcW w:w="7072" w:type="dxa"/>
          </w:tcPr>
          <w:p w14:paraId="41BDDD2E" w14:textId="77777777" w:rsidR="004B0EB0" w:rsidRPr="004B0EB0" w:rsidRDefault="004B0EB0" w:rsidP="004B0EB0">
            <w:pPr>
              <w:jc w:val="both"/>
              <w:rPr>
                <w:rFonts w:ascii="Times New Roman" w:hAnsi="Times New Roman" w:cs="Times New Roman"/>
                <w:b/>
                <w:bCs/>
                <w:sz w:val="20"/>
                <w:szCs w:val="20"/>
              </w:rPr>
            </w:pPr>
            <w:r w:rsidRPr="004B0EB0">
              <w:rPr>
                <w:rFonts w:ascii="Times New Roman" w:hAnsi="Times New Roman" w:cs="Times New Roman"/>
                <w:b/>
                <w:bCs/>
                <w:sz w:val="20"/>
                <w:szCs w:val="20"/>
              </w:rPr>
              <w:t>Iespējamie riski</w:t>
            </w:r>
          </w:p>
          <w:p w14:paraId="6A7C68A4" w14:textId="2C651814" w:rsidR="004B0EB0" w:rsidRPr="004B0EB0" w:rsidRDefault="004B0EB0" w:rsidP="004B0EB0">
            <w:pPr>
              <w:pStyle w:val="ListParagraph"/>
              <w:numPr>
                <w:ilvl w:val="0"/>
                <w:numId w:val="29"/>
              </w:numPr>
              <w:jc w:val="both"/>
              <w:rPr>
                <w:rFonts w:ascii="Times New Roman" w:hAnsi="Times New Roman" w:cs="Times New Roman"/>
                <w:sz w:val="20"/>
                <w:szCs w:val="20"/>
              </w:rPr>
            </w:pPr>
            <w:r w:rsidRPr="004B0EB0">
              <w:rPr>
                <w:rFonts w:ascii="Times New Roman" w:hAnsi="Times New Roman" w:cs="Times New Roman"/>
                <w:sz w:val="20"/>
                <w:szCs w:val="20"/>
              </w:rPr>
              <w:t>Iespējamie riski saistīti ar starptautisko programmu (</w:t>
            </w:r>
            <w:proofErr w:type="spellStart"/>
            <w:r w:rsidRPr="00135AE9">
              <w:rPr>
                <w:rFonts w:ascii="Times New Roman" w:hAnsi="Times New Roman" w:cs="Times New Roman"/>
                <w:sz w:val="20"/>
                <w:szCs w:val="20"/>
              </w:rPr>
              <w:t>Digital</w:t>
            </w:r>
            <w:proofErr w:type="spellEnd"/>
            <w:r w:rsidRPr="00135AE9">
              <w:rPr>
                <w:rFonts w:ascii="Times New Roman" w:hAnsi="Times New Roman" w:cs="Times New Roman"/>
                <w:sz w:val="20"/>
                <w:szCs w:val="20"/>
              </w:rPr>
              <w:t xml:space="preserve"> </w:t>
            </w:r>
            <w:proofErr w:type="spellStart"/>
            <w:r w:rsidRPr="00135AE9">
              <w:rPr>
                <w:rFonts w:ascii="Times New Roman" w:hAnsi="Times New Roman" w:cs="Times New Roman"/>
                <w:sz w:val="20"/>
                <w:szCs w:val="20"/>
              </w:rPr>
              <w:t>Europe</w:t>
            </w:r>
            <w:proofErr w:type="spellEnd"/>
            <w:r w:rsidRPr="004B0EB0">
              <w:rPr>
                <w:rFonts w:ascii="Times New Roman" w:hAnsi="Times New Roman" w:cs="Times New Roman"/>
                <w:sz w:val="20"/>
                <w:szCs w:val="20"/>
              </w:rPr>
              <w:t>) integrācijas noteikumu izmaiņām vai iespējamo uzņēmēju pieredzes trūkumu pilnvērtīgā atbalsta izmantošanā vai izpratnē par pieejamā atbalsta specifiku un mērķi.</w:t>
            </w:r>
          </w:p>
          <w:p w14:paraId="2D186751" w14:textId="5D4BD722" w:rsidR="004B0EB0" w:rsidRPr="004B0EB0" w:rsidRDefault="004B0EB0" w:rsidP="004B0EB0">
            <w:pPr>
              <w:pStyle w:val="ListParagraph"/>
              <w:numPr>
                <w:ilvl w:val="0"/>
                <w:numId w:val="29"/>
              </w:numPr>
              <w:jc w:val="both"/>
              <w:rPr>
                <w:rFonts w:ascii="Times New Roman" w:hAnsi="Times New Roman" w:cs="Times New Roman"/>
                <w:sz w:val="20"/>
                <w:szCs w:val="20"/>
              </w:rPr>
            </w:pPr>
            <w:r w:rsidRPr="004B0EB0">
              <w:rPr>
                <w:rFonts w:ascii="Times New Roman" w:hAnsi="Times New Roman" w:cs="Times New Roman"/>
                <w:sz w:val="20"/>
                <w:szCs w:val="20"/>
              </w:rPr>
              <w:t xml:space="preserve">Grantu un nefinansiālo atbalsta rādītāju sasniegšanu var ietekmēt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mazā aktivitāte ar </w:t>
            </w:r>
            <w:proofErr w:type="spellStart"/>
            <w:r w:rsidRPr="004B0EB0">
              <w:rPr>
                <w:rFonts w:ascii="Times New Roman" w:hAnsi="Times New Roman" w:cs="Times New Roman"/>
                <w:sz w:val="20"/>
                <w:szCs w:val="20"/>
              </w:rPr>
              <w:t>digitalizāciju</w:t>
            </w:r>
            <w:proofErr w:type="spellEnd"/>
            <w:r w:rsidRPr="004B0EB0">
              <w:rPr>
                <w:rFonts w:ascii="Times New Roman" w:hAnsi="Times New Roman" w:cs="Times New Roman"/>
                <w:sz w:val="20"/>
                <w:szCs w:val="20"/>
              </w:rPr>
              <w:t xml:space="preserve"> un automatizācijas procesu saistīto investīciju veikšanā, vienlaikus pastāv risks atbalsta programmu īstenošanā un attiecīgo rādītāju nesasniegšanā ekonomiskās nestabilitātes dēļ un/vai tematiskā nozaru koncentrācija.</w:t>
            </w:r>
          </w:p>
          <w:p w14:paraId="4ED7D6CC" w14:textId="041B1332" w:rsidR="004B0EB0" w:rsidRPr="004B0EB0" w:rsidRDefault="004B0EB0" w:rsidP="004B0EB0">
            <w:pPr>
              <w:pStyle w:val="ListParagraph"/>
              <w:numPr>
                <w:ilvl w:val="0"/>
                <w:numId w:val="29"/>
              </w:numPr>
              <w:jc w:val="both"/>
              <w:rPr>
                <w:rFonts w:ascii="Times New Roman" w:hAnsi="Times New Roman" w:cs="Times New Roman"/>
                <w:sz w:val="20"/>
                <w:szCs w:val="20"/>
              </w:rPr>
            </w:pPr>
            <w:r w:rsidRPr="004B0EB0">
              <w:rPr>
                <w:rFonts w:ascii="Times New Roman" w:hAnsi="Times New Roman" w:cs="Times New Roman"/>
                <w:sz w:val="20"/>
                <w:szCs w:val="20"/>
              </w:rPr>
              <w:t xml:space="preserve">Pazemināta </w:t>
            </w:r>
            <w:r w:rsidR="007446AA">
              <w:rPr>
                <w:rFonts w:ascii="Times New Roman" w:hAnsi="Times New Roman" w:cs="Times New Roman"/>
                <w:sz w:val="20"/>
                <w:szCs w:val="20"/>
              </w:rPr>
              <w:t>uzņēmumu</w:t>
            </w:r>
            <w:r w:rsidRPr="004B0EB0">
              <w:rPr>
                <w:rFonts w:ascii="Times New Roman" w:hAnsi="Times New Roman" w:cs="Times New Roman"/>
                <w:sz w:val="20"/>
                <w:szCs w:val="20"/>
              </w:rPr>
              <w:t xml:space="preserve"> interese par </w:t>
            </w:r>
            <w:proofErr w:type="spellStart"/>
            <w:r w:rsidRPr="004B0EB0">
              <w:rPr>
                <w:rFonts w:ascii="Times New Roman" w:hAnsi="Times New Roman" w:cs="Times New Roman"/>
                <w:sz w:val="20"/>
                <w:szCs w:val="20"/>
              </w:rPr>
              <w:t>digitalizācijas</w:t>
            </w:r>
            <w:proofErr w:type="spellEnd"/>
            <w:r w:rsidRPr="004B0EB0">
              <w:rPr>
                <w:rFonts w:ascii="Times New Roman" w:hAnsi="Times New Roman" w:cs="Times New Roman"/>
                <w:sz w:val="20"/>
                <w:szCs w:val="20"/>
              </w:rPr>
              <w:t xml:space="preserve"> procesu ieviešanu vairāku citu finanšu resursu pieejamības dēļ, kuru mērķis pamatā ir Covid-19 pandēmijas radīto seku likvidēšana un saimnieciskās darbības procesu stabilizēšana. Rezultātā var rasties situācija, kad piedāvātais atbalsta instrumentu klāsts </w:t>
            </w:r>
            <w:r w:rsidR="00AA6CAC">
              <w:rPr>
                <w:rFonts w:ascii="Times New Roman" w:hAnsi="Times New Roman" w:cs="Times New Roman"/>
                <w:sz w:val="20"/>
                <w:szCs w:val="20"/>
              </w:rPr>
              <w:t>uzņēmumiem</w:t>
            </w:r>
            <w:r w:rsidR="00AA6CAC" w:rsidRPr="004B0EB0">
              <w:rPr>
                <w:rFonts w:ascii="Times New Roman" w:hAnsi="Times New Roman" w:cs="Times New Roman"/>
                <w:sz w:val="20"/>
                <w:szCs w:val="20"/>
              </w:rPr>
              <w:t xml:space="preserve"> </w:t>
            </w:r>
            <w:r w:rsidRPr="004B0EB0">
              <w:rPr>
                <w:rFonts w:ascii="Times New Roman" w:hAnsi="Times New Roman" w:cs="Times New Roman"/>
                <w:sz w:val="20"/>
                <w:szCs w:val="20"/>
              </w:rPr>
              <w:t>esošajos tirgus apstākļos nav primārais.</w:t>
            </w:r>
          </w:p>
        </w:tc>
      </w:tr>
      <w:tr w:rsidR="00855B23" w:rsidRPr="00215EB4" w14:paraId="6FD746BE" w14:textId="77777777" w:rsidTr="13D270FB">
        <w:trPr>
          <w:trHeight w:val="620"/>
        </w:trPr>
        <w:tc>
          <w:tcPr>
            <w:tcW w:w="1995" w:type="dxa"/>
          </w:tcPr>
          <w:p w14:paraId="3F73FB6A" w14:textId="24F1D991" w:rsidR="00855B23" w:rsidRPr="004B0EB0" w:rsidRDefault="00855B23" w:rsidP="004B0EB0">
            <w:pPr>
              <w:jc w:val="both"/>
              <w:rPr>
                <w:rFonts w:ascii="Times New Roman" w:hAnsi="Times New Roman" w:cs="Times New Roman"/>
                <w:sz w:val="20"/>
                <w:szCs w:val="20"/>
              </w:rPr>
            </w:pPr>
            <w:r w:rsidRPr="004B0EB0">
              <w:rPr>
                <w:rFonts w:ascii="Times New Roman" w:hAnsi="Times New Roman" w:cs="Times New Roman"/>
                <w:b/>
                <w:sz w:val="20"/>
                <w:szCs w:val="20"/>
              </w:rPr>
              <w:t xml:space="preserve">Rādītāja sasniegšana </w:t>
            </w:r>
          </w:p>
        </w:tc>
        <w:tc>
          <w:tcPr>
            <w:tcW w:w="7072" w:type="dxa"/>
          </w:tcPr>
          <w:p w14:paraId="5F80EB7F" w14:textId="2E7955F7" w:rsidR="00B67EDF" w:rsidRPr="004B0EB0" w:rsidRDefault="00B67EDF" w:rsidP="004B0EB0">
            <w:pPr>
              <w:jc w:val="both"/>
              <w:rPr>
                <w:rFonts w:ascii="Times New Roman" w:hAnsi="Times New Roman" w:cs="Times New Roman"/>
                <w:sz w:val="20"/>
                <w:szCs w:val="20"/>
              </w:rPr>
            </w:pPr>
            <w:r w:rsidRPr="004B0EB0">
              <w:rPr>
                <w:rFonts w:ascii="Times New Roman" w:hAnsi="Times New Roman" w:cs="Times New Roman"/>
                <w:sz w:val="20"/>
                <w:szCs w:val="20"/>
              </w:rPr>
              <w:t xml:space="preserve">Uzņēmums pirms un atsevišķos gadījumos pēc atbalsta saņemšanas (atkarīgs no paredzētā uzņēmuma digitālo transformāciju apjoma) veic digitālā brieduma </w:t>
            </w:r>
            <w:r w:rsidR="000F112B">
              <w:rPr>
                <w:rFonts w:ascii="Times New Roman" w:hAnsi="Times New Roman" w:cs="Times New Roman"/>
                <w:sz w:val="20"/>
                <w:szCs w:val="20"/>
              </w:rPr>
              <w:t>pārbaudi</w:t>
            </w:r>
            <w:r w:rsidRPr="004B0EB0">
              <w:rPr>
                <w:rFonts w:ascii="Times New Roman" w:hAnsi="Times New Roman" w:cs="Times New Roman"/>
                <w:sz w:val="20"/>
                <w:szCs w:val="20"/>
              </w:rPr>
              <w:t xml:space="preserve">, kas nosaka uzņēmuma digitālā brieduma līmeni. Balstoties uz kopējiem brieduma </w:t>
            </w:r>
            <w:r w:rsidR="000F112B">
              <w:rPr>
                <w:rFonts w:ascii="Times New Roman" w:hAnsi="Times New Roman" w:cs="Times New Roman"/>
                <w:sz w:val="20"/>
                <w:szCs w:val="20"/>
              </w:rPr>
              <w:t>pārbaudes</w:t>
            </w:r>
            <w:r w:rsidRPr="004B0EB0">
              <w:rPr>
                <w:rFonts w:ascii="Times New Roman" w:hAnsi="Times New Roman" w:cs="Times New Roman"/>
                <w:sz w:val="20"/>
                <w:szCs w:val="20"/>
              </w:rPr>
              <w:t xml:space="preserve"> rādītājiem valstī digitālai intensitātei uzņēmumos būtu jāpieaug.</w:t>
            </w:r>
          </w:p>
        </w:tc>
      </w:tr>
    </w:tbl>
    <w:p w14:paraId="2972338B" w14:textId="01254D72" w:rsidR="00A05A66" w:rsidRDefault="00A05A66" w:rsidP="005B0DEE">
      <w:pPr>
        <w:spacing w:after="0" w:line="240" w:lineRule="auto"/>
        <w:jc w:val="both"/>
        <w:rPr>
          <w:rFonts w:ascii="Times New Roman" w:hAnsi="Times New Roman" w:cs="Times New Roman"/>
        </w:rPr>
      </w:pPr>
    </w:p>
    <w:p w14:paraId="0F18B382" w14:textId="5F4069F9" w:rsidR="00E07333" w:rsidRDefault="00E07333" w:rsidP="005B0DEE">
      <w:pPr>
        <w:spacing w:after="0" w:line="240" w:lineRule="auto"/>
        <w:jc w:val="both"/>
        <w:rPr>
          <w:rFonts w:ascii="Times New Roman" w:hAnsi="Times New Roman" w:cs="Times New Roman"/>
        </w:rPr>
      </w:pPr>
    </w:p>
    <w:p w14:paraId="5F6FAF4E" w14:textId="77777777" w:rsidR="00E07333" w:rsidRDefault="00E07333" w:rsidP="00E07333">
      <w:pPr>
        <w:spacing w:after="0" w:line="240" w:lineRule="auto"/>
        <w:jc w:val="both"/>
        <w:rPr>
          <w:rFonts w:ascii="Times New Roman" w:hAnsi="Times New Roman" w:cs="Times New Roman"/>
          <w:b/>
          <w:bCs/>
        </w:rPr>
        <w:sectPr w:rsidR="00E07333" w:rsidSect="001C4855">
          <w:footerReference w:type="default" r:id="rId11"/>
          <w:pgSz w:w="11906" w:h="16838"/>
          <w:pgMar w:top="851" w:right="1134" w:bottom="851" w:left="1701" w:header="510" w:footer="510" w:gutter="0"/>
          <w:cols w:space="708"/>
          <w:docGrid w:linePitch="360"/>
        </w:sectPr>
      </w:pPr>
    </w:p>
    <w:p w14:paraId="2AF5BD35" w14:textId="214E99D1" w:rsidR="00E07333" w:rsidRDefault="00E07333" w:rsidP="00E07333">
      <w:pPr>
        <w:spacing w:after="0" w:line="240" w:lineRule="auto"/>
        <w:jc w:val="both"/>
        <w:rPr>
          <w:rFonts w:ascii="Times New Roman" w:hAnsi="Times New Roman" w:cs="Times New Roman"/>
          <w:b/>
          <w:bCs/>
        </w:rPr>
      </w:pPr>
      <w:r>
        <w:rPr>
          <w:rFonts w:ascii="Times New Roman" w:hAnsi="Times New Roman" w:cs="Times New Roman"/>
          <w:b/>
          <w:bCs/>
        </w:rPr>
        <w:lastRenderedPageBreak/>
        <w:t>Informācija par 1.2.2.SAM pasākumu ietvaros plānotajiem intervences kodiem</w:t>
      </w:r>
    </w:p>
    <w:p w14:paraId="452E6AA5" w14:textId="7E3ABAC6" w:rsidR="00E07333" w:rsidRDefault="00E07333" w:rsidP="005B0DEE">
      <w:pPr>
        <w:spacing w:after="0" w:line="240" w:lineRule="auto"/>
        <w:jc w:val="both"/>
        <w:rPr>
          <w:rFonts w:ascii="Times New Roman" w:hAnsi="Times New Roman" w:cs="Times New Roman"/>
        </w:rPr>
      </w:pPr>
    </w:p>
    <w:tbl>
      <w:tblPr>
        <w:tblW w:w="13438" w:type="dxa"/>
        <w:tblLook w:val="04A0" w:firstRow="1" w:lastRow="0" w:firstColumn="1" w:lastColumn="0" w:noHBand="0" w:noVBand="1"/>
      </w:tblPr>
      <w:tblGrid>
        <w:gridCol w:w="928"/>
        <w:gridCol w:w="1194"/>
        <w:gridCol w:w="634"/>
        <w:gridCol w:w="1059"/>
        <w:gridCol w:w="572"/>
        <w:gridCol w:w="1043"/>
        <w:gridCol w:w="572"/>
        <w:gridCol w:w="1043"/>
        <w:gridCol w:w="593"/>
        <w:gridCol w:w="1189"/>
        <w:gridCol w:w="572"/>
        <w:gridCol w:w="1043"/>
        <w:gridCol w:w="610"/>
        <w:gridCol w:w="1043"/>
        <w:gridCol w:w="572"/>
        <w:gridCol w:w="1107"/>
      </w:tblGrid>
      <w:tr w:rsidR="00135AE9" w:rsidRPr="00135AE9" w14:paraId="522C4940" w14:textId="77777777" w:rsidTr="00135AE9">
        <w:trPr>
          <w:trHeight w:val="342"/>
        </w:trPr>
        <w:tc>
          <w:tcPr>
            <w:tcW w:w="928" w:type="dxa"/>
            <w:tcBorders>
              <w:top w:val="single" w:sz="4" w:space="0" w:color="auto"/>
              <w:left w:val="single" w:sz="4" w:space="0" w:color="auto"/>
              <w:bottom w:val="single" w:sz="4" w:space="0" w:color="auto"/>
              <w:right w:val="single" w:sz="4" w:space="0" w:color="auto"/>
            </w:tcBorders>
            <w:shd w:val="clear" w:color="000000" w:fill="D9D9D9"/>
            <w:hideMark/>
          </w:tcPr>
          <w:p w14:paraId="3A9AD012"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135AE9">
              <w:rPr>
                <w:rFonts w:ascii="Times New Roman" w:eastAsia="Times New Roman" w:hAnsi="Times New Roman" w:cs="Times New Roman"/>
                <w:b/>
                <w:bCs/>
                <w:color w:val="000000"/>
                <w:sz w:val="16"/>
                <w:szCs w:val="16"/>
                <w:lang w:val="en-GB" w:eastAsia="en-GB" w:bidi="ne-NP"/>
              </w:rPr>
              <w:t>Pasākuma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Nr</w:t>
            </w:r>
            <w:proofErr w:type="spellEnd"/>
            <w:r w:rsidRPr="00135AE9">
              <w:rPr>
                <w:rFonts w:ascii="Times New Roman" w:eastAsia="Times New Roman" w:hAnsi="Times New Roman" w:cs="Times New Roman"/>
                <w:b/>
                <w:bCs/>
                <w:color w:val="000000"/>
                <w:sz w:val="16"/>
                <w:szCs w:val="16"/>
                <w:lang w:val="en-GB" w:eastAsia="en-GB" w:bidi="ne-NP"/>
              </w:rPr>
              <w:t>.</w:t>
            </w:r>
          </w:p>
        </w:tc>
        <w:tc>
          <w:tcPr>
            <w:tcW w:w="1194" w:type="dxa"/>
            <w:tcBorders>
              <w:top w:val="single" w:sz="4" w:space="0" w:color="auto"/>
              <w:left w:val="nil"/>
              <w:bottom w:val="single" w:sz="4" w:space="0" w:color="auto"/>
              <w:right w:val="single" w:sz="4" w:space="0" w:color="auto"/>
            </w:tcBorders>
            <w:shd w:val="clear" w:color="000000" w:fill="D9D9D9"/>
            <w:hideMark/>
          </w:tcPr>
          <w:p w14:paraId="602D1FD3"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sidRPr="00135AE9">
              <w:rPr>
                <w:rFonts w:ascii="Times New Roman" w:eastAsia="Times New Roman" w:hAnsi="Times New Roman" w:cs="Times New Roman"/>
                <w:b/>
                <w:bCs/>
                <w:color w:val="000000"/>
                <w:sz w:val="16"/>
                <w:szCs w:val="16"/>
                <w:lang w:val="en-GB" w:eastAsia="en-GB" w:bidi="ne-NP"/>
              </w:rPr>
              <w:t>Pasākuma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nosaukums</w:t>
            </w:r>
            <w:proofErr w:type="spellEnd"/>
          </w:p>
        </w:tc>
        <w:tc>
          <w:tcPr>
            <w:tcW w:w="634" w:type="dxa"/>
            <w:tcBorders>
              <w:top w:val="single" w:sz="4" w:space="0" w:color="auto"/>
              <w:left w:val="nil"/>
              <w:bottom w:val="single" w:sz="4" w:space="0" w:color="auto"/>
              <w:right w:val="single" w:sz="4" w:space="0" w:color="auto"/>
            </w:tcBorders>
            <w:shd w:val="clear" w:color="000000" w:fill="D9D9D9"/>
            <w:hideMark/>
          </w:tcPr>
          <w:p w14:paraId="09397902" w14:textId="77777777" w:rsidR="00135AE9" w:rsidRPr="00135AE9" w:rsidRDefault="00135AE9" w:rsidP="00135AE9">
            <w:pPr>
              <w:spacing w:after="0" w:line="240" w:lineRule="auto"/>
              <w:jc w:val="center"/>
              <w:rPr>
                <w:rFonts w:ascii="Times New Roman" w:eastAsia="Times New Roman" w:hAnsi="Times New Roman" w:cs="Times New Roman"/>
                <w:b/>
                <w:bCs/>
                <w:sz w:val="16"/>
                <w:szCs w:val="16"/>
                <w:lang w:val="en-GB" w:eastAsia="en-GB" w:bidi="ne-NP"/>
              </w:rPr>
            </w:pPr>
            <w:proofErr w:type="spellStart"/>
            <w:r w:rsidRPr="00135AE9">
              <w:rPr>
                <w:rFonts w:ascii="Times New Roman" w:eastAsia="Times New Roman" w:hAnsi="Times New Roman" w:cs="Times New Roman"/>
                <w:b/>
                <w:bCs/>
                <w:sz w:val="16"/>
                <w:szCs w:val="16"/>
                <w:lang w:val="en-GB" w:eastAsia="en-GB" w:bidi="ne-NP"/>
              </w:rPr>
              <w:t>Fonds</w:t>
            </w:r>
            <w:proofErr w:type="spellEnd"/>
          </w:p>
        </w:tc>
        <w:tc>
          <w:tcPr>
            <w:tcW w:w="1059" w:type="dxa"/>
            <w:tcBorders>
              <w:top w:val="single" w:sz="4" w:space="0" w:color="auto"/>
              <w:left w:val="nil"/>
              <w:bottom w:val="single" w:sz="4" w:space="0" w:color="auto"/>
              <w:right w:val="single" w:sz="4" w:space="0" w:color="auto"/>
            </w:tcBorders>
            <w:shd w:val="clear" w:color="000000" w:fill="E2EFDA"/>
            <w:hideMark/>
          </w:tcPr>
          <w:p w14:paraId="7CE3FAD2"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fondu</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511A33DD" w14:textId="2F87160C"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75447C93"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5F6C04B1" w14:textId="27F0F55D"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4DFCECB7"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c>
          <w:tcPr>
            <w:tcW w:w="593" w:type="dxa"/>
            <w:tcBorders>
              <w:top w:val="single" w:sz="4" w:space="0" w:color="auto"/>
              <w:left w:val="nil"/>
              <w:bottom w:val="single" w:sz="4" w:space="0" w:color="auto"/>
              <w:right w:val="single" w:sz="4" w:space="0" w:color="auto"/>
            </w:tcBorders>
            <w:shd w:val="clear" w:color="000000" w:fill="FFF2CC"/>
            <w:hideMark/>
          </w:tcPr>
          <w:p w14:paraId="7B121054" w14:textId="686907D5"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189" w:type="dxa"/>
            <w:tcBorders>
              <w:top w:val="single" w:sz="4" w:space="0" w:color="auto"/>
              <w:left w:val="nil"/>
              <w:bottom w:val="single" w:sz="4" w:space="0" w:color="auto"/>
              <w:right w:val="single" w:sz="4" w:space="0" w:color="auto"/>
            </w:tcBorders>
            <w:shd w:val="clear" w:color="000000" w:fill="EDEDED"/>
            <w:hideMark/>
          </w:tcPr>
          <w:p w14:paraId="7F095D46"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c>
          <w:tcPr>
            <w:tcW w:w="572" w:type="dxa"/>
            <w:tcBorders>
              <w:top w:val="single" w:sz="4" w:space="0" w:color="auto"/>
              <w:left w:val="nil"/>
              <w:bottom w:val="single" w:sz="4" w:space="0" w:color="auto"/>
              <w:right w:val="single" w:sz="4" w:space="0" w:color="auto"/>
            </w:tcBorders>
            <w:shd w:val="clear" w:color="000000" w:fill="FFF2CC"/>
            <w:hideMark/>
          </w:tcPr>
          <w:p w14:paraId="254C42E3" w14:textId="3F7037F9"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79AECD10"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c>
          <w:tcPr>
            <w:tcW w:w="610" w:type="dxa"/>
            <w:tcBorders>
              <w:top w:val="single" w:sz="4" w:space="0" w:color="auto"/>
              <w:left w:val="nil"/>
              <w:bottom w:val="single" w:sz="4" w:space="0" w:color="auto"/>
              <w:right w:val="single" w:sz="4" w:space="0" w:color="auto"/>
            </w:tcBorders>
            <w:shd w:val="clear" w:color="000000" w:fill="FFF2CC"/>
            <w:hideMark/>
          </w:tcPr>
          <w:p w14:paraId="41FDCD68" w14:textId="0DD8B159"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043" w:type="dxa"/>
            <w:tcBorders>
              <w:top w:val="single" w:sz="4" w:space="0" w:color="auto"/>
              <w:left w:val="nil"/>
              <w:bottom w:val="single" w:sz="4" w:space="0" w:color="auto"/>
              <w:right w:val="single" w:sz="4" w:space="0" w:color="auto"/>
            </w:tcBorders>
            <w:shd w:val="clear" w:color="000000" w:fill="EDEDED"/>
            <w:hideMark/>
          </w:tcPr>
          <w:p w14:paraId="40BDEC84"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c>
          <w:tcPr>
            <w:tcW w:w="236" w:type="dxa"/>
            <w:tcBorders>
              <w:top w:val="single" w:sz="4" w:space="0" w:color="auto"/>
              <w:left w:val="nil"/>
              <w:bottom w:val="single" w:sz="4" w:space="0" w:color="auto"/>
              <w:right w:val="single" w:sz="4" w:space="0" w:color="auto"/>
            </w:tcBorders>
            <w:shd w:val="clear" w:color="000000" w:fill="FFF2CC"/>
            <w:hideMark/>
          </w:tcPr>
          <w:p w14:paraId="512766B5" w14:textId="1A22ECFF"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proofErr w:type="spellStart"/>
            <w:r>
              <w:rPr>
                <w:rFonts w:ascii="Times New Roman" w:eastAsia="Times New Roman" w:hAnsi="Times New Roman" w:cs="Times New Roman"/>
                <w:b/>
                <w:bCs/>
                <w:color w:val="000000"/>
                <w:sz w:val="16"/>
                <w:szCs w:val="16"/>
                <w:lang w:val="en-GB" w:eastAsia="en-GB" w:bidi="ne-NP"/>
              </w:rPr>
              <w:t>Kods</w:t>
            </w:r>
            <w:proofErr w:type="spellEnd"/>
          </w:p>
        </w:tc>
        <w:tc>
          <w:tcPr>
            <w:tcW w:w="1107" w:type="dxa"/>
            <w:tcBorders>
              <w:top w:val="single" w:sz="4" w:space="0" w:color="auto"/>
              <w:left w:val="nil"/>
              <w:bottom w:val="single" w:sz="4" w:space="0" w:color="auto"/>
              <w:right w:val="single" w:sz="4" w:space="0" w:color="auto"/>
            </w:tcBorders>
            <w:shd w:val="clear" w:color="000000" w:fill="EDEDED"/>
            <w:hideMark/>
          </w:tcPr>
          <w:p w14:paraId="6F9C1707" w14:textId="77777777" w:rsidR="00135AE9" w:rsidRPr="00135AE9" w:rsidRDefault="00135AE9" w:rsidP="00135AE9">
            <w:pPr>
              <w:spacing w:after="0" w:line="240" w:lineRule="auto"/>
              <w:jc w:val="center"/>
              <w:rPr>
                <w:rFonts w:ascii="Times New Roman" w:eastAsia="Times New Roman" w:hAnsi="Times New Roman" w:cs="Times New Roman"/>
                <w:b/>
                <w:bCs/>
                <w:color w:val="000000"/>
                <w:sz w:val="16"/>
                <w:szCs w:val="16"/>
                <w:lang w:val="en-GB" w:eastAsia="en-GB" w:bidi="ne-NP"/>
              </w:rPr>
            </w:pPr>
            <w:r w:rsidRPr="00135AE9">
              <w:rPr>
                <w:rFonts w:ascii="Times New Roman" w:eastAsia="Times New Roman" w:hAnsi="Times New Roman" w:cs="Times New Roman"/>
                <w:b/>
                <w:bCs/>
                <w:color w:val="000000"/>
                <w:sz w:val="16"/>
                <w:szCs w:val="16"/>
                <w:lang w:val="en-GB" w:eastAsia="en-GB" w:bidi="ne-NP"/>
              </w:rPr>
              <w:t xml:space="preserve">ES </w:t>
            </w:r>
            <w:proofErr w:type="spellStart"/>
            <w:r w:rsidRPr="00135AE9">
              <w:rPr>
                <w:rFonts w:ascii="Times New Roman" w:eastAsia="Times New Roman" w:hAnsi="Times New Roman" w:cs="Times New Roman"/>
                <w:b/>
                <w:bCs/>
                <w:color w:val="000000"/>
                <w:sz w:val="16"/>
                <w:szCs w:val="16"/>
                <w:lang w:val="en-GB" w:eastAsia="en-GB" w:bidi="ne-NP"/>
              </w:rPr>
              <w:t>fonda</w:t>
            </w:r>
            <w:proofErr w:type="spellEnd"/>
            <w:r w:rsidRPr="00135AE9">
              <w:rPr>
                <w:rFonts w:ascii="Times New Roman" w:eastAsia="Times New Roman" w:hAnsi="Times New Roman" w:cs="Times New Roman"/>
                <w:b/>
                <w:bCs/>
                <w:color w:val="000000"/>
                <w:sz w:val="16"/>
                <w:szCs w:val="16"/>
                <w:lang w:val="en-GB" w:eastAsia="en-GB" w:bidi="ne-NP"/>
              </w:rPr>
              <w:t xml:space="preserve"> </w:t>
            </w:r>
            <w:proofErr w:type="spellStart"/>
            <w:r w:rsidRPr="00135AE9">
              <w:rPr>
                <w:rFonts w:ascii="Times New Roman" w:eastAsia="Times New Roman" w:hAnsi="Times New Roman" w:cs="Times New Roman"/>
                <w:b/>
                <w:bCs/>
                <w:color w:val="000000"/>
                <w:sz w:val="16"/>
                <w:szCs w:val="16"/>
                <w:lang w:val="en-GB" w:eastAsia="en-GB" w:bidi="ne-NP"/>
              </w:rPr>
              <w:t>finansējums</w:t>
            </w:r>
            <w:proofErr w:type="spellEnd"/>
          </w:p>
        </w:tc>
      </w:tr>
      <w:tr w:rsidR="00135AE9" w:rsidRPr="00135AE9" w14:paraId="69D6BBF4" w14:textId="77777777" w:rsidTr="00135AE9">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0802F0B3" w14:textId="77777777" w:rsidR="00135AE9" w:rsidRPr="00135AE9" w:rsidRDefault="00135AE9" w:rsidP="00135AE9">
            <w:pPr>
              <w:spacing w:after="0" w:line="240" w:lineRule="auto"/>
              <w:jc w:val="center"/>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1.2.2.1.</w:t>
            </w:r>
          </w:p>
        </w:tc>
        <w:tc>
          <w:tcPr>
            <w:tcW w:w="1194" w:type="dxa"/>
            <w:tcBorders>
              <w:top w:val="nil"/>
              <w:left w:val="nil"/>
              <w:bottom w:val="single" w:sz="4" w:space="0" w:color="auto"/>
              <w:right w:val="single" w:sz="4" w:space="0" w:color="auto"/>
            </w:tcBorders>
            <w:shd w:val="clear" w:color="auto" w:fill="auto"/>
            <w:noWrap/>
            <w:hideMark/>
          </w:tcPr>
          <w:p w14:paraId="73D8AB56" w14:textId="77777777" w:rsidR="00135AE9" w:rsidRPr="00135AE9" w:rsidRDefault="00135AE9" w:rsidP="00135AE9">
            <w:pPr>
              <w:spacing w:after="0" w:line="240" w:lineRule="auto"/>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 xml:space="preserve">Atbalsts </w:t>
            </w:r>
            <w:proofErr w:type="spellStart"/>
            <w:r w:rsidRPr="00135AE9">
              <w:rPr>
                <w:rFonts w:ascii="Times New Roman" w:eastAsia="Times New Roman" w:hAnsi="Times New Roman" w:cs="Times New Roman"/>
                <w:color w:val="000000"/>
                <w:sz w:val="16"/>
                <w:szCs w:val="16"/>
                <w:lang w:val="en-GB" w:eastAsia="en-GB" w:bidi="ne-NP"/>
              </w:rPr>
              <w:t>Digitālo</w:t>
            </w:r>
            <w:proofErr w:type="spellEnd"/>
            <w:r w:rsidRPr="00135AE9">
              <w:rPr>
                <w:rFonts w:ascii="Times New Roman" w:eastAsia="Times New Roman" w:hAnsi="Times New Roman" w:cs="Times New Roman"/>
                <w:color w:val="000000"/>
                <w:sz w:val="16"/>
                <w:szCs w:val="16"/>
                <w:lang w:val="en-GB" w:eastAsia="en-GB" w:bidi="ne-NP"/>
              </w:rPr>
              <w:t xml:space="preserve"> </w:t>
            </w:r>
            <w:proofErr w:type="spellStart"/>
            <w:r w:rsidRPr="00135AE9">
              <w:rPr>
                <w:rFonts w:ascii="Times New Roman" w:eastAsia="Times New Roman" w:hAnsi="Times New Roman" w:cs="Times New Roman"/>
                <w:color w:val="000000"/>
                <w:sz w:val="16"/>
                <w:szCs w:val="16"/>
                <w:lang w:val="en-GB" w:eastAsia="en-GB" w:bidi="ne-NP"/>
              </w:rPr>
              <w:t>inovāciju</w:t>
            </w:r>
            <w:proofErr w:type="spellEnd"/>
            <w:r w:rsidRPr="00135AE9">
              <w:rPr>
                <w:rFonts w:ascii="Times New Roman" w:eastAsia="Times New Roman" w:hAnsi="Times New Roman" w:cs="Times New Roman"/>
                <w:color w:val="000000"/>
                <w:sz w:val="16"/>
                <w:szCs w:val="16"/>
                <w:lang w:val="en-GB" w:eastAsia="en-GB" w:bidi="ne-NP"/>
              </w:rPr>
              <w:t xml:space="preserve"> </w:t>
            </w:r>
            <w:proofErr w:type="spellStart"/>
            <w:r w:rsidRPr="00135AE9">
              <w:rPr>
                <w:rFonts w:ascii="Times New Roman" w:eastAsia="Times New Roman" w:hAnsi="Times New Roman" w:cs="Times New Roman"/>
                <w:color w:val="000000"/>
                <w:sz w:val="16"/>
                <w:szCs w:val="16"/>
                <w:lang w:val="en-GB" w:eastAsia="en-GB" w:bidi="ne-NP"/>
              </w:rPr>
              <w:t>centru</w:t>
            </w:r>
            <w:proofErr w:type="spellEnd"/>
            <w:r w:rsidRPr="00135AE9">
              <w:rPr>
                <w:rFonts w:ascii="Times New Roman" w:eastAsia="Times New Roman" w:hAnsi="Times New Roman" w:cs="Times New Roman"/>
                <w:color w:val="000000"/>
                <w:sz w:val="16"/>
                <w:szCs w:val="16"/>
                <w:lang w:val="en-GB" w:eastAsia="en-GB" w:bidi="ne-NP"/>
              </w:rPr>
              <w:t xml:space="preserve"> un </w:t>
            </w:r>
            <w:proofErr w:type="spellStart"/>
            <w:r w:rsidRPr="00135AE9">
              <w:rPr>
                <w:rFonts w:ascii="Times New Roman" w:eastAsia="Times New Roman" w:hAnsi="Times New Roman" w:cs="Times New Roman"/>
                <w:color w:val="000000"/>
                <w:sz w:val="16"/>
                <w:szCs w:val="16"/>
                <w:lang w:val="en-GB" w:eastAsia="en-GB" w:bidi="ne-NP"/>
              </w:rPr>
              <w:t>reģionālo</w:t>
            </w:r>
            <w:proofErr w:type="spellEnd"/>
            <w:r w:rsidRPr="00135AE9">
              <w:rPr>
                <w:rFonts w:ascii="Times New Roman" w:eastAsia="Times New Roman" w:hAnsi="Times New Roman" w:cs="Times New Roman"/>
                <w:color w:val="000000"/>
                <w:sz w:val="16"/>
                <w:szCs w:val="16"/>
                <w:lang w:val="en-GB" w:eastAsia="en-GB" w:bidi="ne-NP"/>
              </w:rPr>
              <w:t xml:space="preserve"> </w:t>
            </w:r>
            <w:proofErr w:type="spellStart"/>
            <w:r w:rsidRPr="00135AE9">
              <w:rPr>
                <w:rFonts w:ascii="Times New Roman" w:eastAsia="Times New Roman" w:hAnsi="Times New Roman" w:cs="Times New Roman"/>
                <w:color w:val="000000"/>
                <w:sz w:val="16"/>
                <w:szCs w:val="16"/>
                <w:lang w:val="en-GB" w:eastAsia="en-GB" w:bidi="ne-NP"/>
              </w:rPr>
              <w:t>kontaktpunktu</w:t>
            </w:r>
            <w:proofErr w:type="spellEnd"/>
            <w:r w:rsidRPr="00135AE9">
              <w:rPr>
                <w:rFonts w:ascii="Times New Roman" w:eastAsia="Times New Roman" w:hAnsi="Times New Roman" w:cs="Times New Roman"/>
                <w:color w:val="000000"/>
                <w:sz w:val="16"/>
                <w:szCs w:val="16"/>
                <w:lang w:val="en-GB" w:eastAsia="en-GB" w:bidi="ne-NP"/>
              </w:rPr>
              <w:t xml:space="preserve"> </w:t>
            </w:r>
            <w:proofErr w:type="spellStart"/>
            <w:r w:rsidRPr="00135AE9">
              <w:rPr>
                <w:rFonts w:ascii="Times New Roman" w:eastAsia="Times New Roman" w:hAnsi="Times New Roman" w:cs="Times New Roman"/>
                <w:color w:val="000000"/>
                <w:sz w:val="16"/>
                <w:szCs w:val="16"/>
                <w:lang w:val="en-GB" w:eastAsia="en-GB" w:bidi="ne-NP"/>
              </w:rPr>
              <w:t>izveidei</w:t>
            </w:r>
            <w:proofErr w:type="spellEnd"/>
            <w:r w:rsidRPr="00135AE9">
              <w:rPr>
                <w:rFonts w:ascii="Times New Roman" w:eastAsia="Times New Roman" w:hAnsi="Times New Roman" w:cs="Times New Roman"/>
                <w:color w:val="000000"/>
                <w:sz w:val="16"/>
                <w:szCs w:val="16"/>
                <w:lang w:val="en-GB" w:eastAsia="en-GB" w:bidi="ne-NP"/>
              </w:rPr>
              <w:t xml:space="preserve"> </w:t>
            </w:r>
          </w:p>
        </w:tc>
        <w:tc>
          <w:tcPr>
            <w:tcW w:w="634" w:type="dxa"/>
            <w:tcBorders>
              <w:top w:val="nil"/>
              <w:left w:val="nil"/>
              <w:bottom w:val="single" w:sz="4" w:space="0" w:color="auto"/>
              <w:right w:val="single" w:sz="4" w:space="0" w:color="auto"/>
            </w:tcBorders>
            <w:shd w:val="clear" w:color="auto" w:fill="auto"/>
            <w:noWrap/>
            <w:hideMark/>
          </w:tcPr>
          <w:p w14:paraId="49FC7386" w14:textId="77777777" w:rsidR="00135AE9" w:rsidRPr="00135AE9" w:rsidRDefault="00135AE9" w:rsidP="00135AE9">
            <w:pPr>
              <w:spacing w:after="0" w:line="240" w:lineRule="auto"/>
              <w:jc w:val="center"/>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ERAF</w:t>
            </w:r>
          </w:p>
        </w:tc>
        <w:tc>
          <w:tcPr>
            <w:tcW w:w="1059" w:type="dxa"/>
            <w:tcBorders>
              <w:top w:val="nil"/>
              <w:left w:val="nil"/>
              <w:bottom w:val="single" w:sz="4" w:space="0" w:color="auto"/>
              <w:right w:val="single" w:sz="4" w:space="0" w:color="auto"/>
            </w:tcBorders>
            <w:shd w:val="clear" w:color="auto" w:fill="auto"/>
            <w:noWrap/>
            <w:hideMark/>
          </w:tcPr>
          <w:p w14:paraId="74E8C5C6"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6 800 000</w:t>
            </w:r>
          </w:p>
        </w:tc>
        <w:tc>
          <w:tcPr>
            <w:tcW w:w="572" w:type="dxa"/>
            <w:tcBorders>
              <w:top w:val="nil"/>
              <w:left w:val="nil"/>
              <w:bottom w:val="single" w:sz="4" w:space="0" w:color="auto"/>
              <w:right w:val="single" w:sz="4" w:space="0" w:color="auto"/>
            </w:tcBorders>
            <w:shd w:val="clear" w:color="auto" w:fill="auto"/>
            <w:noWrap/>
            <w:hideMark/>
          </w:tcPr>
          <w:p w14:paraId="20F844ED"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13</w:t>
            </w:r>
          </w:p>
        </w:tc>
        <w:tc>
          <w:tcPr>
            <w:tcW w:w="1043" w:type="dxa"/>
            <w:tcBorders>
              <w:top w:val="nil"/>
              <w:left w:val="nil"/>
              <w:bottom w:val="single" w:sz="4" w:space="0" w:color="auto"/>
              <w:right w:val="single" w:sz="4" w:space="0" w:color="auto"/>
            </w:tcBorders>
            <w:shd w:val="clear" w:color="auto" w:fill="auto"/>
            <w:noWrap/>
            <w:hideMark/>
          </w:tcPr>
          <w:p w14:paraId="6F7905A5"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1 511 111</w:t>
            </w:r>
          </w:p>
        </w:tc>
        <w:tc>
          <w:tcPr>
            <w:tcW w:w="572" w:type="dxa"/>
            <w:tcBorders>
              <w:top w:val="nil"/>
              <w:left w:val="nil"/>
              <w:bottom w:val="single" w:sz="4" w:space="0" w:color="auto"/>
              <w:right w:val="single" w:sz="4" w:space="0" w:color="auto"/>
            </w:tcBorders>
            <w:shd w:val="clear" w:color="auto" w:fill="auto"/>
            <w:noWrap/>
            <w:hideMark/>
          </w:tcPr>
          <w:p w14:paraId="10DA8B12"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14</w:t>
            </w:r>
          </w:p>
        </w:tc>
        <w:tc>
          <w:tcPr>
            <w:tcW w:w="1043" w:type="dxa"/>
            <w:tcBorders>
              <w:top w:val="nil"/>
              <w:left w:val="nil"/>
              <w:bottom w:val="single" w:sz="4" w:space="0" w:color="auto"/>
              <w:right w:val="single" w:sz="4" w:space="0" w:color="auto"/>
            </w:tcBorders>
            <w:shd w:val="clear" w:color="auto" w:fill="auto"/>
            <w:noWrap/>
            <w:hideMark/>
          </w:tcPr>
          <w:p w14:paraId="2B15FC65"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1 511 111</w:t>
            </w:r>
          </w:p>
        </w:tc>
        <w:tc>
          <w:tcPr>
            <w:tcW w:w="593" w:type="dxa"/>
            <w:tcBorders>
              <w:top w:val="nil"/>
              <w:left w:val="nil"/>
              <w:bottom w:val="single" w:sz="4" w:space="0" w:color="auto"/>
              <w:right w:val="single" w:sz="4" w:space="0" w:color="auto"/>
            </w:tcBorders>
            <w:shd w:val="clear" w:color="auto" w:fill="auto"/>
            <w:noWrap/>
            <w:hideMark/>
          </w:tcPr>
          <w:p w14:paraId="058073C7"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16</w:t>
            </w:r>
          </w:p>
        </w:tc>
        <w:tc>
          <w:tcPr>
            <w:tcW w:w="1189" w:type="dxa"/>
            <w:tcBorders>
              <w:top w:val="nil"/>
              <w:left w:val="nil"/>
              <w:bottom w:val="single" w:sz="4" w:space="0" w:color="auto"/>
              <w:right w:val="single" w:sz="4" w:space="0" w:color="auto"/>
            </w:tcBorders>
            <w:shd w:val="clear" w:color="auto" w:fill="auto"/>
            <w:noWrap/>
            <w:hideMark/>
          </w:tcPr>
          <w:p w14:paraId="2BE65EE7"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377 778</w:t>
            </w:r>
          </w:p>
        </w:tc>
        <w:tc>
          <w:tcPr>
            <w:tcW w:w="572" w:type="dxa"/>
            <w:tcBorders>
              <w:top w:val="nil"/>
              <w:left w:val="nil"/>
              <w:bottom w:val="single" w:sz="4" w:space="0" w:color="auto"/>
              <w:right w:val="single" w:sz="4" w:space="0" w:color="auto"/>
            </w:tcBorders>
            <w:shd w:val="clear" w:color="auto" w:fill="auto"/>
            <w:noWrap/>
            <w:hideMark/>
          </w:tcPr>
          <w:p w14:paraId="3FD393F1"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18</w:t>
            </w:r>
          </w:p>
        </w:tc>
        <w:tc>
          <w:tcPr>
            <w:tcW w:w="1043" w:type="dxa"/>
            <w:tcBorders>
              <w:top w:val="nil"/>
              <w:left w:val="nil"/>
              <w:bottom w:val="single" w:sz="4" w:space="0" w:color="auto"/>
              <w:right w:val="single" w:sz="4" w:space="0" w:color="auto"/>
            </w:tcBorders>
            <w:shd w:val="clear" w:color="auto" w:fill="auto"/>
            <w:noWrap/>
            <w:hideMark/>
          </w:tcPr>
          <w:p w14:paraId="32DF5E17"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2 266 667</w:t>
            </w:r>
          </w:p>
        </w:tc>
        <w:tc>
          <w:tcPr>
            <w:tcW w:w="610" w:type="dxa"/>
            <w:tcBorders>
              <w:top w:val="nil"/>
              <w:left w:val="nil"/>
              <w:bottom w:val="single" w:sz="4" w:space="0" w:color="auto"/>
              <w:right w:val="single" w:sz="4" w:space="0" w:color="auto"/>
            </w:tcBorders>
            <w:shd w:val="clear" w:color="auto" w:fill="auto"/>
            <w:noWrap/>
            <w:hideMark/>
          </w:tcPr>
          <w:p w14:paraId="3E297485"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23</w:t>
            </w:r>
          </w:p>
        </w:tc>
        <w:tc>
          <w:tcPr>
            <w:tcW w:w="1043" w:type="dxa"/>
            <w:tcBorders>
              <w:top w:val="nil"/>
              <w:left w:val="nil"/>
              <w:bottom w:val="single" w:sz="4" w:space="0" w:color="auto"/>
              <w:right w:val="single" w:sz="4" w:space="0" w:color="auto"/>
            </w:tcBorders>
            <w:shd w:val="clear" w:color="auto" w:fill="auto"/>
            <w:noWrap/>
            <w:hideMark/>
          </w:tcPr>
          <w:p w14:paraId="5767D5D3"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377 778</w:t>
            </w:r>
          </w:p>
        </w:tc>
        <w:tc>
          <w:tcPr>
            <w:tcW w:w="236" w:type="dxa"/>
            <w:tcBorders>
              <w:top w:val="nil"/>
              <w:left w:val="nil"/>
              <w:bottom w:val="single" w:sz="4" w:space="0" w:color="auto"/>
              <w:right w:val="single" w:sz="4" w:space="0" w:color="auto"/>
            </w:tcBorders>
            <w:shd w:val="clear" w:color="auto" w:fill="auto"/>
            <w:noWrap/>
            <w:hideMark/>
          </w:tcPr>
          <w:p w14:paraId="4582F2BE"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145</w:t>
            </w:r>
          </w:p>
        </w:tc>
        <w:tc>
          <w:tcPr>
            <w:tcW w:w="1107" w:type="dxa"/>
            <w:tcBorders>
              <w:top w:val="nil"/>
              <w:left w:val="nil"/>
              <w:bottom w:val="single" w:sz="4" w:space="0" w:color="auto"/>
              <w:right w:val="single" w:sz="4" w:space="0" w:color="auto"/>
            </w:tcBorders>
            <w:shd w:val="clear" w:color="auto" w:fill="auto"/>
            <w:noWrap/>
            <w:hideMark/>
          </w:tcPr>
          <w:p w14:paraId="4BA73CDD"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755 555</w:t>
            </w:r>
          </w:p>
        </w:tc>
      </w:tr>
      <w:tr w:rsidR="00135AE9" w:rsidRPr="00135AE9" w14:paraId="401DF57E" w14:textId="77777777" w:rsidTr="00135AE9">
        <w:trPr>
          <w:trHeight w:val="285"/>
        </w:trPr>
        <w:tc>
          <w:tcPr>
            <w:tcW w:w="928" w:type="dxa"/>
            <w:tcBorders>
              <w:top w:val="nil"/>
              <w:left w:val="single" w:sz="4" w:space="0" w:color="auto"/>
              <w:bottom w:val="single" w:sz="4" w:space="0" w:color="auto"/>
              <w:right w:val="single" w:sz="4" w:space="0" w:color="auto"/>
            </w:tcBorders>
            <w:shd w:val="clear" w:color="auto" w:fill="auto"/>
            <w:noWrap/>
            <w:hideMark/>
          </w:tcPr>
          <w:p w14:paraId="6DF57F64" w14:textId="77777777" w:rsidR="00135AE9" w:rsidRPr="00135AE9" w:rsidRDefault="00135AE9" w:rsidP="00135AE9">
            <w:pPr>
              <w:spacing w:after="0" w:line="240" w:lineRule="auto"/>
              <w:jc w:val="center"/>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1.2.2.2.</w:t>
            </w:r>
          </w:p>
        </w:tc>
        <w:tc>
          <w:tcPr>
            <w:tcW w:w="1194" w:type="dxa"/>
            <w:tcBorders>
              <w:top w:val="nil"/>
              <w:left w:val="nil"/>
              <w:bottom w:val="single" w:sz="4" w:space="0" w:color="auto"/>
              <w:right w:val="single" w:sz="4" w:space="0" w:color="auto"/>
            </w:tcBorders>
            <w:shd w:val="clear" w:color="auto" w:fill="auto"/>
            <w:noWrap/>
            <w:hideMark/>
          </w:tcPr>
          <w:p w14:paraId="7E2513EA" w14:textId="77777777" w:rsidR="00135AE9" w:rsidRPr="00135AE9" w:rsidRDefault="00135AE9" w:rsidP="00135AE9">
            <w:pPr>
              <w:spacing w:after="0" w:line="240" w:lineRule="auto"/>
              <w:rPr>
                <w:rFonts w:ascii="Times New Roman" w:eastAsia="Times New Roman" w:hAnsi="Times New Roman" w:cs="Times New Roman"/>
                <w:color w:val="000000"/>
                <w:sz w:val="16"/>
                <w:szCs w:val="16"/>
                <w:lang w:val="en-GB" w:eastAsia="en-GB" w:bidi="ne-NP"/>
              </w:rPr>
            </w:pPr>
            <w:proofErr w:type="spellStart"/>
            <w:r w:rsidRPr="00135AE9">
              <w:rPr>
                <w:rFonts w:ascii="Times New Roman" w:eastAsia="Times New Roman" w:hAnsi="Times New Roman" w:cs="Times New Roman"/>
                <w:color w:val="000000"/>
                <w:sz w:val="16"/>
                <w:szCs w:val="16"/>
                <w:lang w:val="en-GB" w:eastAsia="en-GB" w:bidi="ne-NP"/>
              </w:rPr>
              <w:t>Individuālās</w:t>
            </w:r>
            <w:proofErr w:type="spellEnd"/>
            <w:r w:rsidRPr="00135AE9">
              <w:rPr>
                <w:rFonts w:ascii="Times New Roman" w:eastAsia="Times New Roman" w:hAnsi="Times New Roman" w:cs="Times New Roman"/>
                <w:color w:val="000000"/>
                <w:sz w:val="16"/>
                <w:szCs w:val="16"/>
                <w:lang w:val="en-GB" w:eastAsia="en-GB" w:bidi="ne-NP"/>
              </w:rPr>
              <w:t xml:space="preserve"> </w:t>
            </w:r>
            <w:proofErr w:type="spellStart"/>
            <w:r w:rsidRPr="00135AE9">
              <w:rPr>
                <w:rFonts w:ascii="Times New Roman" w:eastAsia="Times New Roman" w:hAnsi="Times New Roman" w:cs="Times New Roman"/>
                <w:color w:val="000000"/>
                <w:sz w:val="16"/>
                <w:szCs w:val="16"/>
                <w:lang w:val="en-GB" w:eastAsia="en-GB" w:bidi="ne-NP"/>
              </w:rPr>
              <w:t>garantijas</w:t>
            </w:r>
            <w:proofErr w:type="spellEnd"/>
            <w:r w:rsidRPr="00135AE9">
              <w:rPr>
                <w:rFonts w:ascii="Times New Roman" w:eastAsia="Times New Roman" w:hAnsi="Times New Roman" w:cs="Times New Roman"/>
                <w:color w:val="000000"/>
                <w:sz w:val="16"/>
                <w:szCs w:val="16"/>
                <w:lang w:val="en-GB" w:eastAsia="en-GB" w:bidi="ne-NP"/>
              </w:rPr>
              <w:t xml:space="preserve"> </w:t>
            </w:r>
            <w:proofErr w:type="spellStart"/>
            <w:r w:rsidRPr="00135AE9">
              <w:rPr>
                <w:rFonts w:ascii="Times New Roman" w:eastAsia="Times New Roman" w:hAnsi="Times New Roman" w:cs="Times New Roman"/>
                <w:color w:val="000000"/>
                <w:sz w:val="16"/>
                <w:szCs w:val="16"/>
                <w:lang w:val="en-GB" w:eastAsia="en-GB" w:bidi="ne-NP"/>
              </w:rPr>
              <w:t>digitalizācijai</w:t>
            </w:r>
            <w:proofErr w:type="spellEnd"/>
            <w:r w:rsidRPr="00135AE9">
              <w:rPr>
                <w:rFonts w:ascii="Times New Roman" w:eastAsia="Times New Roman" w:hAnsi="Times New Roman" w:cs="Times New Roman"/>
                <w:color w:val="000000"/>
                <w:sz w:val="16"/>
                <w:szCs w:val="16"/>
                <w:lang w:val="en-GB" w:eastAsia="en-GB" w:bidi="ne-NP"/>
              </w:rPr>
              <w:t xml:space="preserve"> un </w:t>
            </w:r>
            <w:proofErr w:type="spellStart"/>
            <w:r w:rsidRPr="00135AE9">
              <w:rPr>
                <w:rFonts w:ascii="Times New Roman" w:eastAsia="Times New Roman" w:hAnsi="Times New Roman" w:cs="Times New Roman"/>
                <w:color w:val="000000"/>
                <w:sz w:val="16"/>
                <w:szCs w:val="16"/>
                <w:lang w:val="en-GB" w:eastAsia="en-GB" w:bidi="ne-NP"/>
              </w:rPr>
              <w:t>automatizācijai</w:t>
            </w:r>
            <w:proofErr w:type="spellEnd"/>
          </w:p>
        </w:tc>
        <w:tc>
          <w:tcPr>
            <w:tcW w:w="634" w:type="dxa"/>
            <w:tcBorders>
              <w:top w:val="nil"/>
              <w:left w:val="nil"/>
              <w:bottom w:val="single" w:sz="4" w:space="0" w:color="auto"/>
              <w:right w:val="single" w:sz="4" w:space="0" w:color="auto"/>
            </w:tcBorders>
            <w:shd w:val="clear" w:color="auto" w:fill="auto"/>
            <w:noWrap/>
            <w:hideMark/>
          </w:tcPr>
          <w:p w14:paraId="331799AE" w14:textId="77777777" w:rsidR="00135AE9" w:rsidRPr="00135AE9" w:rsidRDefault="00135AE9" w:rsidP="00135AE9">
            <w:pPr>
              <w:spacing w:after="0" w:line="240" w:lineRule="auto"/>
              <w:jc w:val="center"/>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ERAF</w:t>
            </w:r>
          </w:p>
        </w:tc>
        <w:tc>
          <w:tcPr>
            <w:tcW w:w="1059" w:type="dxa"/>
            <w:tcBorders>
              <w:top w:val="nil"/>
              <w:left w:val="nil"/>
              <w:bottom w:val="single" w:sz="4" w:space="0" w:color="auto"/>
              <w:right w:val="single" w:sz="4" w:space="0" w:color="auto"/>
            </w:tcBorders>
            <w:shd w:val="clear" w:color="auto" w:fill="auto"/>
            <w:noWrap/>
            <w:hideMark/>
          </w:tcPr>
          <w:p w14:paraId="2B6F69C6"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4 250 000</w:t>
            </w:r>
          </w:p>
        </w:tc>
        <w:tc>
          <w:tcPr>
            <w:tcW w:w="572" w:type="dxa"/>
            <w:tcBorders>
              <w:top w:val="nil"/>
              <w:left w:val="nil"/>
              <w:bottom w:val="single" w:sz="4" w:space="0" w:color="auto"/>
              <w:right w:val="single" w:sz="4" w:space="0" w:color="auto"/>
            </w:tcBorders>
            <w:shd w:val="clear" w:color="auto" w:fill="auto"/>
            <w:noWrap/>
            <w:hideMark/>
          </w:tcPr>
          <w:p w14:paraId="6C39A84B"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13</w:t>
            </w:r>
          </w:p>
        </w:tc>
        <w:tc>
          <w:tcPr>
            <w:tcW w:w="1043" w:type="dxa"/>
            <w:tcBorders>
              <w:top w:val="nil"/>
              <w:left w:val="nil"/>
              <w:bottom w:val="single" w:sz="4" w:space="0" w:color="auto"/>
              <w:right w:val="single" w:sz="4" w:space="0" w:color="auto"/>
            </w:tcBorders>
            <w:shd w:val="clear" w:color="auto" w:fill="auto"/>
            <w:noWrap/>
            <w:hideMark/>
          </w:tcPr>
          <w:p w14:paraId="7AFA3D81"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2 125 000</w:t>
            </w:r>
          </w:p>
        </w:tc>
        <w:tc>
          <w:tcPr>
            <w:tcW w:w="572" w:type="dxa"/>
            <w:tcBorders>
              <w:top w:val="nil"/>
              <w:left w:val="nil"/>
              <w:bottom w:val="single" w:sz="4" w:space="0" w:color="auto"/>
              <w:right w:val="single" w:sz="4" w:space="0" w:color="auto"/>
            </w:tcBorders>
            <w:shd w:val="clear" w:color="auto" w:fill="auto"/>
            <w:noWrap/>
            <w:hideMark/>
          </w:tcPr>
          <w:p w14:paraId="6D166C3B"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14</w:t>
            </w:r>
          </w:p>
        </w:tc>
        <w:tc>
          <w:tcPr>
            <w:tcW w:w="1043" w:type="dxa"/>
            <w:tcBorders>
              <w:top w:val="nil"/>
              <w:left w:val="nil"/>
              <w:bottom w:val="single" w:sz="4" w:space="0" w:color="auto"/>
              <w:right w:val="single" w:sz="4" w:space="0" w:color="auto"/>
            </w:tcBorders>
            <w:shd w:val="clear" w:color="auto" w:fill="auto"/>
            <w:noWrap/>
            <w:hideMark/>
          </w:tcPr>
          <w:p w14:paraId="104302B5" w14:textId="77777777" w:rsidR="00135AE9" w:rsidRPr="00135AE9" w:rsidRDefault="00135AE9" w:rsidP="00135AE9">
            <w:pPr>
              <w:spacing w:after="0" w:line="240" w:lineRule="auto"/>
              <w:jc w:val="right"/>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2 125 000</w:t>
            </w:r>
          </w:p>
        </w:tc>
        <w:tc>
          <w:tcPr>
            <w:tcW w:w="593" w:type="dxa"/>
            <w:tcBorders>
              <w:top w:val="nil"/>
              <w:left w:val="nil"/>
              <w:bottom w:val="single" w:sz="4" w:space="0" w:color="auto"/>
              <w:right w:val="single" w:sz="4" w:space="0" w:color="auto"/>
            </w:tcBorders>
            <w:shd w:val="clear" w:color="auto" w:fill="auto"/>
            <w:noWrap/>
            <w:hideMark/>
          </w:tcPr>
          <w:p w14:paraId="75CB8330"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 </w:t>
            </w:r>
          </w:p>
        </w:tc>
        <w:tc>
          <w:tcPr>
            <w:tcW w:w="1189" w:type="dxa"/>
            <w:tcBorders>
              <w:top w:val="nil"/>
              <w:left w:val="nil"/>
              <w:bottom w:val="single" w:sz="4" w:space="0" w:color="auto"/>
              <w:right w:val="single" w:sz="4" w:space="0" w:color="auto"/>
            </w:tcBorders>
            <w:shd w:val="clear" w:color="auto" w:fill="auto"/>
            <w:noWrap/>
            <w:hideMark/>
          </w:tcPr>
          <w:p w14:paraId="1B74B370" w14:textId="77777777" w:rsidR="00135AE9" w:rsidRPr="00135AE9" w:rsidRDefault="00135AE9" w:rsidP="00135AE9">
            <w:pPr>
              <w:spacing w:after="0" w:line="240" w:lineRule="auto"/>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 </w:t>
            </w:r>
          </w:p>
        </w:tc>
        <w:tc>
          <w:tcPr>
            <w:tcW w:w="572" w:type="dxa"/>
            <w:tcBorders>
              <w:top w:val="nil"/>
              <w:left w:val="nil"/>
              <w:bottom w:val="single" w:sz="4" w:space="0" w:color="auto"/>
              <w:right w:val="single" w:sz="4" w:space="0" w:color="auto"/>
            </w:tcBorders>
            <w:shd w:val="clear" w:color="auto" w:fill="auto"/>
            <w:noWrap/>
            <w:hideMark/>
          </w:tcPr>
          <w:p w14:paraId="671491D9"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 </w:t>
            </w:r>
          </w:p>
        </w:tc>
        <w:tc>
          <w:tcPr>
            <w:tcW w:w="1043" w:type="dxa"/>
            <w:tcBorders>
              <w:top w:val="nil"/>
              <w:left w:val="nil"/>
              <w:bottom w:val="single" w:sz="4" w:space="0" w:color="auto"/>
              <w:right w:val="single" w:sz="4" w:space="0" w:color="auto"/>
            </w:tcBorders>
            <w:shd w:val="clear" w:color="auto" w:fill="auto"/>
            <w:noWrap/>
            <w:hideMark/>
          </w:tcPr>
          <w:p w14:paraId="1B2C1A96" w14:textId="77777777" w:rsidR="00135AE9" w:rsidRPr="00135AE9" w:rsidRDefault="00135AE9" w:rsidP="00135AE9">
            <w:pPr>
              <w:spacing w:after="0" w:line="240" w:lineRule="auto"/>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 </w:t>
            </w:r>
          </w:p>
        </w:tc>
        <w:tc>
          <w:tcPr>
            <w:tcW w:w="610" w:type="dxa"/>
            <w:tcBorders>
              <w:top w:val="nil"/>
              <w:left w:val="nil"/>
              <w:bottom w:val="single" w:sz="4" w:space="0" w:color="auto"/>
              <w:right w:val="single" w:sz="4" w:space="0" w:color="auto"/>
            </w:tcBorders>
            <w:shd w:val="clear" w:color="auto" w:fill="auto"/>
            <w:noWrap/>
            <w:hideMark/>
          </w:tcPr>
          <w:p w14:paraId="06049D6D"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 </w:t>
            </w:r>
          </w:p>
        </w:tc>
        <w:tc>
          <w:tcPr>
            <w:tcW w:w="1043" w:type="dxa"/>
            <w:tcBorders>
              <w:top w:val="nil"/>
              <w:left w:val="nil"/>
              <w:bottom w:val="single" w:sz="4" w:space="0" w:color="auto"/>
              <w:right w:val="single" w:sz="4" w:space="0" w:color="auto"/>
            </w:tcBorders>
            <w:shd w:val="clear" w:color="auto" w:fill="auto"/>
            <w:noWrap/>
            <w:hideMark/>
          </w:tcPr>
          <w:p w14:paraId="7A180329" w14:textId="77777777" w:rsidR="00135AE9" w:rsidRPr="00135AE9" w:rsidRDefault="00135AE9" w:rsidP="00135AE9">
            <w:pPr>
              <w:spacing w:after="0" w:line="240" w:lineRule="auto"/>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 </w:t>
            </w:r>
          </w:p>
        </w:tc>
        <w:tc>
          <w:tcPr>
            <w:tcW w:w="236" w:type="dxa"/>
            <w:tcBorders>
              <w:top w:val="nil"/>
              <w:left w:val="nil"/>
              <w:bottom w:val="single" w:sz="4" w:space="0" w:color="auto"/>
              <w:right w:val="single" w:sz="4" w:space="0" w:color="auto"/>
            </w:tcBorders>
            <w:shd w:val="clear" w:color="auto" w:fill="auto"/>
            <w:noWrap/>
            <w:hideMark/>
          </w:tcPr>
          <w:p w14:paraId="063E2E50" w14:textId="77777777" w:rsidR="00135AE9" w:rsidRPr="00135AE9" w:rsidRDefault="00135AE9" w:rsidP="00135AE9">
            <w:pPr>
              <w:spacing w:after="0" w:line="240" w:lineRule="auto"/>
              <w:jc w:val="center"/>
              <w:rPr>
                <w:rFonts w:ascii="Times New Roman" w:eastAsia="Times New Roman" w:hAnsi="Times New Roman" w:cs="Times New Roman"/>
                <w:b/>
                <w:bCs/>
                <w:color w:val="00B050"/>
                <w:sz w:val="16"/>
                <w:szCs w:val="16"/>
                <w:lang w:val="en-GB" w:eastAsia="en-GB" w:bidi="ne-NP"/>
              </w:rPr>
            </w:pPr>
            <w:r w:rsidRPr="00135AE9">
              <w:rPr>
                <w:rFonts w:ascii="Times New Roman" w:eastAsia="Times New Roman" w:hAnsi="Times New Roman" w:cs="Times New Roman"/>
                <w:b/>
                <w:bCs/>
                <w:color w:val="00B050"/>
                <w:sz w:val="16"/>
                <w:szCs w:val="16"/>
                <w:lang w:val="en-GB" w:eastAsia="en-GB" w:bidi="ne-NP"/>
              </w:rPr>
              <w:t> </w:t>
            </w:r>
          </w:p>
        </w:tc>
        <w:tc>
          <w:tcPr>
            <w:tcW w:w="1107" w:type="dxa"/>
            <w:tcBorders>
              <w:top w:val="nil"/>
              <w:left w:val="nil"/>
              <w:bottom w:val="single" w:sz="4" w:space="0" w:color="auto"/>
              <w:right w:val="single" w:sz="4" w:space="0" w:color="auto"/>
            </w:tcBorders>
            <w:shd w:val="clear" w:color="auto" w:fill="auto"/>
            <w:noWrap/>
            <w:hideMark/>
          </w:tcPr>
          <w:p w14:paraId="1A8374A1" w14:textId="77777777" w:rsidR="00135AE9" w:rsidRPr="00135AE9" w:rsidRDefault="00135AE9" w:rsidP="00135AE9">
            <w:pPr>
              <w:spacing w:after="0" w:line="240" w:lineRule="auto"/>
              <w:rPr>
                <w:rFonts w:ascii="Times New Roman" w:eastAsia="Times New Roman" w:hAnsi="Times New Roman" w:cs="Times New Roman"/>
                <w:color w:val="000000"/>
                <w:sz w:val="16"/>
                <w:szCs w:val="16"/>
                <w:lang w:val="en-GB" w:eastAsia="en-GB" w:bidi="ne-NP"/>
              </w:rPr>
            </w:pPr>
            <w:r w:rsidRPr="00135AE9">
              <w:rPr>
                <w:rFonts w:ascii="Times New Roman" w:eastAsia="Times New Roman" w:hAnsi="Times New Roman" w:cs="Times New Roman"/>
                <w:color w:val="000000"/>
                <w:sz w:val="16"/>
                <w:szCs w:val="16"/>
                <w:lang w:val="en-GB" w:eastAsia="en-GB" w:bidi="ne-NP"/>
              </w:rPr>
              <w:t> </w:t>
            </w:r>
          </w:p>
        </w:tc>
      </w:tr>
    </w:tbl>
    <w:p w14:paraId="28E2C7C4" w14:textId="20F72DC2" w:rsidR="00E07333" w:rsidRPr="004A0700" w:rsidRDefault="00E07333" w:rsidP="004A0700">
      <w:pPr>
        <w:tabs>
          <w:tab w:val="left" w:pos="2213"/>
        </w:tabs>
        <w:rPr>
          <w:rFonts w:ascii="Times New Roman" w:hAnsi="Times New Roman" w:cs="Times New Roman"/>
        </w:rPr>
        <w:sectPr w:rsidR="00E07333" w:rsidRPr="004A0700" w:rsidSect="00E07333">
          <w:pgSz w:w="16838" w:h="11906" w:orient="landscape"/>
          <w:pgMar w:top="1701" w:right="851" w:bottom="1134" w:left="851" w:header="510" w:footer="510" w:gutter="0"/>
          <w:cols w:space="708"/>
          <w:docGrid w:linePitch="360"/>
        </w:sectPr>
      </w:pPr>
      <w:bookmarkStart w:id="0" w:name="_GoBack"/>
      <w:bookmarkEnd w:id="0"/>
    </w:p>
    <w:p w14:paraId="2E1C42A1" w14:textId="5AA53CA5" w:rsidR="00E07333" w:rsidRPr="00A05A66" w:rsidRDefault="00E07333" w:rsidP="005B0DEE">
      <w:pPr>
        <w:spacing w:after="0" w:line="240" w:lineRule="auto"/>
        <w:jc w:val="both"/>
        <w:rPr>
          <w:rFonts w:ascii="Times New Roman" w:hAnsi="Times New Roman" w:cs="Times New Roman"/>
        </w:rPr>
      </w:pPr>
    </w:p>
    <w:sectPr w:rsidR="00E07333" w:rsidRPr="00A05A66" w:rsidSect="001C4855">
      <w:pgSz w:w="11906" w:h="16838"/>
      <w:pgMar w:top="851" w:right="1134" w:bottom="851"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78F60" w14:textId="77777777" w:rsidR="00DF0379" w:rsidRDefault="00DF0379">
      <w:pPr>
        <w:spacing w:after="0" w:line="240" w:lineRule="auto"/>
      </w:pPr>
      <w:r>
        <w:separator/>
      </w:r>
    </w:p>
  </w:endnote>
  <w:endnote w:type="continuationSeparator" w:id="0">
    <w:p w14:paraId="61715118" w14:textId="77777777" w:rsidR="00DF0379" w:rsidRDefault="00DF0379">
      <w:pPr>
        <w:spacing w:after="0" w:line="240" w:lineRule="auto"/>
      </w:pPr>
      <w:r>
        <w:continuationSeparator/>
      </w:r>
    </w:p>
  </w:endnote>
  <w:endnote w:type="continuationNotice" w:id="1">
    <w:p w14:paraId="7DCCC016" w14:textId="77777777" w:rsidR="00DF0379" w:rsidRDefault="00DF0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Leelawadee UI"/>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221339"/>
      <w:docPartObj>
        <w:docPartGallery w:val="Page Numbers (Bottom of Page)"/>
        <w:docPartUnique/>
      </w:docPartObj>
    </w:sdtPr>
    <w:sdtEndPr>
      <w:rPr>
        <w:noProof/>
      </w:rPr>
    </w:sdtEndPr>
    <w:sdtContent>
      <w:p w14:paraId="41B8B23A" w14:textId="38C94144" w:rsidR="00E07333" w:rsidRDefault="00E07333">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135AE9">
          <w:rPr>
            <w:noProof/>
          </w:rPr>
          <w:t>11</w:t>
        </w:r>
        <w:r>
          <w:rPr>
            <w:noProof/>
            <w:color w:val="2B579A"/>
            <w:shd w:val="clear" w:color="auto" w:fill="E6E6E6"/>
          </w:rPr>
          <w:fldChar w:fldCharType="end"/>
        </w:r>
      </w:p>
    </w:sdtContent>
  </w:sdt>
  <w:p w14:paraId="659A2F10" w14:textId="77777777" w:rsidR="00E07333" w:rsidRDefault="00E07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EE985" w14:textId="77777777" w:rsidR="00DF0379" w:rsidRDefault="00DF0379">
      <w:pPr>
        <w:spacing w:after="0" w:line="240" w:lineRule="auto"/>
      </w:pPr>
      <w:r>
        <w:separator/>
      </w:r>
    </w:p>
  </w:footnote>
  <w:footnote w:type="continuationSeparator" w:id="0">
    <w:p w14:paraId="506DB748" w14:textId="77777777" w:rsidR="00DF0379" w:rsidRDefault="00DF0379">
      <w:pPr>
        <w:spacing w:after="0" w:line="240" w:lineRule="auto"/>
      </w:pPr>
      <w:r>
        <w:continuationSeparator/>
      </w:r>
    </w:p>
  </w:footnote>
  <w:footnote w:type="continuationNotice" w:id="1">
    <w:p w14:paraId="23635803" w14:textId="77777777" w:rsidR="00DF0379" w:rsidRDefault="00DF0379">
      <w:pPr>
        <w:spacing w:after="0" w:line="240" w:lineRule="auto"/>
      </w:pPr>
    </w:p>
  </w:footnote>
  <w:footnote w:id="2">
    <w:p w14:paraId="543161A0"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1"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3">
    <w:p w14:paraId="1A28B24E" w14:textId="77777777" w:rsidR="00E07333" w:rsidRPr="00E64D20" w:rsidRDefault="00E07333" w:rsidP="00C45B4F">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4">
    <w:p w14:paraId="6C51B3A6" w14:textId="77777777" w:rsidR="00E07333" w:rsidRPr="0001046F" w:rsidRDefault="00E07333" w:rsidP="002020C4">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5">
    <w:p w14:paraId="5F78CE81"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2"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6">
    <w:p w14:paraId="2E3B56E6" w14:textId="77777777" w:rsidR="00E07333" w:rsidRPr="00E64D20" w:rsidRDefault="00E07333" w:rsidP="002020C4">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7">
    <w:p w14:paraId="3361A08B" w14:textId="77777777" w:rsidR="00E07333" w:rsidRPr="0001046F" w:rsidRDefault="00E07333" w:rsidP="002543E7">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8">
    <w:p w14:paraId="53C16836" w14:textId="5F587973" w:rsidR="00E07333" w:rsidRDefault="00E07333">
      <w:pPr>
        <w:pStyle w:val="FootnoteText"/>
      </w:pPr>
      <w:r>
        <w:rPr>
          <w:rStyle w:val="FootnoteReference"/>
        </w:rPr>
        <w:footnoteRef/>
      </w:r>
      <w:r>
        <w:t xml:space="preserve"> </w:t>
      </w:r>
      <w:r w:rsidRPr="004D6EE3">
        <w:rPr>
          <w:rFonts w:ascii="Times New Roman" w:hAnsi="Times New Roman" w:cs="Times New Roman"/>
          <w:color w:val="000000"/>
          <w:sz w:val="18"/>
          <w:szCs w:val="18"/>
        </w:rPr>
        <w:t>https://www.fm.gov.lv/lv/tautsaimniecibas-un-budzeta-izpildes-analize</w:t>
      </w:r>
    </w:p>
  </w:footnote>
  <w:footnote w:id="9">
    <w:p w14:paraId="12E6BFB1"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3"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0">
    <w:p w14:paraId="0D1DD687" w14:textId="77777777" w:rsidR="00E07333" w:rsidRPr="00E64D20" w:rsidRDefault="00E07333" w:rsidP="002543E7">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1">
    <w:p w14:paraId="5CAB9DEF" w14:textId="77777777" w:rsidR="00E07333" w:rsidRPr="0001046F" w:rsidRDefault="00E07333" w:rsidP="00AE2CE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2">
    <w:p w14:paraId="47279052" w14:textId="77777777" w:rsidR="00E07333" w:rsidRPr="000948CF" w:rsidRDefault="00E07333" w:rsidP="00C051CB">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4"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3">
    <w:p w14:paraId="116C186F" w14:textId="77777777" w:rsidR="00E07333" w:rsidRPr="00E64D20" w:rsidRDefault="00E07333" w:rsidP="00AE2CE3">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4">
    <w:p w14:paraId="639F6B95" w14:textId="77777777" w:rsidR="00E07333" w:rsidRPr="0001046F" w:rsidRDefault="00E07333" w:rsidP="00AE2CE3">
      <w:pPr>
        <w:pStyle w:val="FootnoteText"/>
        <w:jc w:val="both"/>
        <w:rPr>
          <w:rFonts w:ascii="Times New Roman" w:hAnsi="Times New Roman" w:cs="Times New Roman"/>
          <w:sz w:val="18"/>
          <w:szCs w:val="18"/>
        </w:rPr>
      </w:pPr>
      <w:r w:rsidRPr="0001046F">
        <w:rPr>
          <w:rStyle w:val="FootnoteReference"/>
          <w:rFonts w:ascii="Times New Roman" w:hAnsi="Times New Roman" w:cs="Times New Roman"/>
          <w:sz w:val="18"/>
          <w:szCs w:val="18"/>
        </w:rPr>
        <w:footnoteRef/>
      </w:r>
      <w:r w:rsidRPr="0001046F">
        <w:rPr>
          <w:sz w:val="18"/>
          <w:szCs w:val="18"/>
        </w:rPr>
        <w:t xml:space="preserve"> </w:t>
      </w:r>
      <w:r w:rsidRPr="0001046F">
        <w:rPr>
          <w:rFonts w:ascii="Times New Roman" w:hAnsi="Times New Roman" w:cs="Times New Roman"/>
          <w:sz w:val="18"/>
          <w:szCs w:val="18"/>
        </w:rPr>
        <w:t>J</w:t>
      </w:r>
      <w:r w:rsidRPr="0001046F">
        <w:rPr>
          <w:rFonts w:ascii="Times New Roman" w:hAnsi="Times New Roman" w:cs="Times New Roman"/>
          <w:color w:val="000000"/>
          <w:sz w:val="18"/>
          <w:szCs w:val="18"/>
        </w:rPr>
        <w:t>au plānošanas procesā atbildīgajai iestādei ir jānorāda aprēķins vai statistikas datu avots, kā arī jāvienojas ar Centrālo statistikas pārvaldi un/ vai citām institūcijām, kas pārvalda izmantojamos avotus, t.sk. datu reģistrus, ka konkrētās ES fondiem izmantojamās atskaites tiks uzturētas vismaz programmas ieviešanas periodā, lai visas iesaistītās puses varētu šos resursus pēctecīgi izmantot sasniegto vērtību pārbaudei</w:t>
      </w:r>
    </w:p>
  </w:footnote>
  <w:footnote w:id="15">
    <w:p w14:paraId="1541931D" w14:textId="77777777" w:rsidR="00E07333" w:rsidRPr="000948CF" w:rsidRDefault="00E07333" w:rsidP="00F76229">
      <w:pPr>
        <w:pStyle w:val="FootnoteText"/>
        <w:rPr>
          <w:rFonts w:ascii="Times New Roman" w:hAnsi="Times New Roman"/>
          <w:sz w:val="18"/>
          <w:szCs w:val="18"/>
        </w:rPr>
      </w:pPr>
      <w:r w:rsidRPr="000948CF">
        <w:rPr>
          <w:rStyle w:val="FootnoteReference"/>
          <w:rFonts w:ascii="Times New Roman" w:hAnsi="Times New Roman"/>
          <w:sz w:val="18"/>
          <w:szCs w:val="18"/>
        </w:rPr>
        <w:footnoteRef/>
      </w:r>
      <w:hyperlink r:id="rId5" w:history="1">
        <w:r w:rsidRPr="000948CF">
          <w:rPr>
            <w:rStyle w:val="Hyperlink"/>
            <w:rFonts w:ascii="Times New Roman" w:hAnsi="Times New Roman"/>
            <w:sz w:val="18"/>
            <w:szCs w:val="18"/>
          </w:rPr>
          <w:t>https://komitejas.esfondi.lv/27/Koplietojamie%20dokumenti/Forms/AllItems.aspx?RootFolder=%2F27%2FKoplietojamie%20dokumenti%2FEK%5Fraditaju%5Fpases%5F%28Indicator%5FFiches%29&amp;FolderCTID=0x0120001A80129B2D13DE4496830D2929709778&amp;View=%7BE40746C3%2D0D4D%2D4464%2DA694%2D211979EFAA9F%7D</w:t>
        </w:r>
      </w:hyperlink>
    </w:p>
  </w:footnote>
  <w:footnote w:id="16">
    <w:p w14:paraId="23E6A632" w14:textId="77777777" w:rsidR="00E07333" w:rsidRPr="00E64D20" w:rsidRDefault="00E07333" w:rsidP="004B0EB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 w:id="17">
    <w:p w14:paraId="0D1558A0" w14:textId="77777777" w:rsidR="00E07333" w:rsidRPr="00E64D20" w:rsidRDefault="00E07333" w:rsidP="004B0EB0">
      <w:pPr>
        <w:pStyle w:val="FootnoteText"/>
        <w:rPr>
          <w:rFonts w:ascii="Times New Roman" w:hAnsi="Times New Roman" w:cs="Times New Roman"/>
          <w:sz w:val="18"/>
          <w:szCs w:val="18"/>
        </w:rPr>
      </w:pPr>
      <w:r w:rsidRPr="00E64D20">
        <w:rPr>
          <w:rStyle w:val="FootnoteReference"/>
          <w:rFonts w:ascii="Times New Roman" w:hAnsi="Times New Roman" w:cs="Times New Roman"/>
          <w:sz w:val="18"/>
          <w:szCs w:val="18"/>
        </w:rPr>
        <w:footnoteRef/>
      </w:r>
      <w:r w:rsidRPr="00E64D20">
        <w:rPr>
          <w:rFonts w:ascii="Times New Roman" w:hAnsi="Times New Roman" w:cs="Times New Roman"/>
          <w:sz w:val="18"/>
          <w:szCs w:val="18"/>
        </w:rPr>
        <w:t xml:space="preserve"> bāzes vērtības (ja attiecināms), starpposma vērības (ja attiecināms) un sasniedzamās vērtības noteikšanai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E9E"/>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0A67DE"/>
    <w:multiLevelType w:val="hybridMultilevel"/>
    <w:tmpl w:val="17FEAFB8"/>
    <w:lvl w:ilvl="0" w:tplc="86027C4C">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87080F"/>
    <w:multiLevelType w:val="hybridMultilevel"/>
    <w:tmpl w:val="D1B6A930"/>
    <w:lvl w:ilvl="0" w:tplc="19508FFA">
      <w:start w:val="1"/>
      <w:numFmt w:val="lowerLetter"/>
      <w:lvlText w:val="%1."/>
      <w:lvlJc w:val="left"/>
      <w:pPr>
        <w:ind w:left="720" w:hanging="360"/>
      </w:pPr>
    </w:lvl>
    <w:lvl w:ilvl="1" w:tplc="DAB6099E">
      <w:start w:val="1"/>
      <w:numFmt w:val="lowerLetter"/>
      <w:lvlText w:val="%2."/>
      <w:lvlJc w:val="left"/>
      <w:pPr>
        <w:ind w:left="1440" w:hanging="360"/>
      </w:pPr>
    </w:lvl>
    <w:lvl w:ilvl="2" w:tplc="40D22002">
      <w:start w:val="1"/>
      <w:numFmt w:val="lowerRoman"/>
      <w:lvlText w:val="%3."/>
      <w:lvlJc w:val="right"/>
      <w:pPr>
        <w:ind w:left="2160" w:hanging="180"/>
      </w:pPr>
    </w:lvl>
    <w:lvl w:ilvl="3" w:tplc="6D7CC4F8">
      <w:start w:val="1"/>
      <w:numFmt w:val="decimal"/>
      <w:lvlText w:val="%4."/>
      <w:lvlJc w:val="left"/>
      <w:pPr>
        <w:ind w:left="2880" w:hanging="360"/>
      </w:pPr>
    </w:lvl>
    <w:lvl w:ilvl="4" w:tplc="E68C2878">
      <w:start w:val="1"/>
      <w:numFmt w:val="lowerLetter"/>
      <w:lvlText w:val="%5."/>
      <w:lvlJc w:val="left"/>
      <w:pPr>
        <w:ind w:left="3600" w:hanging="360"/>
      </w:pPr>
    </w:lvl>
    <w:lvl w:ilvl="5" w:tplc="E1CAC03E">
      <w:start w:val="1"/>
      <w:numFmt w:val="lowerRoman"/>
      <w:lvlText w:val="%6."/>
      <w:lvlJc w:val="right"/>
      <w:pPr>
        <w:ind w:left="4320" w:hanging="180"/>
      </w:pPr>
    </w:lvl>
    <w:lvl w:ilvl="6" w:tplc="A0961A2C">
      <w:start w:val="1"/>
      <w:numFmt w:val="decimal"/>
      <w:lvlText w:val="%7."/>
      <w:lvlJc w:val="left"/>
      <w:pPr>
        <w:ind w:left="5040" w:hanging="360"/>
      </w:pPr>
    </w:lvl>
    <w:lvl w:ilvl="7" w:tplc="6AD4BE82">
      <w:start w:val="1"/>
      <w:numFmt w:val="lowerLetter"/>
      <w:lvlText w:val="%8."/>
      <w:lvlJc w:val="left"/>
      <w:pPr>
        <w:ind w:left="5760" w:hanging="360"/>
      </w:pPr>
    </w:lvl>
    <w:lvl w:ilvl="8" w:tplc="01DA7658">
      <w:start w:val="1"/>
      <w:numFmt w:val="lowerRoman"/>
      <w:lvlText w:val="%9."/>
      <w:lvlJc w:val="right"/>
      <w:pPr>
        <w:ind w:left="6480" w:hanging="180"/>
      </w:pPr>
    </w:lvl>
  </w:abstractNum>
  <w:abstractNum w:abstractNumId="3" w15:restartNumberingAfterBreak="0">
    <w:nsid w:val="0A690B86"/>
    <w:multiLevelType w:val="hybridMultilevel"/>
    <w:tmpl w:val="93D6236C"/>
    <w:lvl w:ilvl="0" w:tplc="2AC29CB4">
      <w:start w:val="1"/>
      <w:numFmt w:val="lowerLetter"/>
      <w:lvlText w:val="%1."/>
      <w:lvlJc w:val="left"/>
      <w:pPr>
        <w:ind w:left="720" w:hanging="360"/>
      </w:pPr>
    </w:lvl>
    <w:lvl w:ilvl="1" w:tplc="1FFA2A76">
      <w:start w:val="1"/>
      <w:numFmt w:val="lowerLetter"/>
      <w:lvlText w:val="%2."/>
      <w:lvlJc w:val="left"/>
      <w:pPr>
        <w:ind w:left="1440" w:hanging="360"/>
      </w:pPr>
    </w:lvl>
    <w:lvl w:ilvl="2" w:tplc="67DE3400">
      <w:start w:val="1"/>
      <w:numFmt w:val="lowerRoman"/>
      <w:lvlText w:val="%3."/>
      <w:lvlJc w:val="right"/>
      <w:pPr>
        <w:ind w:left="2160" w:hanging="180"/>
      </w:pPr>
    </w:lvl>
    <w:lvl w:ilvl="3" w:tplc="37983BDA">
      <w:start w:val="1"/>
      <w:numFmt w:val="decimal"/>
      <w:lvlText w:val="%4."/>
      <w:lvlJc w:val="left"/>
      <w:pPr>
        <w:ind w:left="2880" w:hanging="360"/>
      </w:pPr>
    </w:lvl>
    <w:lvl w:ilvl="4" w:tplc="7D4683E8">
      <w:start w:val="1"/>
      <w:numFmt w:val="lowerLetter"/>
      <w:lvlText w:val="%5."/>
      <w:lvlJc w:val="left"/>
      <w:pPr>
        <w:ind w:left="3600" w:hanging="360"/>
      </w:pPr>
    </w:lvl>
    <w:lvl w:ilvl="5" w:tplc="BFF81EDA">
      <w:start w:val="1"/>
      <w:numFmt w:val="lowerRoman"/>
      <w:lvlText w:val="%6."/>
      <w:lvlJc w:val="right"/>
      <w:pPr>
        <w:ind w:left="4320" w:hanging="180"/>
      </w:pPr>
    </w:lvl>
    <w:lvl w:ilvl="6" w:tplc="191208DC">
      <w:start w:val="1"/>
      <w:numFmt w:val="decimal"/>
      <w:lvlText w:val="%7."/>
      <w:lvlJc w:val="left"/>
      <w:pPr>
        <w:ind w:left="5040" w:hanging="360"/>
      </w:pPr>
    </w:lvl>
    <w:lvl w:ilvl="7" w:tplc="4EFA66D4">
      <w:start w:val="1"/>
      <w:numFmt w:val="lowerLetter"/>
      <w:lvlText w:val="%8."/>
      <w:lvlJc w:val="left"/>
      <w:pPr>
        <w:ind w:left="5760" w:hanging="360"/>
      </w:pPr>
    </w:lvl>
    <w:lvl w:ilvl="8" w:tplc="54A4A4CE">
      <w:start w:val="1"/>
      <w:numFmt w:val="lowerRoman"/>
      <w:lvlText w:val="%9."/>
      <w:lvlJc w:val="right"/>
      <w:pPr>
        <w:ind w:left="6480" w:hanging="180"/>
      </w:pPr>
    </w:lvl>
  </w:abstractNum>
  <w:abstractNum w:abstractNumId="4" w15:restartNumberingAfterBreak="0">
    <w:nsid w:val="0BC41EDD"/>
    <w:multiLevelType w:val="hybridMultilevel"/>
    <w:tmpl w:val="17FEAFB8"/>
    <w:lvl w:ilvl="0" w:tplc="86027C4C">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BF0481"/>
    <w:multiLevelType w:val="hybridMultilevel"/>
    <w:tmpl w:val="EE5E4BE8"/>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14A11189"/>
    <w:multiLevelType w:val="hybridMultilevel"/>
    <w:tmpl w:val="F1643B32"/>
    <w:lvl w:ilvl="0" w:tplc="7A9E69B0">
      <w:start w:val="1"/>
      <w:numFmt w:val="lowerLetter"/>
      <w:lvlText w:val="%1."/>
      <w:lvlJc w:val="left"/>
      <w:pPr>
        <w:ind w:left="720" w:hanging="360"/>
      </w:pPr>
    </w:lvl>
    <w:lvl w:ilvl="1" w:tplc="FB1ADC24">
      <w:start w:val="1"/>
      <w:numFmt w:val="lowerLetter"/>
      <w:lvlText w:val="%2."/>
      <w:lvlJc w:val="left"/>
      <w:pPr>
        <w:ind w:left="1440" w:hanging="360"/>
      </w:pPr>
    </w:lvl>
    <w:lvl w:ilvl="2" w:tplc="07C2E2B4">
      <w:start w:val="1"/>
      <w:numFmt w:val="lowerRoman"/>
      <w:lvlText w:val="%3."/>
      <w:lvlJc w:val="right"/>
      <w:pPr>
        <w:ind w:left="2160" w:hanging="180"/>
      </w:pPr>
    </w:lvl>
    <w:lvl w:ilvl="3" w:tplc="D6CAA572">
      <w:start w:val="1"/>
      <w:numFmt w:val="decimal"/>
      <w:lvlText w:val="%4."/>
      <w:lvlJc w:val="left"/>
      <w:pPr>
        <w:ind w:left="2880" w:hanging="360"/>
      </w:pPr>
    </w:lvl>
    <w:lvl w:ilvl="4" w:tplc="860AD16C">
      <w:start w:val="1"/>
      <w:numFmt w:val="lowerLetter"/>
      <w:lvlText w:val="%5."/>
      <w:lvlJc w:val="left"/>
      <w:pPr>
        <w:ind w:left="3600" w:hanging="360"/>
      </w:pPr>
    </w:lvl>
    <w:lvl w:ilvl="5" w:tplc="B6521210">
      <w:start w:val="1"/>
      <w:numFmt w:val="lowerRoman"/>
      <w:lvlText w:val="%6."/>
      <w:lvlJc w:val="right"/>
      <w:pPr>
        <w:ind w:left="4320" w:hanging="180"/>
      </w:pPr>
    </w:lvl>
    <w:lvl w:ilvl="6" w:tplc="6FAA64EE">
      <w:start w:val="1"/>
      <w:numFmt w:val="decimal"/>
      <w:lvlText w:val="%7."/>
      <w:lvlJc w:val="left"/>
      <w:pPr>
        <w:ind w:left="5040" w:hanging="360"/>
      </w:pPr>
    </w:lvl>
    <w:lvl w:ilvl="7" w:tplc="821CF4AC">
      <w:start w:val="1"/>
      <w:numFmt w:val="lowerLetter"/>
      <w:lvlText w:val="%8."/>
      <w:lvlJc w:val="left"/>
      <w:pPr>
        <w:ind w:left="5760" w:hanging="360"/>
      </w:pPr>
    </w:lvl>
    <w:lvl w:ilvl="8" w:tplc="02C238CC">
      <w:start w:val="1"/>
      <w:numFmt w:val="lowerRoman"/>
      <w:lvlText w:val="%9."/>
      <w:lvlJc w:val="right"/>
      <w:pPr>
        <w:ind w:left="6480" w:hanging="180"/>
      </w:pPr>
    </w:lvl>
  </w:abstractNum>
  <w:abstractNum w:abstractNumId="7" w15:restartNumberingAfterBreak="0">
    <w:nsid w:val="1C895B94"/>
    <w:multiLevelType w:val="hybridMultilevel"/>
    <w:tmpl w:val="0D56214C"/>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6A2BF3"/>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955D9F"/>
    <w:multiLevelType w:val="hybridMultilevel"/>
    <w:tmpl w:val="ED2C7684"/>
    <w:lvl w:ilvl="0" w:tplc="C46AA27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E0827BB"/>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3381C30"/>
    <w:multiLevelType w:val="hybridMultilevel"/>
    <w:tmpl w:val="3FAAEA4C"/>
    <w:lvl w:ilvl="0" w:tplc="82D0C3CE">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7DA7799"/>
    <w:multiLevelType w:val="hybridMultilevel"/>
    <w:tmpl w:val="140A4734"/>
    <w:lvl w:ilvl="0" w:tplc="1B6EC2C0">
      <w:start w:val="1"/>
      <w:numFmt w:val="lowerLetter"/>
      <w:lvlText w:val="%1."/>
      <w:lvlJc w:val="left"/>
      <w:pPr>
        <w:ind w:left="720" w:hanging="360"/>
      </w:pPr>
    </w:lvl>
    <w:lvl w:ilvl="1" w:tplc="B6460AB0">
      <w:start w:val="1"/>
      <w:numFmt w:val="lowerLetter"/>
      <w:lvlText w:val="%2."/>
      <w:lvlJc w:val="left"/>
      <w:pPr>
        <w:ind w:left="1440" w:hanging="360"/>
      </w:pPr>
    </w:lvl>
    <w:lvl w:ilvl="2" w:tplc="4324171C">
      <w:start w:val="1"/>
      <w:numFmt w:val="lowerRoman"/>
      <w:lvlText w:val="%3."/>
      <w:lvlJc w:val="right"/>
      <w:pPr>
        <w:ind w:left="2160" w:hanging="180"/>
      </w:pPr>
    </w:lvl>
    <w:lvl w:ilvl="3" w:tplc="D7CEAC4C">
      <w:start w:val="1"/>
      <w:numFmt w:val="decimal"/>
      <w:lvlText w:val="%4."/>
      <w:lvlJc w:val="left"/>
      <w:pPr>
        <w:ind w:left="2880" w:hanging="360"/>
      </w:pPr>
    </w:lvl>
    <w:lvl w:ilvl="4" w:tplc="5122FF2E">
      <w:start w:val="1"/>
      <w:numFmt w:val="lowerLetter"/>
      <w:lvlText w:val="%5."/>
      <w:lvlJc w:val="left"/>
      <w:pPr>
        <w:ind w:left="3600" w:hanging="360"/>
      </w:pPr>
    </w:lvl>
    <w:lvl w:ilvl="5" w:tplc="3DD6CD3E">
      <w:start w:val="1"/>
      <w:numFmt w:val="lowerRoman"/>
      <w:lvlText w:val="%6."/>
      <w:lvlJc w:val="right"/>
      <w:pPr>
        <w:ind w:left="4320" w:hanging="180"/>
      </w:pPr>
    </w:lvl>
    <w:lvl w:ilvl="6" w:tplc="3E9E8D1C">
      <w:start w:val="1"/>
      <w:numFmt w:val="decimal"/>
      <w:lvlText w:val="%7."/>
      <w:lvlJc w:val="left"/>
      <w:pPr>
        <w:ind w:left="5040" w:hanging="360"/>
      </w:pPr>
    </w:lvl>
    <w:lvl w:ilvl="7" w:tplc="E80238E8">
      <w:start w:val="1"/>
      <w:numFmt w:val="lowerLetter"/>
      <w:lvlText w:val="%8."/>
      <w:lvlJc w:val="left"/>
      <w:pPr>
        <w:ind w:left="5760" w:hanging="360"/>
      </w:pPr>
    </w:lvl>
    <w:lvl w:ilvl="8" w:tplc="A6C4184E">
      <w:start w:val="1"/>
      <w:numFmt w:val="lowerRoman"/>
      <w:lvlText w:val="%9."/>
      <w:lvlJc w:val="right"/>
      <w:pPr>
        <w:ind w:left="6480" w:hanging="180"/>
      </w:pPr>
    </w:lvl>
  </w:abstractNum>
  <w:abstractNum w:abstractNumId="13" w15:restartNumberingAfterBreak="0">
    <w:nsid w:val="385D0E36"/>
    <w:multiLevelType w:val="hybridMultilevel"/>
    <w:tmpl w:val="4D9E26C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86359F6"/>
    <w:multiLevelType w:val="hybridMultilevel"/>
    <w:tmpl w:val="E78C7D58"/>
    <w:lvl w:ilvl="0" w:tplc="2EE68452">
      <w:start w:val="1"/>
      <w:numFmt w:val="lowerLetter"/>
      <w:lvlText w:val="%1."/>
      <w:lvlJc w:val="left"/>
      <w:pPr>
        <w:ind w:left="720" w:hanging="360"/>
      </w:pPr>
    </w:lvl>
    <w:lvl w:ilvl="1" w:tplc="B2C0141E">
      <w:start w:val="1"/>
      <w:numFmt w:val="lowerLetter"/>
      <w:lvlText w:val="%2."/>
      <w:lvlJc w:val="left"/>
      <w:pPr>
        <w:ind w:left="1440" w:hanging="360"/>
      </w:pPr>
    </w:lvl>
    <w:lvl w:ilvl="2" w:tplc="21341B92">
      <w:start w:val="1"/>
      <w:numFmt w:val="lowerRoman"/>
      <w:lvlText w:val="%3."/>
      <w:lvlJc w:val="right"/>
      <w:pPr>
        <w:ind w:left="2160" w:hanging="180"/>
      </w:pPr>
    </w:lvl>
    <w:lvl w:ilvl="3" w:tplc="0AA0E926">
      <w:start w:val="1"/>
      <w:numFmt w:val="decimal"/>
      <w:lvlText w:val="%4."/>
      <w:lvlJc w:val="left"/>
      <w:pPr>
        <w:ind w:left="2880" w:hanging="360"/>
      </w:pPr>
    </w:lvl>
    <w:lvl w:ilvl="4" w:tplc="D5B4190A">
      <w:start w:val="1"/>
      <w:numFmt w:val="lowerLetter"/>
      <w:lvlText w:val="%5."/>
      <w:lvlJc w:val="left"/>
      <w:pPr>
        <w:ind w:left="3600" w:hanging="360"/>
      </w:pPr>
    </w:lvl>
    <w:lvl w:ilvl="5" w:tplc="01BE536E">
      <w:start w:val="1"/>
      <w:numFmt w:val="lowerRoman"/>
      <w:lvlText w:val="%6."/>
      <w:lvlJc w:val="right"/>
      <w:pPr>
        <w:ind w:left="4320" w:hanging="180"/>
      </w:pPr>
    </w:lvl>
    <w:lvl w:ilvl="6" w:tplc="3AEE35D8">
      <w:start w:val="1"/>
      <w:numFmt w:val="decimal"/>
      <w:lvlText w:val="%7."/>
      <w:lvlJc w:val="left"/>
      <w:pPr>
        <w:ind w:left="5040" w:hanging="360"/>
      </w:pPr>
    </w:lvl>
    <w:lvl w:ilvl="7" w:tplc="F07C6854">
      <w:start w:val="1"/>
      <w:numFmt w:val="lowerLetter"/>
      <w:lvlText w:val="%8."/>
      <w:lvlJc w:val="left"/>
      <w:pPr>
        <w:ind w:left="5760" w:hanging="360"/>
      </w:pPr>
    </w:lvl>
    <w:lvl w:ilvl="8" w:tplc="C7A82A3C">
      <w:start w:val="1"/>
      <w:numFmt w:val="lowerRoman"/>
      <w:lvlText w:val="%9."/>
      <w:lvlJc w:val="right"/>
      <w:pPr>
        <w:ind w:left="6480" w:hanging="180"/>
      </w:pPr>
    </w:lvl>
  </w:abstractNum>
  <w:abstractNum w:abstractNumId="15" w15:restartNumberingAfterBreak="0">
    <w:nsid w:val="407D2CB4"/>
    <w:multiLevelType w:val="hybridMultilevel"/>
    <w:tmpl w:val="16644FE0"/>
    <w:lvl w:ilvl="0" w:tplc="DD083338">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210240"/>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F5831A2"/>
    <w:multiLevelType w:val="hybridMultilevel"/>
    <w:tmpl w:val="7270D6D0"/>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 w15:restartNumberingAfterBreak="0">
    <w:nsid w:val="589F1601"/>
    <w:multiLevelType w:val="hybridMultilevel"/>
    <w:tmpl w:val="ED2C7684"/>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CE93150"/>
    <w:multiLevelType w:val="hybridMultilevel"/>
    <w:tmpl w:val="F318A888"/>
    <w:lvl w:ilvl="0" w:tplc="A1EEC58A">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3504ABF"/>
    <w:multiLevelType w:val="hybridMultilevel"/>
    <w:tmpl w:val="93D6236C"/>
    <w:lvl w:ilvl="0" w:tplc="2AC29CB4">
      <w:start w:val="1"/>
      <w:numFmt w:val="lowerLetter"/>
      <w:lvlText w:val="%1."/>
      <w:lvlJc w:val="left"/>
      <w:pPr>
        <w:ind w:left="720" w:hanging="360"/>
      </w:pPr>
    </w:lvl>
    <w:lvl w:ilvl="1" w:tplc="1FFA2A76">
      <w:start w:val="1"/>
      <w:numFmt w:val="lowerLetter"/>
      <w:lvlText w:val="%2."/>
      <w:lvlJc w:val="left"/>
      <w:pPr>
        <w:ind w:left="1440" w:hanging="360"/>
      </w:pPr>
    </w:lvl>
    <w:lvl w:ilvl="2" w:tplc="67DE3400">
      <w:start w:val="1"/>
      <w:numFmt w:val="lowerRoman"/>
      <w:lvlText w:val="%3."/>
      <w:lvlJc w:val="right"/>
      <w:pPr>
        <w:ind w:left="2160" w:hanging="180"/>
      </w:pPr>
    </w:lvl>
    <w:lvl w:ilvl="3" w:tplc="37983BDA">
      <w:start w:val="1"/>
      <w:numFmt w:val="decimal"/>
      <w:lvlText w:val="%4."/>
      <w:lvlJc w:val="left"/>
      <w:pPr>
        <w:ind w:left="2880" w:hanging="360"/>
      </w:pPr>
    </w:lvl>
    <w:lvl w:ilvl="4" w:tplc="7D4683E8">
      <w:start w:val="1"/>
      <w:numFmt w:val="lowerLetter"/>
      <w:lvlText w:val="%5."/>
      <w:lvlJc w:val="left"/>
      <w:pPr>
        <w:ind w:left="3600" w:hanging="360"/>
      </w:pPr>
    </w:lvl>
    <w:lvl w:ilvl="5" w:tplc="BFF81EDA">
      <w:start w:val="1"/>
      <w:numFmt w:val="lowerRoman"/>
      <w:lvlText w:val="%6."/>
      <w:lvlJc w:val="right"/>
      <w:pPr>
        <w:ind w:left="4320" w:hanging="180"/>
      </w:pPr>
    </w:lvl>
    <w:lvl w:ilvl="6" w:tplc="191208DC">
      <w:start w:val="1"/>
      <w:numFmt w:val="decimal"/>
      <w:lvlText w:val="%7."/>
      <w:lvlJc w:val="left"/>
      <w:pPr>
        <w:ind w:left="5040" w:hanging="360"/>
      </w:pPr>
    </w:lvl>
    <w:lvl w:ilvl="7" w:tplc="4EFA66D4">
      <w:start w:val="1"/>
      <w:numFmt w:val="lowerLetter"/>
      <w:lvlText w:val="%8."/>
      <w:lvlJc w:val="left"/>
      <w:pPr>
        <w:ind w:left="5760" w:hanging="360"/>
      </w:pPr>
    </w:lvl>
    <w:lvl w:ilvl="8" w:tplc="54A4A4CE">
      <w:start w:val="1"/>
      <w:numFmt w:val="lowerRoman"/>
      <w:lvlText w:val="%9."/>
      <w:lvlJc w:val="right"/>
      <w:pPr>
        <w:ind w:left="6480" w:hanging="180"/>
      </w:pPr>
    </w:lvl>
  </w:abstractNum>
  <w:abstractNum w:abstractNumId="21" w15:restartNumberingAfterBreak="0">
    <w:nsid w:val="69E1368B"/>
    <w:multiLevelType w:val="hybridMultilevel"/>
    <w:tmpl w:val="844CEE18"/>
    <w:lvl w:ilvl="0" w:tplc="B36A8AAE">
      <w:start w:val="1"/>
      <w:numFmt w:val="lowerLetter"/>
      <w:lvlText w:val="%1."/>
      <w:lvlJc w:val="left"/>
      <w:pPr>
        <w:ind w:left="360" w:hanging="360"/>
      </w:pPr>
    </w:lvl>
    <w:lvl w:ilvl="1" w:tplc="B928E40E">
      <w:start w:val="1"/>
      <w:numFmt w:val="lowerLetter"/>
      <w:lvlText w:val="%2."/>
      <w:lvlJc w:val="left"/>
      <w:pPr>
        <w:ind w:left="1440" w:hanging="360"/>
      </w:pPr>
    </w:lvl>
    <w:lvl w:ilvl="2" w:tplc="7CAE7BE6">
      <w:start w:val="1"/>
      <w:numFmt w:val="lowerRoman"/>
      <w:lvlText w:val="%3."/>
      <w:lvlJc w:val="right"/>
      <w:pPr>
        <w:ind w:left="2160" w:hanging="180"/>
      </w:pPr>
    </w:lvl>
    <w:lvl w:ilvl="3" w:tplc="C3B6CE3E">
      <w:start w:val="1"/>
      <w:numFmt w:val="decimal"/>
      <w:lvlText w:val="%4."/>
      <w:lvlJc w:val="left"/>
      <w:pPr>
        <w:ind w:left="2880" w:hanging="360"/>
      </w:pPr>
    </w:lvl>
    <w:lvl w:ilvl="4" w:tplc="9912AD30">
      <w:start w:val="1"/>
      <w:numFmt w:val="lowerLetter"/>
      <w:lvlText w:val="%5."/>
      <w:lvlJc w:val="left"/>
      <w:pPr>
        <w:ind w:left="3600" w:hanging="360"/>
      </w:pPr>
    </w:lvl>
    <w:lvl w:ilvl="5" w:tplc="A66AD30C">
      <w:start w:val="1"/>
      <w:numFmt w:val="lowerRoman"/>
      <w:lvlText w:val="%6."/>
      <w:lvlJc w:val="right"/>
      <w:pPr>
        <w:ind w:left="4320" w:hanging="180"/>
      </w:pPr>
    </w:lvl>
    <w:lvl w:ilvl="6" w:tplc="0EB0E728">
      <w:start w:val="1"/>
      <w:numFmt w:val="decimal"/>
      <w:lvlText w:val="%7."/>
      <w:lvlJc w:val="left"/>
      <w:pPr>
        <w:ind w:left="5040" w:hanging="360"/>
      </w:pPr>
    </w:lvl>
    <w:lvl w:ilvl="7" w:tplc="8DD6F5FE">
      <w:start w:val="1"/>
      <w:numFmt w:val="lowerLetter"/>
      <w:lvlText w:val="%8."/>
      <w:lvlJc w:val="left"/>
      <w:pPr>
        <w:ind w:left="5760" w:hanging="360"/>
      </w:pPr>
    </w:lvl>
    <w:lvl w:ilvl="8" w:tplc="CACC6BEE">
      <w:start w:val="1"/>
      <w:numFmt w:val="lowerRoman"/>
      <w:lvlText w:val="%9."/>
      <w:lvlJc w:val="right"/>
      <w:pPr>
        <w:ind w:left="6480" w:hanging="180"/>
      </w:pPr>
    </w:lvl>
  </w:abstractNum>
  <w:abstractNum w:abstractNumId="22" w15:restartNumberingAfterBreak="0">
    <w:nsid w:val="6B9D2C4A"/>
    <w:multiLevelType w:val="hybridMultilevel"/>
    <w:tmpl w:val="917CB37C"/>
    <w:lvl w:ilvl="0" w:tplc="04260019">
      <w:start w:val="1"/>
      <w:numFmt w:val="lowerLetter"/>
      <w:lvlText w:val="%1."/>
      <w:lvlJc w:val="left"/>
      <w:pPr>
        <w:ind w:left="360" w:hanging="360"/>
      </w:pPr>
      <w:rPr>
        <w:rFonts w:hint="default"/>
      </w:rPr>
    </w:lvl>
    <w:lvl w:ilvl="1" w:tplc="B418B41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BAD2C49"/>
    <w:multiLevelType w:val="hybridMultilevel"/>
    <w:tmpl w:val="48346C9C"/>
    <w:lvl w:ilvl="0" w:tplc="19B47CA8">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4" w15:restartNumberingAfterBreak="0">
    <w:nsid w:val="6C05496C"/>
    <w:multiLevelType w:val="hybridMultilevel"/>
    <w:tmpl w:val="3FAAEA4C"/>
    <w:lvl w:ilvl="0" w:tplc="FFFFFFFF">
      <w:start w:val="1"/>
      <w:numFmt w:val="lowerLetter"/>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D732C8C"/>
    <w:multiLevelType w:val="hybridMultilevel"/>
    <w:tmpl w:val="7B8664BE"/>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2E338E"/>
    <w:multiLevelType w:val="hybridMultilevel"/>
    <w:tmpl w:val="F318A888"/>
    <w:lvl w:ilvl="0" w:tplc="A1EEC58A">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26E3FB3"/>
    <w:multiLevelType w:val="hybridMultilevel"/>
    <w:tmpl w:val="136ED5D4"/>
    <w:lvl w:ilvl="0" w:tplc="04260019">
      <w:start w:val="1"/>
      <w:numFmt w:val="lowerLetter"/>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5854649"/>
    <w:multiLevelType w:val="hybridMultilevel"/>
    <w:tmpl w:val="5CDCE258"/>
    <w:lvl w:ilvl="0" w:tplc="D1F2BBF6">
      <w:start w:val="1"/>
      <w:numFmt w:val="lowerLetter"/>
      <w:lvlText w:val="%1."/>
      <w:lvlJc w:val="left"/>
      <w:pPr>
        <w:ind w:left="720" w:hanging="360"/>
      </w:pPr>
    </w:lvl>
    <w:lvl w:ilvl="1" w:tplc="63FE9746">
      <w:start w:val="1"/>
      <w:numFmt w:val="lowerLetter"/>
      <w:lvlText w:val="%2."/>
      <w:lvlJc w:val="left"/>
      <w:pPr>
        <w:ind w:left="1440" w:hanging="360"/>
      </w:pPr>
    </w:lvl>
    <w:lvl w:ilvl="2" w:tplc="E424B4E6">
      <w:start w:val="1"/>
      <w:numFmt w:val="lowerRoman"/>
      <w:lvlText w:val="%3."/>
      <w:lvlJc w:val="right"/>
      <w:pPr>
        <w:ind w:left="2160" w:hanging="180"/>
      </w:pPr>
    </w:lvl>
    <w:lvl w:ilvl="3" w:tplc="81DEBBFC">
      <w:start w:val="1"/>
      <w:numFmt w:val="decimal"/>
      <w:lvlText w:val="%4."/>
      <w:lvlJc w:val="left"/>
      <w:pPr>
        <w:ind w:left="2880" w:hanging="360"/>
      </w:pPr>
    </w:lvl>
    <w:lvl w:ilvl="4" w:tplc="53124ED8">
      <w:start w:val="1"/>
      <w:numFmt w:val="lowerLetter"/>
      <w:lvlText w:val="%5."/>
      <w:lvlJc w:val="left"/>
      <w:pPr>
        <w:ind w:left="3600" w:hanging="360"/>
      </w:pPr>
    </w:lvl>
    <w:lvl w:ilvl="5" w:tplc="3222A4A0">
      <w:start w:val="1"/>
      <w:numFmt w:val="lowerRoman"/>
      <w:lvlText w:val="%6."/>
      <w:lvlJc w:val="right"/>
      <w:pPr>
        <w:ind w:left="4320" w:hanging="180"/>
      </w:pPr>
    </w:lvl>
    <w:lvl w:ilvl="6" w:tplc="3774D5D8">
      <w:start w:val="1"/>
      <w:numFmt w:val="decimal"/>
      <w:lvlText w:val="%7."/>
      <w:lvlJc w:val="left"/>
      <w:pPr>
        <w:ind w:left="5040" w:hanging="360"/>
      </w:pPr>
    </w:lvl>
    <w:lvl w:ilvl="7" w:tplc="4E8830C0">
      <w:start w:val="1"/>
      <w:numFmt w:val="lowerLetter"/>
      <w:lvlText w:val="%8."/>
      <w:lvlJc w:val="left"/>
      <w:pPr>
        <w:ind w:left="5760" w:hanging="360"/>
      </w:pPr>
    </w:lvl>
    <w:lvl w:ilvl="8" w:tplc="A0ECEF76">
      <w:start w:val="1"/>
      <w:numFmt w:val="lowerRoman"/>
      <w:lvlText w:val="%9."/>
      <w:lvlJc w:val="right"/>
      <w:pPr>
        <w:ind w:left="6480" w:hanging="180"/>
      </w:pPr>
    </w:lvl>
  </w:abstractNum>
  <w:abstractNum w:abstractNumId="29" w15:restartNumberingAfterBreak="0">
    <w:nsid w:val="76061E50"/>
    <w:multiLevelType w:val="hybridMultilevel"/>
    <w:tmpl w:val="25A0D170"/>
    <w:lvl w:ilvl="0" w:tplc="042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8557CF"/>
    <w:multiLevelType w:val="hybridMultilevel"/>
    <w:tmpl w:val="6BAE5BB2"/>
    <w:lvl w:ilvl="0" w:tplc="2270A8EC">
      <w:start w:val="1"/>
      <w:numFmt w:val="lowerLetter"/>
      <w:lvlText w:val="%1."/>
      <w:lvlJc w:val="left"/>
      <w:pPr>
        <w:ind w:left="360" w:hanging="360"/>
      </w:pPr>
      <w:rPr>
        <w:rFonts w:hint="default"/>
      </w:rPr>
    </w:lvl>
    <w:lvl w:ilvl="1" w:tplc="527CDD5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2"/>
  </w:num>
  <w:num w:numId="3">
    <w:abstractNumId w:val="21"/>
  </w:num>
  <w:num w:numId="4">
    <w:abstractNumId w:val="28"/>
  </w:num>
  <w:num w:numId="5">
    <w:abstractNumId w:val="3"/>
  </w:num>
  <w:num w:numId="6">
    <w:abstractNumId w:val="2"/>
  </w:num>
  <w:num w:numId="7">
    <w:abstractNumId w:val="14"/>
  </w:num>
  <w:num w:numId="8">
    <w:abstractNumId w:val="26"/>
  </w:num>
  <w:num w:numId="9">
    <w:abstractNumId w:val="30"/>
  </w:num>
  <w:num w:numId="10">
    <w:abstractNumId w:val="11"/>
  </w:num>
  <w:num w:numId="11">
    <w:abstractNumId w:val="1"/>
  </w:num>
  <w:num w:numId="12">
    <w:abstractNumId w:val="9"/>
  </w:num>
  <w:num w:numId="13">
    <w:abstractNumId w:val="10"/>
  </w:num>
  <w:num w:numId="14">
    <w:abstractNumId w:val="19"/>
  </w:num>
  <w:num w:numId="15">
    <w:abstractNumId w:val="16"/>
  </w:num>
  <w:num w:numId="16">
    <w:abstractNumId w:val="0"/>
  </w:num>
  <w:num w:numId="17">
    <w:abstractNumId w:val="24"/>
  </w:num>
  <w:num w:numId="18">
    <w:abstractNumId w:val="4"/>
  </w:num>
  <w:num w:numId="19">
    <w:abstractNumId w:val="18"/>
  </w:num>
  <w:num w:numId="20">
    <w:abstractNumId w:val="15"/>
  </w:num>
  <w:num w:numId="21">
    <w:abstractNumId w:val="13"/>
  </w:num>
  <w:num w:numId="22">
    <w:abstractNumId w:val="23"/>
  </w:num>
  <w:num w:numId="23">
    <w:abstractNumId w:val="17"/>
  </w:num>
  <w:num w:numId="24">
    <w:abstractNumId w:val="5"/>
  </w:num>
  <w:num w:numId="25">
    <w:abstractNumId w:val="25"/>
  </w:num>
  <w:num w:numId="26">
    <w:abstractNumId w:val="27"/>
  </w:num>
  <w:num w:numId="27">
    <w:abstractNumId w:val="20"/>
  </w:num>
  <w:num w:numId="28">
    <w:abstractNumId w:val="7"/>
  </w:num>
  <w:num w:numId="29">
    <w:abstractNumId w:val="22"/>
  </w:num>
  <w:num w:numId="30">
    <w:abstractNumId w:val="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59"/>
    <w:rsid w:val="00001371"/>
    <w:rsid w:val="00001766"/>
    <w:rsid w:val="000026E9"/>
    <w:rsid w:val="00002722"/>
    <w:rsid w:val="00003007"/>
    <w:rsid w:val="00004B79"/>
    <w:rsid w:val="00004B9D"/>
    <w:rsid w:val="00005A32"/>
    <w:rsid w:val="000061CE"/>
    <w:rsid w:val="00006B56"/>
    <w:rsid w:val="00007A60"/>
    <w:rsid w:val="00011237"/>
    <w:rsid w:val="00013A93"/>
    <w:rsid w:val="00013BC0"/>
    <w:rsid w:val="00015D98"/>
    <w:rsid w:val="00015EF8"/>
    <w:rsid w:val="00015F09"/>
    <w:rsid w:val="000162A1"/>
    <w:rsid w:val="000171B2"/>
    <w:rsid w:val="00017DC3"/>
    <w:rsid w:val="0002061C"/>
    <w:rsid w:val="0002086C"/>
    <w:rsid w:val="00020C21"/>
    <w:rsid w:val="000214BD"/>
    <w:rsid w:val="000219E8"/>
    <w:rsid w:val="00022519"/>
    <w:rsid w:val="00023E4A"/>
    <w:rsid w:val="00023E7B"/>
    <w:rsid w:val="000248E1"/>
    <w:rsid w:val="00024D61"/>
    <w:rsid w:val="0002690A"/>
    <w:rsid w:val="00027756"/>
    <w:rsid w:val="000303BE"/>
    <w:rsid w:val="00030543"/>
    <w:rsid w:val="00030833"/>
    <w:rsid w:val="00030C8B"/>
    <w:rsid w:val="000315F9"/>
    <w:rsid w:val="0003189E"/>
    <w:rsid w:val="0003205D"/>
    <w:rsid w:val="000320C3"/>
    <w:rsid w:val="000327F3"/>
    <w:rsid w:val="00032904"/>
    <w:rsid w:val="00032B6B"/>
    <w:rsid w:val="00034038"/>
    <w:rsid w:val="0003590E"/>
    <w:rsid w:val="00036EA9"/>
    <w:rsid w:val="000376B3"/>
    <w:rsid w:val="00037B92"/>
    <w:rsid w:val="00042D8C"/>
    <w:rsid w:val="0004590B"/>
    <w:rsid w:val="0004635B"/>
    <w:rsid w:val="00050B8F"/>
    <w:rsid w:val="0005128B"/>
    <w:rsid w:val="00051CB6"/>
    <w:rsid w:val="00052C81"/>
    <w:rsid w:val="00052E40"/>
    <w:rsid w:val="00052F3F"/>
    <w:rsid w:val="000530A9"/>
    <w:rsid w:val="000535E3"/>
    <w:rsid w:val="00054367"/>
    <w:rsid w:val="000548D2"/>
    <w:rsid w:val="000548DF"/>
    <w:rsid w:val="00055DE2"/>
    <w:rsid w:val="00056258"/>
    <w:rsid w:val="000578EC"/>
    <w:rsid w:val="0005AA62"/>
    <w:rsid w:val="00061314"/>
    <w:rsid w:val="00061ECF"/>
    <w:rsid w:val="000625A3"/>
    <w:rsid w:val="00063FCB"/>
    <w:rsid w:val="0007017F"/>
    <w:rsid w:val="00071ECD"/>
    <w:rsid w:val="00073864"/>
    <w:rsid w:val="00073E31"/>
    <w:rsid w:val="00074525"/>
    <w:rsid w:val="0007475F"/>
    <w:rsid w:val="000764C7"/>
    <w:rsid w:val="00076C71"/>
    <w:rsid w:val="000770F5"/>
    <w:rsid w:val="000776C3"/>
    <w:rsid w:val="00077DDD"/>
    <w:rsid w:val="00077F1A"/>
    <w:rsid w:val="00077F20"/>
    <w:rsid w:val="00080002"/>
    <w:rsid w:val="00080D04"/>
    <w:rsid w:val="000811F3"/>
    <w:rsid w:val="00081298"/>
    <w:rsid w:val="00082BB2"/>
    <w:rsid w:val="000834F0"/>
    <w:rsid w:val="000835B7"/>
    <w:rsid w:val="0008374A"/>
    <w:rsid w:val="0008548A"/>
    <w:rsid w:val="000857FC"/>
    <w:rsid w:val="00085B85"/>
    <w:rsid w:val="000869F0"/>
    <w:rsid w:val="000874F1"/>
    <w:rsid w:val="00090209"/>
    <w:rsid w:val="00091420"/>
    <w:rsid w:val="00092AA2"/>
    <w:rsid w:val="000951EE"/>
    <w:rsid w:val="0009536D"/>
    <w:rsid w:val="0009538D"/>
    <w:rsid w:val="00095A26"/>
    <w:rsid w:val="00096CD1"/>
    <w:rsid w:val="000A08A0"/>
    <w:rsid w:val="000A1522"/>
    <w:rsid w:val="000A45A6"/>
    <w:rsid w:val="000A4712"/>
    <w:rsid w:val="000A473D"/>
    <w:rsid w:val="000A5018"/>
    <w:rsid w:val="000A53BE"/>
    <w:rsid w:val="000A5719"/>
    <w:rsid w:val="000A6498"/>
    <w:rsid w:val="000A7476"/>
    <w:rsid w:val="000B0990"/>
    <w:rsid w:val="000B1E05"/>
    <w:rsid w:val="000B3FEE"/>
    <w:rsid w:val="000B4162"/>
    <w:rsid w:val="000C0BDE"/>
    <w:rsid w:val="000C2659"/>
    <w:rsid w:val="000C410F"/>
    <w:rsid w:val="000C51A3"/>
    <w:rsid w:val="000C51B2"/>
    <w:rsid w:val="000C555E"/>
    <w:rsid w:val="000C6369"/>
    <w:rsid w:val="000C6C16"/>
    <w:rsid w:val="000D07D4"/>
    <w:rsid w:val="000D1A41"/>
    <w:rsid w:val="000D263F"/>
    <w:rsid w:val="000D26BA"/>
    <w:rsid w:val="000D2E6A"/>
    <w:rsid w:val="000D37D0"/>
    <w:rsid w:val="000D57FF"/>
    <w:rsid w:val="000D5C13"/>
    <w:rsid w:val="000D5EDE"/>
    <w:rsid w:val="000D6A5E"/>
    <w:rsid w:val="000D6BD3"/>
    <w:rsid w:val="000D6E38"/>
    <w:rsid w:val="000D7823"/>
    <w:rsid w:val="000D7BE3"/>
    <w:rsid w:val="000E0895"/>
    <w:rsid w:val="000E483A"/>
    <w:rsid w:val="000E4E89"/>
    <w:rsid w:val="000E504B"/>
    <w:rsid w:val="000E58EB"/>
    <w:rsid w:val="000E6E9F"/>
    <w:rsid w:val="000E72BD"/>
    <w:rsid w:val="000E78DD"/>
    <w:rsid w:val="000F0146"/>
    <w:rsid w:val="000F112B"/>
    <w:rsid w:val="000F1ACD"/>
    <w:rsid w:val="000F2F2C"/>
    <w:rsid w:val="000F31CC"/>
    <w:rsid w:val="000F3607"/>
    <w:rsid w:val="000F40FE"/>
    <w:rsid w:val="000F42CC"/>
    <w:rsid w:val="000F4692"/>
    <w:rsid w:val="000F488F"/>
    <w:rsid w:val="00100190"/>
    <w:rsid w:val="00101457"/>
    <w:rsid w:val="00101BC5"/>
    <w:rsid w:val="00104BE6"/>
    <w:rsid w:val="001068C0"/>
    <w:rsid w:val="00107403"/>
    <w:rsid w:val="00111C3D"/>
    <w:rsid w:val="00111DE4"/>
    <w:rsid w:val="00113055"/>
    <w:rsid w:val="001131AB"/>
    <w:rsid w:val="00114132"/>
    <w:rsid w:val="001155D4"/>
    <w:rsid w:val="00115F75"/>
    <w:rsid w:val="00116EBE"/>
    <w:rsid w:val="00120404"/>
    <w:rsid w:val="00121600"/>
    <w:rsid w:val="00121688"/>
    <w:rsid w:val="00122039"/>
    <w:rsid w:val="00123439"/>
    <w:rsid w:val="0012360C"/>
    <w:rsid w:val="0012485E"/>
    <w:rsid w:val="0012500E"/>
    <w:rsid w:val="001265C5"/>
    <w:rsid w:val="0013009D"/>
    <w:rsid w:val="001317B0"/>
    <w:rsid w:val="001319A3"/>
    <w:rsid w:val="0013328F"/>
    <w:rsid w:val="00133830"/>
    <w:rsid w:val="00133E07"/>
    <w:rsid w:val="001347B9"/>
    <w:rsid w:val="00134CB6"/>
    <w:rsid w:val="00134CDA"/>
    <w:rsid w:val="00135579"/>
    <w:rsid w:val="00135AE9"/>
    <w:rsid w:val="001369B3"/>
    <w:rsid w:val="00136DE6"/>
    <w:rsid w:val="001404FE"/>
    <w:rsid w:val="001421CD"/>
    <w:rsid w:val="0014369A"/>
    <w:rsid w:val="00144583"/>
    <w:rsid w:val="00144894"/>
    <w:rsid w:val="001465AD"/>
    <w:rsid w:val="00146CAE"/>
    <w:rsid w:val="00147539"/>
    <w:rsid w:val="0015102F"/>
    <w:rsid w:val="00151D27"/>
    <w:rsid w:val="00151D7A"/>
    <w:rsid w:val="00153D41"/>
    <w:rsid w:val="00153EFB"/>
    <w:rsid w:val="00155916"/>
    <w:rsid w:val="00157D0E"/>
    <w:rsid w:val="00160DE2"/>
    <w:rsid w:val="001618C2"/>
    <w:rsid w:val="00162350"/>
    <w:rsid w:val="00164260"/>
    <w:rsid w:val="001642B1"/>
    <w:rsid w:val="0016450E"/>
    <w:rsid w:val="0016575E"/>
    <w:rsid w:val="00167F8F"/>
    <w:rsid w:val="001700C3"/>
    <w:rsid w:val="00171D09"/>
    <w:rsid w:val="00173610"/>
    <w:rsid w:val="00173DE9"/>
    <w:rsid w:val="0017412E"/>
    <w:rsid w:val="00174FCF"/>
    <w:rsid w:val="00177296"/>
    <w:rsid w:val="00177A6B"/>
    <w:rsid w:val="001802C7"/>
    <w:rsid w:val="001804E8"/>
    <w:rsid w:val="00180D3D"/>
    <w:rsid w:val="001826FD"/>
    <w:rsid w:val="00183EB1"/>
    <w:rsid w:val="0018415C"/>
    <w:rsid w:val="00185E6A"/>
    <w:rsid w:val="00186BCB"/>
    <w:rsid w:val="00187024"/>
    <w:rsid w:val="00187C6E"/>
    <w:rsid w:val="00187EF7"/>
    <w:rsid w:val="00190073"/>
    <w:rsid w:val="001912AB"/>
    <w:rsid w:val="00191C21"/>
    <w:rsid w:val="001926CE"/>
    <w:rsid w:val="00193D95"/>
    <w:rsid w:val="0019457A"/>
    <w:rsid w:val="001948BC"/>
    <w:rsid w:val="00194F5A"/>
    <w:rsid w:val="00195D7B"/>
    <w:rsid w:val="00197943"/>
    <w:rsid w:val="001A1871"/>
    <w:rsid w:val="001A1D91"/>
    <w:rsid w:val="001A2115"/>
    <w:rsid w:val="001A2507"/>
    <w:rsid w:val="001A30F0"/>
    <w:rsid w:val="001A6D61"/>
    <w:rsid w:val="001A7E4F"/>
    <w:rsid w:val="001B0C19"/>
    <w:rsid w:val="001B2112"/>
    <w:rsid w:val="001B2760"/>
    <w:rsid w:val="001B2FB7"/>
    <w:rsid w:val="001B32B9"/>
    <w:rsid w:val="001B512F"/>
    <w:rsid w:val="001B5934"/>
    <w:rsid w:val="001B7173"/>
    <w:rsid w:val="001C1597"/>
    <w:rsid w:val="001C3C4D"/>
    <w:rsid w:val="001C4221"/>
    <w:rsid w:val="001C4332"/>
    <w:rsid w:val="001C47AE"/>
    <w:rsid w:val="001C4855"/>
    <w:rsid w:val="001C5919"/>
    <w:rsid w:val="001C71B6"/>
    <w:rsid w:val="001C7CF5"/>
    <w:rsid w:val="001D070A"/>
    <w:rsid w:val="001D07F2"/>
    <w:rsid w:val="001D08D2"/>
    <w:rsid w:val="001D0F53"/>
    <w:rsid w:val="001D18AC"/>
    <w:rsid w:val="001D2339"/>
    <w:rsid w:val="001D35F3"/>
    <w:rsid w:val="001D3D51"/>
    <w:rsid w:val="001D499A"/>
    <w:rsid w:val="001D4F84"/>
    <w:rsid w:val="001D56A6"/>
    <w:rsid w:val="001D5C40"/>
    <w:rsid w:val="001D6546"/>
    <w:rsid w:val="001D7DBC"/>
    <w:rsid w:val="001E0816"/>
    <w:rsid w:val="001E16FB"/>
    <w:rsid w:val="001E342F"/>
    <w:rsid w:val="001E4FB4"/>
    <w:rsid w:val="001E66F2"/>
    <w:rsid w:val="001E75E8"/>
    <w:rsid w:val="001F10F1"/>
    <w:rsid w:val="001F1659"/>
    <w:rsid w:val="001F2392"/>
    <w:rsid w:val="001F2B33"/>
    <w:rsid w:val="001F38B2"/>
    <w:rsid w:val="001F3CF7"/>
    <w:rsid w:val="001F3FFE"/>
    <w:rsid w:val="001F4A98"/>
    <w:rsid w:val="001F4AD9"/>
    <w:rsid w:val="001F75AE"/>
    <w:rsid w:val="001F773E"/>
    <w:rsid w:val="00200A2D"/>
    <w:rsid w:val="00200E59"/>
    <w:rsid w:val="00201715"/>
    <w:rsid w:val="002020C4"/>
    <w:rsid w:val="00202785"/>
    <w:rsid w:val="00203C83"/>
    <w:rsid w:val="0020518C"/>
    <w:rsid w:val="002068C1"/>
    <w:rsid w:val="00210BCC"/>
    <w:rsid w:val="00213273"/>
    <w:rsid w:val="00215EB4"/>
    <w:rsid w:val="0021794A"/>
    <w:rsid w:val="00217EAB"/>
    <w:rsid w:val="00217FCC"/>
    <w:rsid w:val="00220459"/>
    <w:rsid w:val="00220941"/>
    <w:rsid w:val="00222A15"/>
    <w:rsid w:val="00222A66"/>
    <w:rsid w:val="0022448B"/>
    <w:rsid w:val="002250DA"/>
    <w:rsid w:val="002256BD"/>
    <w:rsid w:val="00225D98"/>
    <w:rsid w:val="00225DE7"/>
    <w:rsid w:val="00226B1A"/>
    <w:rsid w:val="0022773C"/>
    <w:rsid w:val="00227927"/>
    <w:rsid w:val="002301C8"/>
    <w:rsid w:val="002309FD"/>
    <w:rsid w:val="00230DF4"/>
    <w:rsid w:val="00231F55"/>
    <w:rsid w:val="002332A9"/>
    <w:rsid w:val="00233B8D"/>
    <w:rsid w:val="00234132"/>
    <w:rsid w:val="00234C2F"/>
    <w:rsid w:val="0023509C"/>
    <w:rsid w:val="002403EE"/>
    <w:rsid w:val="00240A43"/>
    <w:rsid w:val="00241C6E"/>
    <w:rsid w:val="00244272"/>
    <w:rsid w:val="00244302"/>
    <w:rsid w:val="002443B8"/>
    <w:rsid w:val="00244FE6"/>
    <w:rsid w:val="00245191"/>
    <w:rsid w:val="0024551D"/>
    <w:rsid w:val="00246519"/>
    <w:rsid w:val="0025093E"/>
    <w:rsid w:val="00250AE1"/>
    <w:rsid w:val="00250EBF"/>
    <w:rsid w:val="00250F79"/>
    <w:rsid w:val="00251789"/>
    <w:rsid w:val="002521D5"/>
    <w:rsid w:val="0025321B"/>
    <w:rsid w:val="00253D15"/>
    <w:rsid w:val="002543E7"/>
    <w:rsid w:val="0025494C"/>
    <w:rsid w:val="00254DA8"/>
    <w:rsid w:val="00256564"/>
    <w:rsid w:val="002569BE"/>
    <w:rsid w:val="00256D0D"/>
    <w:rsid w:val="002578EA"/>
    <w:rsid w:val="00261481"/>
    <w:rsid w:val="0026231B"/>
    <w:rsid w:val="00262AB2"/>
    <w:rsid w:val="002670C7"/>
    <w:rsid w:val="002674E8"/>
    <w:rsid w:val="002676FD"/>
    <w:rsid w:val="0027029E"/>
    <w:rsid w:val="00270352"/>
    <w:rsid w:val="00270E7E"/>
    <w:rsid w:val="0027105F"/>
    <w:rsid w:val="00271F1F"/>
    <w:rsid w:val="0027283E"/>
    <w:rsid w:val="002731B2"/>
    <w:rsid w:val="0027357A"/>
    <w:rsid w:val="002746C9"/>
    <w:rsid w:val="00274CBC"/>
    <w:rsid w:val="00274D1E"/>
    <w:rsid w:val="0027515A"/>
    <w:rsid w:val="00275EA1"/>
    <w:rsid w:val="00277B27"/>
    <w:rsid w:val="0028108E"/>
    <w:rsid w:val="00281602"/>
    <w:rsid w:val="00281E39"/>
    <w:rsid w:val="00282439"/>
    <w:rsid w:val="00285302"/>
    <w:rsid w:val="00286379"/>
    <w:rsid w:val="002869F9"/>
    <w:rsid w:val="00286D87"/>
    <w:rsid w:val="00287805"/>
    <w:rsid w:val="00287A0C"/>
    <w:rsid w:val="00287C2D"/>
    <w:rsid w:val="00291420"/>
    <w:rsid w:val="00293E67"/>
    <w:rsid w:val="00293FBC"/>
    <w:rsid w:val="00294B91"/>
    <w:rsid w:val="002954EF"/>
    <w:rsid w:val="00296424"/>
    <w:rsid w:val="00297C3C"/>
    <w:rsid w:val="002A0478"/>
    <w:rsid w:val="002A16B3"/>
    <w:rsid w:val="002A38FE"/>
    <w:rsid w:val="002A4205"/>
    <w:rsid w:val="002A4FB3"/>
    <w:rsid w:val="002A56FC"/>
    <w:rsid w:val="002A5EF0"/>
    <w:rsid w:val="002A6108"/>
    <w:rsid w:val="002B10F8"/>
    <w:rsid w:val="002B1207"/>
    <w:rsid w:val="002B12DF"/>
    <w:rsid w:val="002B13BF"/>
    <w:rsid w:val="002B2716"/>
    <w:rsid w:val="002B2CBB"/>
    <w:rsid w:val="002B4D2F"/>
    <w:rsid w:val="002B775D"/>
    <w:rsid w:val="002C0222"/>
    <w:rsid w:val="002C0FE6"/>
    <w:rsid w:val="002C2582"/>
    <w:rsid w:val="002C25B2"/>
    <w:rsid w:val="002C2E74"/>
    <w:rsid w:val="002C3B43"/>
    <w:rsid w:val="002C4EEA"/>
    <w:rsid w:val="002C5F48"/>
    <w:rsid w:val="002C75B7"/>
    <w:rsid w:val="002D2233"/>
    <w:rsid w:val="002D2F65"/>
    <w:rsid w:val="002D4133"/>
    <w:rsid w:val="002D4847"/>
    <w:rsid w:val="002D5B72"/>
    <w:rsid w:val="002D6C80"/>
    <w:rsid w:val="002D70C1"/>
    <w:rsid w:val="002E0DCC"/>
    <w:rsid w:val="002E2D2C"/>
    <w:rsid w:val="002E3B8E"/>
    <w:rsid w:val="002E4330"/>
    <w:rsid w:val="002E50F0"/>
    <w:rsid w:val="002E686C"/>
    <w:rsid w:val="002E7576"/>
    <w:rsid w:val="002E7777"/>
    <w:rsid w:val="002E7F75"/>
    <w:rsid w:val="002F0810"/>
    <w:rsid w:val="002F203A"/>
    <w:rsid w:val="002F20F0"/>
    <w:rsid w:val="002F2A1D"/>
    <w:rsid w:val="002F2C9F"/>
    <w:rsid w:val="002F3E62"/>
    <w:rsid w:val="002F4D50"/>
    <w:rsid w:val="002F55BC"/>
    <w:rsid w:val="002F5A02"/>
    <w:rsid w:val="002F6A6F"/>
    <w:rsid w:val="002F6E82"/>
    <w:rsid w:val="00300720"/>
    <w:rsid w:val="00301C55"/>
    <w:rsid w:val="00301F8A"/>
    <w:rsid w:val="0030215A"/>
    <w:rsid w:val="00302B93"/>
    <w:rsid w:val="003044B0"/>
    <w:rsid w:val="003050C4"/>
    <w:rsid w:val="003053CB"/>
    <w:rsid w:val="003069C8"/>
    <w:rsid w:val="003071F5"/>
    <w:rsid w:val="00307477"/>
    <w:rsid w:val="00310024"/>
    <w:rsid w:val="00310F73"/>
    <w:rsid w:val="003123F5"/>
    <w:rsid w:val="00312796"/>
    <w:rsid w:val="0031415A"/>
    <w:rsid w:val="00316D5A"/>
    <w:rsid w:val="00316F9E"/>
    <w:rsid w:val="003171CF"/>
    <w:rsid w:val="00320D70"/>
    <w:rsid w:val="003213D3"/>
    <w:rsid w:val="00322E4C"/>
    <w:rsid w:val="00323051"/>
    <w:rsid w:val="0032308A"/>
    <w:rsid w:val="0032390A"/>
    <w:rsid w:val="00323D38"/>
    <w:rsid w:val="003240D5"/>
    <w:rsid w:val="00324343"/>
    <w:rsid w:val="0032449A"/>
    <w:rsid w:val="003247CA"/>
    <w:rsid w:val="00324F43"/>
    <w:rsid w:val="0032631C"/>
    <w:rsid w:val="0032715D"/>
    <w:rsid w:val="003273C4"/>
    <w:rsid w:val="003277E3"/>
    <w:rsid w:val="00330AED"/>
    <w:rsid w:val="003316FD"/>
    <w:rsid w:val="00331AB5"/>
    <w:rsid w:val="00331F81"/>
    <w:rsid w:val="00332A59"/>
    <w:rsid w:val="00332DE0"/>
    <w:rsid w:val="003336D8"/>
    <w:rsid w:val="00333D1D"/>
    <w:rsid w:val="003351EF"/>
    <w:rsid w:val="00335240"/>
    <w:rsid w:val="0033578C"/>
    <w:rsid w:val="00341B59"/>
    <w:rsid w:val="003420DE"/>
    <w:rsid w:val="0034297F"/>
    <w:rsid w:val="003430BA"/>
    <w:rsid w:val="0034359C"/>
    <w:rsid w:val="003450D9"/>
    <w:rsid w:val="003453D2"/>
    <w:rsid w:val="00347B39"/>
    <w:rsid w:val="0035061B"/>
    <w:rsid w:val="003518B1"/>
    <w:rsid w:val="0035280D"/>
    <w:rsid w:val="00355F16"/>
    <w:rsid w:val="00357253"/>
    <w:rsid w:val="0036065F"/>
    <w:rsid w:val="00364CAB"/>
    <w:rsid w:val="003652C8"/>
    <w:rsid w:val="003712FE"/>
    <w:rsid w:val="0037244D"/>
    <w:rsid w:val="00372711"/>
    <w:rsid w:val="0037333D"/>
    <w:rsid w:val="0037391D"/>
    <w:rsid w:val="00373DD4"/>
    <w:rsid w:val="00374581"/>
    <w:rsid w:val="00374F9B"/>
    <w:rsid w:val="00380E7E"/>
    <w:rsid w:val="00380FB8"/>
    <w:rsid w:val="003823A6"/>
    <w:rsid w:val="0038262E"/>
    <w:rsid w:val="003847DC"/>
    <w:rsid w:val="00384A1B"/>
    <w:rsid w:val="00384C8B"/>
    <w:rsid w:val="00385556"/>
    <w:rsid w:val="00386547"/>
    <w:rsid w:val="00387E43"/>
    <w:rsid w:val="00390C71"/>
    <w:rsid w:val="00394722"/>
    <w:rsid w:val="00395A2F"/>
    <w:rsid w:val="00396406"/>
    <w:rsid w:val="003968C1"/>
    <w:rsid w:val="00397A20"/>
    <w:rsid w:val="003A0A95"/>
    <w:rsid w:val="003A340B"/>
    <w:rsid w:val="003A752E"/>
    <w:rsid w:val="003B03FD"/>
    <w:rsid w:val="003B1CEE"/>
    <w:rsid w:val="003B1FA2"/>
    <w:rsid w:val="003B2084"/>
    <w:rsid w:val="003B27A0"/>
    <w:rsid w:val="003B2FE6"/>
    <w:rsid w:val="003B4694"/>
    <w:rsid w:val="003B7272"/>
    <w:rsid w:val="003B7861"/>
    <w:rsid w:val="003C03C4"/>
    <w:rsid w:val="003C2FDF"/>
    <w:rsid w:val="003C3FB7"/>
    <w:rsid w:val="003C4587"/>
    <w:rsid w:val="003C4FCA"/>
    <w:rsid w:val="003C7D1F"/>
    <w:rsid w:val="003D044A"/>
    <w:rsid w:val="003D07EB"/>
    <w:rsid w:val="003D3448"/>
    <w:rsid w:val="003D3D8C"/>
    <w:rsid w:val="003D5BE1"/>
    <w:rsid w:val="003D61BB"/>
    <w:rsid w:val="003D78D7"/>
    <w:rsid w:val="003E00A0"/>
    <w:rsid w:val="003E1C6A"/>
    <w:rsid w:val="003E4478"/>
    <w:rsid w:val="003E45BC"/>
    <w:rsid w:val="003E48CD"/>
    <w:rsid w:val="003E494C"/>
    <w:rsid w:val="003E57D0"/>
    <w:rsid w:val="003E7438"/>
    <w:rsid w:val="003E775D"/>
    <w:rsid w:val="003E7AB7"/>
    <w:rsid w:val="003F0DC9"/>
    <w:rsid w:val="003F1585"/>
    <w:rsid w:val="003F1A13"/>
    <w:rsid w:val="003F1AE0"/>
    <w:rsid w:val="003F1B42"/>
    <w:rsid w:val="003F1D0B"/>
    <w:rsid w:val="003F3DBD"/>
    <w:rsid w:val="003F4280"/>
    <w:rsid w:val="003F4BB5"/>
    <w:rsid w:val="003F5EF2"/>
    <w:rsid w:val="00400967"/>
    <w:rsid w:val="00400A1A"/>
    <w:rsid w:val="00401394"/>
    <w:rsid w:val="00402C26"/>
    <w:rsid w:val="004037F4"/>
    <w:rsid w:val="0040414F"/>
    <w:rsid w:val="00404ED3"/>
    <w:rsid w:val="0040601E"/>
    <w:rsid w:val="00406780"/>
    <w:rsid w:val="00410CA9"/>
    <w:rsid w:val="00411E67"/>
    <w:rsid w:val="00412AFE"/>
    <w:rsid w:val="00413155"/>
    <w:rsid w:val="00414E05"/>
    <w:rsid w:val="00415F10"/>
    <w:rsid w:val="004164A2"/>
    <w:rsid w:val="00416E49"/>
    <w:rsid w:val="00417AA5"/>
    <w:rsid w:val="00417F41"/>
    <w:rsid w:val="00417FD7"/>
    <w:rsid w:val="0042055C"/>
    <w:rsid w:val="00420ED4"/>
    <w:rsid w:val="00422EAD"/>
    <w:rsid w:val="00423F0C"/>
    <w:rsid w:val="0042460D"/>
    <w:rsid w:val="00425182"/>
    <w:rsid w:val="0042665D"/>
    <w:rsid w:val="00426660"/>
    <w:rsid w:val="00426D15"/>
    <w:rsid w:val="00427067"/>
    <w:rsid w:val="00427CEF"/>
    <w:rsid w:val="00427EE5"/>
    <w:rsid w:val="0043074F"/>
    <w:rsid w:val="00430928"/>
    <w:rsid w:val="00430DEC"/>
    <w:rsid w:val="00432BBF"/>
    <w:rsid w:val="00432C6F"/>
    <w:rsid w:val="00432F21"/>
    <w:rsid w:val="0043362D"/>
    <w:rsid w:val="004349E5"/>
    <w:rsid w:val="00434F58"/>
    <w:rsid w:val="00435A5A"/>
    <w:rsid w:val="0044016F"/>
    <w:rsid w:val="004401CF"/>
    <w:rsid w:val="0044049E"/>
    <w:rsid w:val="00440ED8"/>
    <w:rsid w:val="00444B10"/>
    <w:rsid w:val="004451FE"/>
    <w:rsid w:val="004455AE"/>
    <w:rsid w:val="004470A6"/>
    <w:rsid w:val="00447128"/>
    <w:rsid w:val="00450594"/>
    <w:rsid w:val="00450633"/>
    <w:rsid w:val="00450E1E"/>
    <w:rsid w:val="004511FB"/>
    <w:rsid w:val="00451202"/>
    <w:rsid w:val="0045171E"/>
    <w:rsid w:val="00452FC0"/>
    <w:rsid w:val="00453CEA"/>
    <w:rsid w:val="00454E67"/>
    <w:rsid w:val="004550B0"/>
    <w:rsid w:val="00457A24"/>
    <w:rsid w:val="0046004E"/>
    <w:rsid w:val="0046078F"/>
    <w:rsid w:val="00461BA1"/>
    <w:rsid w:val="00462E78"/>
    <w:rsid w:val="004642D2"/>
    <w:rsid w:val="004650BE"/>
    <w:rsid w:val="0046557D"/>
    <w:rsid w:val="004665B7"/>
    <w:rsid w:val="00470430"/>
    <w:rsid w:val="004709F6"/>
    <w:rsid w:val="004711ED"/>
    <w:rsid w:val="00473455"/>
    <w:rsid w:val="004734C3"/>
    <w:rsid w:val="00475EF2"/>
    <w:rsid w:val="00477B12"/>
    <w:rsid w:val="004802DE"/>
    <w:rsid w:val="0048048E"/>
    <w:rsid w:val="00481CBC"/>
    <w:rsid w:val="00482230"/>
    <w:rsid w:val="00482C88"/>
    <w:rsid w:val="0048316C"/>
    <w:rsid w:val="00485120"/>
    <w:rsid w:val="00486B1E"/>
    <w:rsid w:val="00486DEC"/>
    <w:rsid w:val="00487351"/>
    <w:rsid w:val="0049046B"/>
    <w:rsid w:val="004909E3"/>
    <w:rsid w:val="00491176"/>
    <w:rsid w:val="004928C6"/>
    <w:rsid w:val="004932FA"/>
    <w:rsid w:val="00493F75"/>
    <w:rsid w:val="00494802"/>
    <w:rsid w:val="004957DF"/>
    <w:rsid w:val="00496B09"/>
    <w:rsid w:val="00497CE0"/>
    <w:rsid w:val="004A0700"/>
    <w:rsid w:val="004A0CAC"/>
    <w:rsid w:val="004A2510"/>
    <w:rsid w:val="004A26D6"/>
    <w:rsid w:val="004A3A86"/>
    <w:rsid w:val="004A4053"/>
    <w:rsid w:val="004A491B"/>
    <w:rsid w:val="004A5144"/>
    <w:rsid w:val="004A5162"/>
    <w:rsid w:val="004A7BB0"/>
    <w:rsid w:val="004B04BD"/>
    <w:rsid w:val="004B0EB0"/>
    <w:rsid w:val="004B1B55"/>
    <w:rsid w:val="004B2684"/>
    <w:rsid w:val="004B2C22"/>
    <w:rsid w:val="004B2DDC"/>
    <w:rsid w:val="004B3B14"/>
    <w:rsid w:val="004B455B"/>
    <w:rsid w:val="004B4ABA"/>
    <w:rsid w:val="004B4FFD"/>
    <w:rsid w:val="004B51E8"/>
    <w:rsid w:val="004B59F9"/>
    <w:rsid w:val="004B6947"/>
    <w:rsid w:val="004B6EDE"/>
    <w:rsid w:val="004C273A"/>
    <w:rsid w:val="004C3936"/>
    <w:rsid w:val="004C4E76"/>
    <w:rsid w:val="004C78CC"/>
    <w:rsid w:val="004C7F46"/>
    <w:rsid w:val="004D03DF"/>
    <w:rsid w:val="004D093F"/>
    <w:rsid w:val="004D1418"/>
    <w:rsid w:val="004D1DCD"/>
    <w:rsid w:val="004D3341"/>
    <w:rsid w:val="004D36B2"/>
    <w:rsid w:val="004D44F1"/>
    <w:rsid w:val="004D507D"/>
    <w:rsid w:val="004D5159"/>
    <w:rsid w:val="004D6EE3"/>
    <w:rsid w:val="004D6F64"/>
    <w:rsid w:val="004E0C6E"/>
    <w:rsid w:val="004E41B8"/>
    <w:rsid w:val="004E48B7"/>
    <w:rsid w:val="004E52A8"/>
    <w:rsid w:val="004E59DB"/>
    <w:rsid w:val="004E5B23"/>
    <w:rsid w:val="004E71B5"/>
    <w:rsid w:val="004F190C"/>
    <w:rsid w:val="004F1EBB"/>
    <w:rsid w:val="004F3EBE"/>
    <w:rsid w:val="004F40D4"/>
    <w:rsid w:val="004F4DF5"/>
    <w:rsid w:val="004F61FE"/>
    <w:rsid w:val="004F656E"/>
    <w:rsid w:val="004F73FB"/>
    <w:rsid w:val="004F7647"/>
    <w:rsid w:val="004F7C72"/>
    <w:rsid w:val="00500029"/>
    <w:rsid w:val="005021C1"/>
    <w:rsid w:val="00503239"/>
    <w:rsid w:val="005036AF"/>
    <w:rsid w:val="0050486E"/>
    <w:rsid w:val="00504FBB"/>
    <w:rsid w:val="005051F3"/>
    <w:rsid w:val="00505713"/>
    <w:rsid w:val="00505F42"/>
    <w:rsid w:val="00506592"/>
    <w:rsid w:val="0050774A"/>
    <w:rsid w:val="0051035B"/>
    <w:rsid w:val="005118FE"/>
    <w:rsid w:val="0051243E"/>
    <w:rsid w:val="005127D1"/>
    <w:rsid w:val="00514003"/>
    <w:rsid w:val="0051446D"/>
    <w:rsid w:val="005145B0"/>
    <w:rsid w:val="0051501D"/>
    <w:rsid w:val="005153BC"/>
    <w:rsid w:val="005217E2"/>
    <w:rsid w:val="00521D14"/>
    <w:rsid w:val="0052293C"/>
    <w:rsid w:val="00524356"/>
    <w:rsid w:val="00524CE4"/>
    <w:rsid w:val="00525781"/>
    <w:rsid w:val="00525E3C"/>
    <w:rsid w:val="0053222C"/>
    <w:rsid w:val="00532580"/>
    <w:rsid w:val="005326EE"/>
    <w:rsid w:val="00533885"/>
    <w:rsid w:val="005338C4"/>
    <w:rsid w:val="00533A94"/>
    <w:rsid w:val="00533C12"/>
    <w:rsid w:val="00535A23"/>
    <w:rsid w:val="005360D2"/>
    <w:rsid w:val="0054091A"/>
    <w:rsid w:val="00541D6E"/>
    <w:rsid w:val="00543B2C"/>
    <w:rsid w:val="0054545B"/>
    <w:rsid w:val="00546216"/>
    <w:rsid w:val="00546C90"/>
    <w:rsid w:val="00546CBB"/>
    <w:rsid w:val="00546FB4"/>
    <w:rsid w:val="00547941"/>
    <w:rsid w:val="00547ECF"/>
    <w:rsid w:val="00550508"/>
    <w:rsid w:val="00551854"/>
    <w:rsid w:val="00552EA6"/>
    <w:rsid w:val="0055538E"/>
    <w:rsid w:val="00555F3B"/>
    <w:rsid w:val="00555F61"/>
    <w:rsid w:val="0055648A"/>
    <w:rsid w:val="00556B13"/>
    <w:rsid w:val="00557321"/>
    <w:rsid w:val="005575DC"/>
    <w:rsid w:val="005576AA"/>
    <w:rsid w:val="00557C5E"/>
    <w:rsid w:val="00560643"/>
    <w:rsid w:val="00564B5D"/>
    <w:rsid w:val="005664D0"/>
    <w:rsid w:val="00570AB5"/>
    <w:rsid w:val="00570BFF"/>
    <w:rsid w:val="005715AF"/>
    <w:rsid w:val="00572103"/>
    <w:rsid w:val="00572BC4"/>
    <w:rsid w:val="00573991"/>
    <w:rsid w:val="005748B4"/>
    <w:rsid w:val="00575185"/>
    <w:rsid w:val="00575BEC"/>
    <w:rsid w:val="00575E32"/>
    <w:rsid w:val="00577392"/>
    <w:rsid w:val="005816CD"/>
    <w:rsid w:val="00581B4A"/>
    <w:rsid w:val="005852A8"/>
    <w:rsid w:val="00586564"/>
    <w:rsid w:val="00586A02"/>
    <w:rsid w:val="00586D81"/>
    <w:rsid w:val="005874D2"/>
    <w:rsid w:val="00590BF9"/>
    <w:rsid w:val="00591009"/>
    <w:rsid w:val="0059198C"/>
    <w:rsid w:val="00592874"/>
    <w:rsid w:val="00593A55"/>
    <w:rsid w:val="00593D1F"/>
    <w:rsid w:val="00595017"/>
    <w:rsid w:val="005956D0"/>
    <w:rsid w:val="00595F73"/>
    <w:rsid w:val="00596F34"/>
    <w:rsid w:val="00597F01"/>
    <w:rsid w:val="005A04CE"/>
    <w:rsid w:val="005A0B5C"/>
    <w:rsid w:val="005A1092"/>
    <w:rsid w:val="005A185B"/>
    <w:rsid w:val="005A1EF0"/>
    <w:rsid w:val="005A6BBC"/>
    <w:rsid w:val="005B0DEE"/>
    <w:rsid w:val="005B135F"/>
    <w:rsid w:val="005B1418"/>
    <w:rsid w:val="005B1826"/>
    <w:rsid w:val="005B1F73"/>
    <w:rsid w:val="005B2F40"/>
    <w:rsid w:val="005B3F36"/>
    <w:rsid w:val="005B5458"/>
    <w:rsid w:val="005B6AA9"/>
    <w:rsid w:val="005C00EB"/>
    <w:rsid w:val="005C0C6F"/>
    <w:rsid w:val="005C3216"/>
    <w:rsid w:val="005C38F0"/>
    <w:rsid w:val="005C4284"/>
    <w:rsid w:val="005C4C57"/>
    <w:rsid w:val="005C4C92"/>
    <w:rsid w:val="005C50F5"/>
    <w:rsid w:val="005C5DCA"/>
    <w:rsid w:val="005C6BE1"/>
    <w:rsid w:val="005C6CBA"/>
    <w:rsid w:val="005C6CEC"/>
    <w:rsid w:val="005D22BE"/>
    <w:rsid w:val="005D2D84"/>
    <w:rsid w:val="005D3A63"/>
    <w:rsid w:val="005D4E22"/>
    <w:rsid w:val="005D4E2A"/>
    <w:rsid w:val="005D53BF"/>
    <w:rsid w:val="005D58A0"/>
    <w:rsid w:val="005D5F22"/>
    <w:rsid w:val="005D77B9"/>
    <w:rsid w:val="005D784B"/>
    <w:rsid w:val="005E1259"/>
    <w:rsid w:val="005E13DE"/>
    <w:rsid w:val="005E23CA"/>
    <w:rsid w:val="005E3FB3"/>
    <w:rsid w:val="005E4104"/>
    <w:rsid w:val="005E461B"/>
    <w:rsid w:val="005E5040"/>
    <w:rsid w:val="005E54BA"/>
    <w:rsid w:val="005E6F51"/>
    <w:rsid w:val="005F0370"/>
    <w:rsid w:val="005F11CB"/>
    <w:rsid w:val="005F2E5F"/>
    <w:rsid w:val="005F3A24"/>
    <w:rsid w:val="005F3AC9"/>
    <w:rsid w:val="005F43DE"/>
    <w:rsid w:val="005F4B90"/>
    <w:rsid w:val="005F532A"/>
    <w:rsid w:val="005F560D"/>
    <w:rsid w:val="005F6A3A"/>
    <w:rsid w:val="00600277"/>
    <w:rsid w:val="006002A6"/>
    <w:rsid w:val="00600522"/>
    <w:rsid w:val="00600AFA"/>
    <w:rsid w:val="00601FF6"/>
    <w:rsid w:val="006022EF"/>
    <w:rsid w:val="00603D4B"/>
    <w:rsid w:val="0060573F"/>
    <w:rsid w:val="00606E93"/>
    <w:rsid w:val="006071BB"/>
    <w:rsid w:val="0061015C"/>
    <w:rsid w:val="0061366F"/>
    <w:rsid w:val="006139B2"/>
    <w:rsid w:val="00613CF5"/>
    <w:rsid w:val="00614F5A"/>
    <w:rsid w:val="00615887"/>
    <w:rsid w:val="00616118"/>
    <w:rsid w:val="006163A0"/>
    <w:rsid w:val="0061798B"/>
    <w:rsid w:val="006206B9"/>
    <w:rsid w:val="00622848"/>
    <w:rsid w:val="0062328C"/>
    <w:rsid w:val="00623F82"/>
    <w:rsid w:val="0062450B"/>
    <w:rsid w:val="00625856"/>
    <w:rsid w:val="006273E8"/>
    <w:rsid w:val="00630D3B"/>
    <w:rsid w:val="00630DAD"/>
    <w:rsid w:val="00631C3D"/>
    <w:rsid w:val="00632C7F"/>
    <w:rsid w:val="00633FDE"/>
    <w:rsid w:val="00634A76"/>
    <w:rsid w:val="00637458"/>
    <w:rsid w:val="006377F2"/>
    <w:rsid w:val="00637F13"/>
    <w:rsid w:val="00640779"/>
    <w:rsid w:val="00640824"/>
    <w:rsid w:val="0064111C"/>
    <w:rsid w:val="00641AD4"/>
    <w:rsid w:val="00641C8F"/>
    <w:rsid w:val="00644A60"/>
    <w:rsid w:val="0064600F"/>
    <w:rsid w:val="00646707"/>
    <w:rsid w:val="00646C0A"/>
    <w:rsid w:val="00646D2B"/>
    <w:rsid w:val="00646E18"/>
    <w:rsid w:val="00646E69"/>
    <w:rsid w:val="0065120F"/>
    <w:rsid w:val="00655137"/>
    <w:rsid w:val="006551F6"/>
    <w:rsid w:val="00655691"/>
    <w:rsid w:val="00656095"/>
    <w:rsid w:val="0065642E"/>
    <w:rsid w:val="006603FA"/>
    <w:rsid w:val="00662972"/>
    <w:rsid w:val="006634A9"/>
    <w:rsid w:val="00663DAA"/>
    <w:rsid w:val="00663E7A"/>
    <w:rsid w:val="006675EF"/>
    <w:rsid w:val="006704BB"/>
    <w:rsid w:val="0067078D"/>
    <w:rsid w:val="006711C7"/>
    <w:rsid w:val="0067241A"/>
    <w:rsid w:val="00673283"/>
    <w:rsid w:val="0067409C"/>
    <w:rsid w:val="006758F2"/>
    <w:rsid w:val="0067691F"/>
    <w:rsid w:val="00677232"/>
    <w:rsid w:val="00677EC4"/>
    <w:rsid w:val="00682E83"/>
    <w:rsid w:val="00683482"/>
    <w:rsid w:val="006836E4"/>
    <w:rsid w:val="00683EFD"/>
    <w:rsid w:val="00685C1D"/>
    <w:rsid w:val="00686579"/>
    <w:rsid w:val="00686E54"/>
    <w:rsid w:val="006879F8"/>
    <w:rsid w:val="00687F24"/>
    <w:rsid w:val="00690836"/>
    <w:rsid w:val="0069223E"/>
    <w:rsid w:val="00693917"/>
    <w:rsid w:val="00693991"/>
    <w:rsid w:val="00694393"/>
    <w:rsid w:val="00694866"/>
    <w:rsid w:val="006963BE"/>
    <w:rsid w:val="0069730E"/>
    <w:rsid w:val="00697F9B"/>
    <w:rsid w:val="006A0212"/>
    <w:rsid w:val="006A09CF"/>
    <w:rsid w:val="006A1237"/>
    <w:rsid w:val="006A1C0C"/>
    <w:rsid w:val="006A2357"/>
    <w:rsid w:val="006A3E2D"/>
    <w:rsid w:val="006A4159"/>
    <w:rsid w:val="006A4E52"/>
    <w:rsid w:val="006B0362"/>
    <w:rsid w:val="006B0514"/>
    <w:rsid w:val="006B061F"/>
    <w:rsid w:val="006B1046"/>
    <w:rsid w:val="006B3D47"/>
    <w:rsid w:val="006B6289"/>
    <w:rsid w:val="006B70B2"/>
    <w:rsid w:val="006B7316"/>
    <w:rsid w:val="006B7863"/>
    <w:rsid w:val="006B7B45"/>
    <w:rsid w:val="006B7D8C"/>
    <w:rsid w:val="006C0275"/>
    <w:rsid w:val="006C2E83"/>
    <w:rsid w:val="006C38C8"/>
    <w:rsid w:val="006C6130"/>
    <w:rsid w:val="006C731E"/>
    <w:rsid w:val="006C7694"/>
    <w:rsid w:val="006C7DEC"/>
    <w:rsid w:val="006D0F49"/>
    <w:rsid w:val="006D1B33"/>
    <w:rsid w:val="006D29FD"/>
    <w:rsid w:val="006D2B8E"/>
    <w:rsid w:val="006D3231"/>
    <w:rsid w:val="006D34DC"/>
    <w:rsid w:val="006D37B8"/>
    <w:rsid w:val="006D385D"/>
    <w:rsid w:val="006D45BF"/>
    <w:rsid w:val="006D5E42"/>
    <w:rsid w:val="006D7BDE"/>
    <w:rsid w:val="006E18C1"/>
    <w:rsid w:val="006E1BBD"/>
    <w:rsid w:val="006E1C97"/>
    <w:rsid w:val="006E21BE"/>
    <w:rsid w:val="006E3DBE"/>
    <w:rsid w:val="006E5765"/>
    <w:rsid w:val="006E5C3B"/>
    <w:rsid w:val="006E5F22"/>
    <w:rsid w:val="006E6070"/>
    <w:rsid w:val="006E66A4"/>
    <w:rsid w:val="006E731D"/>
    <w:rsid w:val="006F1C42"/>
    <w:rsid w:val="006F1CCC"/>
    <w:rsid w:val="006F21D9"/>
    <w:rsid w:val="006F2625"/>
    <w:rsid w:val="006F35C0"/>
    <w:rsid w:val="006F3601"/>
    <w:rsid w:val="006F45A2"/>
    <w:rsid w:val="006F45FE"/>
    <w:rsid w:val="006F5B93"/>
    <w:rsid w:val="006F61BB"/>
    <w:rsid w:val="006F6DE7"/>
    <w:rsid w:val="006F7B70"/>
    <w:rsid w:val="00700988"/>
    <w:rsid w:val="00701BB4"/>
    <w:rsid w:val="0070200F"/>
    <w:rsid w:val="00702EC6"/>
    <w:rsid w:val="00705543"/>
    <w:rsid w:val="0070564A"/>
    <w:rsid w:val="00705D0C"/>
    <w:rsid w:val="00705D39"/>
    <w:rsid w:val="00706CB7"/>
    <w:rsid w:val="0070711B"/>
    <w:rsid w:val="00710CE5"/>
    <w:rsid w:val="00710DD4"/>
    <w:rsid w:val="00711432"/>
    <w:rsid w:val="00711825"/>
    <w:rsid w:val="00712A6D"/>
    <w:rsid w:val="00714243"/>
    <w:rsid w:val="00714826"/>
    <w:rsid w:val="00715738"/>
    <w:rsid w:val="00715889"/>
    <w:rsid w:val="00715A41"/>
    <w:rsid w:val="00717FFA"/>
    <w:rsid w:val="00721104"/>
    <w:rsid w:val="00722556"/>
    <w:rsid w:val="00723E6A"/>
    <w:rsid w:val="0072440E"/>
    <w:rsid w:val="00725191"/>
    <w:rsid w:val="007254A7"/>
    <w:rsid w:val="00725510"/>
    <w:rsid w:val="00726B7B"/>
    <w:rsid w:val="00726C92"/>
    <w:rsid w:val="00727024"/>
    <w:rsid w:val="00727069"/>
    <w:rsid w:val="00727C80"/>
    <w:rsid w:val="00730E9A"/>
    <w:rsid w:val="007322BA"/>
    <w:rsid w:val="0073357F"/>
    <w:rsid w:val="0073519A"/>
    <w:rsid w:val="00735BD6"/>
    <w:rsid w:val="00735EE9"/>
    <w:rsid w:val="00735FD6"/>
    <w:rsid w:val="0073713F"/>
    <w:rsid w:val="00737B0E"/>
    <w:rsid w:val="00737BC1"/>
    <w:rsid w:val="007405AC"/>
    <w:rsid w:val="00741876"/>
    <w:rsid w:val="00741CC4"/>
    <w:rsid w:val="00741E55"/>
    <w:rsid w:val="0074377B"/>
    <w:rsid w:val="007444FB"/>
    <w:rsid w:val="007446AA"/>
    <w:rsid w:val="007448C9"/>
    <w:rsid w:val="0074601C"/>
    <w:rsid w:val="00746A7D"/>
    <w:rsid w:val="00746C61"/>
    <w:rsid w:val="00747C29"/>
    <w:rsid w:val="00747EC0"/>
    <w:rsid w:val="00753353"/>
    <w:rsid w:val="00753F74"/>
    <w:rsid w:val="00754128"/>
    <w:rsid w:val="0075462B"/>
    <w:rsid w:val="007579D4"/>
    <w:rsid w:val="00757DB2"/>
    <w:rsid w:val="0076191A"/>
    <w:rsid w:val="00761A28"/>
    <w:rsid w:val="00763997"/>
    <w:rsid w:val="00763A1D"/>
    <w:rsid w:val="007644F2"/>
    <w:rsid w:val="00764E18"/>
    <w:rsid w:val="00766502"/>
    <w:rsid w:val="007666FC"/>
    <w:rsid w:val="00766DE9"/>
    <w:rsid w:val="00767841"/>
    <w:rsid w:val="00770929"/>
    <w:rsid w:val="00770AA5"/>
    <w:rsid w:val="0077108D"/>
    <w:rsid w:val="00772B34"/>
    <w:rsid w:val="00774966"/>
    <w:rsid w:val="00774D3C"/>
    <w:rsid w:val="00774F45"/>
    <w:rsid w:val="00776A25"/>
    <w:rsid w:val="00776C7C"/>
    <w:rsid w:val="007778D9"/>
    <w:rsid w:val="00777D01"/>
    <w:rsid w:val="0078044F"/>
    <w:rsid w:val="00781CC8"/>
    <w:rsid w:val="00782114"/>
    <w:rsid w:val="00782997"/>
    <w:rsid w:val="007835FC"/>
    <w:rsid w:val="00783C71"/>
    <w:rsid w:val="0078441A"/>
    <w:rsid w:val="0078520C"/>
    <w:rsid w:val="00786059"/>
    <w:rsid w:val="0078768C"/>
    <w:rsid w:val="0078AF2C"/>
    <w:rsid w:val="00793209"/>
    <w:rsid w:val="00793A6F"/>
    <w:rsid w:val="00793FD3"/>
    <w:rsid w:val="00795495"/>
    <w:rsid w:val="00795BB2"/>
    <w:rsid w:val="00797174"/>
    <w:rsid w:val="0079E557"/>
    <w:rsid w:val="007A0650"/>
    <w:rsid w:val="007A0CBC"/>
    <w:rsid w:val="007A275D"/>
    <w:rsid w:val="007A3D26"/>
    <w:rsid w:val="007A4E59"/>
    <w:rsid w:val="007A6B3A"/>
    <w:rsid w:val="007A7BB6"/>
    <w:rsid w:val="007A7DFC"/>
    <w:rsid w:val="007B1730"/>
    <w:rsid w:val="007B1C79"/>
    <w:rsid w:val="007B286A"/>
    <w:rsid w:val="007B2AAE"/>
    <w:rsid w:val="007B2C09"/>
    <w:rsid w:val="007B2F40"/>
    <w:rsid w:val="007B32A6"/>
    <w:rsid w:val="007B3A96"/>
    <w:rsid w:val="007B4120"/>
    <w:rsid w:val="007B418F"/>
    <w:rsid w:val="007B5710"/>
    <w:rsid w:val="007B6164"/>
    <w:rsid w:val="007B64AB"/>
    <w:rsid w:val="007B6532"/>
    <w:rsid w:val="007B697D"/>
    <w:rsid w:val="007C2388"/>
    <w:rsid w:val="007C3E15"/>
    <w:rsid w:val="007C54EA"/>
    <w:rsid w:val="007C5671"/>
    <w:rsid w:val="007C5FEB"/>
    <w:rsid w:val="007C754E"/>
    <w:rsid w:val="007D19C6"/>
    <w:rsid w:val="007D1A03"/>
    <w:rsid w:val="007D34DD"/>
    <w:rsid w:val="007D6E2D"/>
    <w:rsid w:val="007E131E"/>
    <w:rsid w:val="007E28ED"/>
    <w:rsid w:val="007E3468"/>
    <w:rsid w:val="007E4C72"/>
    <w:rsid w:val="007E5F7E"/>
    <w:rsid w:val="007F0D26"/>
    <w:rsid w:val="007F0EED"/>
    <w:rsid w:val="007F0F58"/>
    <w:rsid w:val="007F238B"/>
    <w:rsid w:val="007F2557"/>
    <w:rsid w:val="007F4812"/>
    <w:rsid w:val="007F5A03"/>
    <w:rsid w:val="00800ED6"/>
    <w:rsid w:val="008028EF"/>
    <w:rsid w:val="00802BA8"/>
    <w:rsid w:val="00804822"/>
    <w:rsid w:val="00807F75"/>
    <w:rsid w:val="00809758"/>
    <w:rsid w:val="0080F051"/>
    <w:rsid w:val="008121D4"/>
    <w:rsid w:val="00812AF8"/>
    <w:rsid w:val="00812FB7"/>
    <w:rsid w:val="0081342F"/>
    <w:rsid w:val="008134A2"/>
    <w:rsid w:val="00813710"/>
    <w:rsid w:val="00813BF0"/>
    <w:rsid w:val="00813FB0"/>
    <w:rsid w:val="0081414E"/>
    <w:rsid w:val="008173C6"/>
    <w:rsid w:val="00817499"/>
    <w:rsid w:val="00821A32"/>
    <w:rsid w:val="00821D6E"/>
    <w:rsid w:val="008223AF"/>
    <w:rsid w:val="00822730"/>
    <w:rsid w:val="008227AB"/>
    <w:rsid w:val="00822941"/>
    <w:rsid w:val="00824A77"/>
    <w:rsid w:val="00824FDE"/>
    <w:rsid w:val="008278DF"/>
    <w:rsid w:val="00827A17"/>
    <w:rsid w:val="00827F3F"/>
    <w:rsid w:val="0083087E"/>
    <w:rsid w:val="0083183D"/>
    <w:rsid w:val="00832BCD"/>
    <w:rsid w:val="00833D93"/>
    <w:rsid w:val="0083461D"/>
    <w:rsid w:val="00840915"/>
    <w:rsid w:val="008445F3"/>
    <w:rsid w:val="008449C1"/>
    <w:rsid w:val="00845566"/>
    <w:rsid w:val="0084750E"/>
    <w:rsid w:val="00851586"/>
    <w:rsid w:val="00851F5E"/>
    <w:rsid w:val="008536BC"/>
    <w:rsid w:val="008540BE"/>
    <w:rsid w:val="00854639"/>
    <w:rsid w:val="00854AD0"/>
    <w:rsid w:val="00854AD4"/>
    <w:rsid w:val="008558F5"/>
    <w:rsid w:val="00855B23"/>
    <w:rsid w:val="00855BBC"/>
    <w:rsid w:val="00857A63"/>
    <w:rsid w:val="00860220"/>
    <w:rsid w:val="00860DE0"/>
    <w:rsid w:val="008616FF"/>
    <w:rsid w:val="00862869"/>
    <w:rsid w:val="00862AAC"/>
    <w:rsid w:val="00863812"/>
    <w:rsid w:val="00863F1B"/>
    <w:rsid w:val="00864DA3"/>
    <w:rsid w:val="00865198"/>
    <w:rsid w:val="00866892"/>
    <w:rsid w:val="0086708E"/>
    <w:rsid w:val="00867B30"/>
    <w:rsid w:val="00867C97"/>
    <w:rsid w:val="00867E4C"/>
    <w:rsid w:val="00870D60"/>
    <w:rsid w:val="008718D9"/>
    <w:rsid w:val="00871A35"/>
    <w:rsid w:val="00872B84"/>
    <w:rsid w:val="00872C34"/>
    <w:rsid w:val="0087473E"/>
    <w:rsid w:val="00874C7D"/>
    <w:rsid w:val="00876642"/>
    <w:rsid w:val="00876F08"/>
    <w:rsid w:val="00877547"/>
    <w:rsid w:val="00877B83"/>
    <w:rsid w:val="00877E9C"/>
    <w:rsid w:val="008803C3"/>
    <w:rsid w:val="008843F9"/>
    <w:rsid w:val="00884E09"/>
    <w:rsid w:val="00885B58"/>
    <w:rsid w:val="00885CB1"/>
    <w:rsid w:val="0088607F"/>
    <w:rsid w:val="0088744A"/>
    <w:rsid w:val="008905F5"/>
    <w:rsid w:val="00891114"/>
    <w:rsid w:val="008915FC"/>
    <w:rsid w:val="0089211A"/>
    <w:rsid w:val="00892580"/>
    <w:rsid w:val="00892E57"/>
    <w:rsid w:val="0089318A"/>
    <w:rsid w:val="00894733"/>
    <w:rsid w:val="00894AB1"/>
    <w:rsid w:val="00895BE8"/>
    <w:rsid w:val="00896048"/>
    <w:rsid w:val="00897272"/>
    <w:rsid w:val="008974B9"/>
    <w:rsid w:val="008A0C28"/>
    <w:rsid w:val="008A16EB"/>
    <w:rsid w:val="008A4270"/>
    <w:rsid w:val="008A697E"/>
    <w:rsid w:val="008A6E86"/>
    <w:rsid w:val="008B05A1"/>
    <w:rsid w:val="008B0831"/>
    <w:rsid w:val="008B0880"/>
    <w:rsid w:val="008B2ED3"/>
    <w:rsid w:val="008B5F2E"/>
    <w:rsid w:val="008B6708"/>
    <w:rsid w:val="008B6BB6"/>
    <w:rsid w:val="008B77CC"/>
    <w:rsid w:val="008C0580"/>
    <w:rsid w:val="008C0A5F"/>
    <w:rsid w:val="008C0BBD"/>
    <w:rsid w:val="008C4356"/>
    <w:rsid w:val="008C48CF"/>
    <w:rsid w:val="008C571F"/>
    <w:rsid w:val="008C693C"/>
    <w:rsid w:val="008C7DF6"/>
    <w:rsid w:val="008D0480"/>
    <w:rsid w:val="008D0B1F"/>
    <w:rsid w:val="008D1828"/>
    <w:rsid w:val="008D1A0D"/>
    <w:rsid w:val="008D1C22"/>
    <w:rsid w:val="008D1CA6"/>
    <w:rsid w:val="008D221E"/>
    <w:rsid w:val="008D2C05"/>
    <w:rsid w:val="008D30D6"/>
    <w:rsid w:val="008D3332"/>
    <w:rsid w:val="008D3731"/>
    <w:rsid w:val="008D5249"/>
    <w:rsid w:val="008D5ACE"/>
    <w:rsid w:val="008D636C"/>
    <w:rsid w:val="008D6EB5"/>
    <w:rsid w:val="008D7184"/>
    <w:rsid w:val="008E0089"/>
    <w:rsid w:val="008E0950"/>
    <w:rsid w:val="008E0C3E"/>
    <w:rsid w:val="008E21A0"/>
    <w:rsid w:val="008E440E"/>
    <w:rsid w:val="008E445E"/>
    <w:rsid w:val="008E4AE2"/>
    <w:rsid w:val="008E4C2B"/>
    <w:rsid w:val="008E4C83"/>
    <w:rsid w:val="008E5729"/>
    <w:rsid w:val="008E68F7"/>
    <w:rsid w:val="008F0E6E"/>
    <w:rsid w:val="008F2E0A"/>
    <w:rsid w:val="008F2EBB"/>
    <w:rsid w:val="008F31E9"/>
    <w:rsid w:val="008F45C2"/>
    <w:rsid w:val="008F56B3"/>
    <w:rsid w:val="008F7157"/>
    <w:rsid w:val="00900199"/>
    <w:rsid w:val="00903280"/>
    <w:rsid w:val="00903917"/>
    <w:rsid w:val="009041D8"/>
    <w:rsid w:val="009046E7"/>
    <w:rsid w:val="00904BF2"/>
    <w:rsid w:val="00906604"/>
    <w:rsid w:val="009077A0"/>
    <w:rsid w:val="00907FCE"/>
    <w:rsid w:val="009119BB"/>
    <w:rsid w:val="00911CEE"/>
    <w:rsid w:val="00912138"/>
    <w:rsid w:val="00912275"/>
    <w:rsid w:val="00912F38"/>
    <w:rsid w:val="009134CF"/>
    <w:rsid w:val="00913C29"/>
    <w:rsid w:val="00916400"/>
    <w:rsid w:val="0091657F"/>
    <w:rsid w:val="009167D2"/>
    <w:rsid w:val="0091697E"/>
    <w:rsid w:val="00916BF7"/>
    <w:rsid w:val="00917AB4"/>
    <w:rsid w:val="00917FBB"/>
    <w:rsid w:val="00920086"/>
    <w:rsid w:val="009203BE"/>
    <w:rsid w:val="00923146"/>
    <w:rsid w:val="009247A8"/>
    <w:rsid w:val="00924CFD"/>
    <w:rsid w:val="0092584F"/>
    <w:rsid w:val="00926F74"/>
    <w:rsid w:val="00931AAB"/>
    <w:rsid w:val="00932C6B"/>
    <w:rsid w:val="00934117"/>
    <w:rsid w:val="009354DE"/>
    <w:rsid w:val="00935752"/>
    <w:rsid w:val="00935D0B"/>
    <w:rsid w:val="00935EC7"/>
    <w:rsid w:val="00936204"/>
    <w:rsid w:val="00936506"/>
    <w:rsid w:val="009368D1"/>
    <w:rsid w:val="00937768"/>
    <w:rsid w:val="0094033C"/>
    <w:rsid w:val="00940B1C"/>
    <w:rsid w:val="009411F1"/>
    <w:rsid w:val="0094188E"/>
    <w:rsid w:val="0094189F"/>
    <w:rsid w:val="0094247D"/>
    <w:rsid w:val="00942667"/>
    <w:rsid w:val="00942B78"/>
    <w:rsid w:val="00946F27"/>
    <w:rsid w:val="00950C02"/>
    <w:rsid w:val="00951AF5"/>
    <w:rsid w:val="00952812"/>
    <w:rsid w:val="00953548"/>
    <w:rsid w:val="00953E60"/>
    <w:rsid w:val="009549D6"/>
    <w:rsid w:val="009551AC"/>
    <w:rsid w:val="0095561A"/>
    <w:rsid w:val="009556F1"/>
    <w:rsid w:val="00955C81"/>
    <w:rsid w:val="00956044"/>
    <w:rsid w:val="009560B3"/>
    <w:rsid w:val="009573B6"/>
    <w:rsid w:val="00961194"/>
    <w:rsid w:val="00963BB6"/>
    <w:rsid w:val="0096490A"/>
    <w:rsid w:val="0096579B"/>
    <w:rsid w:val="009674D1"/>
    <w:rsid w:val="00967796"/>
    <w:rsid w:val="00967846"/>
    <w:rsid w:val="009678DA"/>
    <w:rsid w:val="00967AB6"/>
    <w:rsid w:val="009700FF"/>
    <w:rsid w:val="009714EA"/>
    <w:rsid w:val="00971CBF"/>
    <w:rsid w:val="00972AF3"/>
    <w:rsid w:val="00972D53"/>
    <w:rsid w:val="009734A3"/>
    <w:rsid w:val="0097388B"/>
    <w:rsid w:val="00974D42"/>
    <w:rsid w:val="00975ECD"/>
    <w:rsid w:val="00976D84"/>
    <w:rsid w:val="00977FE9"/>
    <w:rsid w:val="009810AC"/>
    <w:rsid w:val="00981A5B"/>
    <w:rsid w:val="00981F82"/>
    <w:rsid w:val="00982130"/>
    <w:rsid w:val="00982819"/>
    <w:rsid w:val="00982A35"/>
    <w:rsid w:val="00982C5F"/>
    <w:rsid w:val="00982EC5"/>
    <w:rsid w:val="00985AD8"/>
    <w:rsid w:val="00986792"/>
    <w:rsid w:val="00986F19"/>
    <w:rsid w:val="00987FBF"/>
    <w:rsid w:val="00990EF1"/>
    <w:rsid w:val="009910AB"/>
    <w:rsid w:val="00991B77"/>
    <w:rsid w:val="00991C42"/>
    <w:rsid w:val="00994923"/>
    <w:rsid w:val="00994B79"/>
    <w:rsid w:val="00995433"/>
    <w:rsid w:val="00996D69"/>
    <w:rsid w:val="00996DB9"/>
    <w:rsid w:val="0099737F"/>
    <w:rsid w:val="00997AF4"/>
    <w:rsid w:val="0099CA43"/>
    <w:rsid w:val="009A092A"/>
    <w:rsid w:val="009A1148"/>
    <w:rsid w:val="009A466A"/>
    <w:rsid w:val="009A5145"/>
    <w:rsid w:val="009A515D"/>
    <w:rsid w:val="009A633A"/>
    <w:rsid w:val="009B01C8"/>
    <w:rsid w:val="009B0F4A"/>
    <w:rsid w:val="009B34F8"/>
    <w:rsid w:val="009B3566"/>
    <w:rsid w:val="009B38F0"/>
    <w:rsid w:val="009B3BFE"/>
    <w:rsid w:val="009B51F6"/>
    <w:rsid w:val="009B6956"/>
    <w:rsid w:val="009B6D5B"/>
    <w:rsid w:val="009B703B"/>
    <w:rsid w:val="009B70AD"/>
    <w:rsid w:val="009B7223"/>
    <w:rsid w:val="009C0355"/>
    <w:rsid w:val="009C079B"/>
    <w:rsid w:val="009C289C"/>
    <w:rsid w:val="009C318A"/>
    <w:rsid w:val="009C3BFF"/>
    <w:rsid w:val="009C4B2E"/>
    <w:rsid w:val="009C512D"/>
    <w:rsid w:val="009C6B22"/>
    <w:rsid w:val="009D11B1"/>
    <w:rsid w:val="009D12A9"/>
    <w:rsid w:val="009D2B2C"/>
    <w:rsid w:val="009D43CF"/>
    <w:rsid w:val="009D4830"/>
    <w:rsid w:val="009D4B5D"/>
    <w:rsid w:val="009D5584"/>
    <w:rsid w:val="009E00AC"/>
    <w:rsid w:val="009E070A"/>
    <w:rsid w:val="009E09C2"/>
    <w:rsid w:val="009E1589"/>
    <w:rsid w:val="009E26C4"/>
    <w:rsid w:val="009E3225"/>
    <w:rsid w:val="009E33C7"/>
    <w:rsid w:val="009E4939"/>
    <w:rsid w:val="009E559B"/>
    <w:rsid w:val="009E7F8F"/>
    <w:rsid w:val="009EFE4F"/>
    <w:rsid w:val="009F07F0"/>
    <w:rsid w:val="009F145A"/>
    <w:rsid w:val="009F1B0F"/>
    <w:rsid w:val="009F1F67"/>
    <w:rsid w:val="009F290D"/>
    <w:rsid w:val="009F385E"/>
    <w:rsid w:val="009F3ADF"/>
    <w:rsid w:val="009F3D2C"/>
    <w:rsid w:val="009F4558"/>
    <w:rsid w:val="009F4C20"/>
    <w:rsid w:val="009F6D75"/>
    <w:rsid w:val="009F6E58"/>
    <w:rsid w:val="009F75BE"/>
    <w:rsid w:val="009F7C63"/>
    <w:rsid w:val="009F7C84"/>
    <w:rsid w:val="00A040E1"/>
    <w:rsid w:val="00A043AB"/>
    <w:rsid w:val="00A05A66"/>
    <w:rsid w:val="00A05F8D"/>
    <w:rsid w:val="00A060A6"/>
    <w:rsid w:val="00A06888"/>
    <w:rsid w:val="00A075BC"/>
    <w:rsid w:val="00A10FA5"/>
    <w:rsid w:val="00A12557"/>
    <w:rsid w:val="00A1473C"/>
    <w:rsid w:val="00A17A7E"/>
    <w:rsid w:val="00A20872"/>
    <w:rsid w:val="00A20E30"/>
    <w:rsid w:val="00A2365B"/>
    <w:rsid w:val="00A23E82"/>
    <w:rsid w:val="00A25C27"/>
    <w:rsid w:val="00A261DD"/>
    <w:rsid w:val="00A26D6D"/>
    <w:rsid w:val="00A300F9"/>
    <w:rsid w:val="00A31166"/>
    <w:rsid w:val="00A3129C"/>
    <w:rsid w:val="00A31E6B"/>
    <w:rsid w:val="00A3325E"/>
    <w:rsid w:val="00A33E3D"/>
    <w:rsid w:val="00A358B3"/>
    <w:rsid w:val="00A35EBD"/>
    <w:rsid w:val="00A365BC"/>
    <w:rsid w:val="00A36905"/>
    <w:rsid w:val="00A37FE9"/>
    <w:rsid w:val="00A40C92"/>
    <w:rsid w:val="00A4148D"/>
    <w:rsid w:val="00A43476"/>
    <w:rsid w:val="00A44DB2"/>
    <w:rsid w:val="00A462C0"/>
    <w:rsid w:val="00A50EC7"/>
    <w:rsid w:val="00A50F26"/>
    <w:rsid w:val="00A51BE6"/>
    <w:rsid w:val="00A51E0A"/>
    <w:rsid w:val="00A52655"/>
    <w:rsid w:val="00A534D9"/>
    <w:rsid w:val="00A534E1"/>
    <w:rsid w:val="00A53B0A"/>
    <w:rsid w:val="00A53D03"/>
    <w:rsid w:val="00A5437A"/>
    <w:rsid w:val="00A545B5"/>
    <w:rsid w:val="00A546B9"/>
    <w:rsid w:val="00A55D51"/>
    <w:rsid w:val="00A56A32"/>
    <w:rsid w:val="00A57DF9"/>
    <w:rsid w:val="00A6063F"/>
    <w:rsid w:val="00A61382"/>
    <w:rsid w:val="00A61747"/>
    <w:rsid w:val="00A62560"/>
    <w:rsid w:val="00A6313C"/>
    <w:rsid w:val="00A65532"/>
    <w:rsid w:val="00A658DB"/>
    <w:rsid w:val="00A66834"/>
    <w:rsid w:val="00A66C7E"/>
    <w:rsid w:val="00A67824"/>
    <w:rsid w:val="00A70C49"/>
    <w:rsid w:val="00A74E1C"/>
    <w:rsid w:val="00A75210"/>
    <w:rsid w:val="00A752C4"/>
    <w:rsid w:val="00A75CF5"/>
    <w:rsid w:val="00A75F06"/>
    <w:rsid w:val="00A7642E"/>
    <w:rsid w:val="00A768ED"/>
    <w:rsid w:val="00A773C7"/>
    <w:rsid w:val="00A81169"/>
    <w:rsid w:val="00A81468"/>
    <w:rsid w:val="00A82A9C"/>
    <w:rsid w:val="00A82D9A"/>
    <w:rsid w:val="00A830D0"/>
    <w:rsid w:val="00A832CE"/>
    <w:rsid w:val="00A83E91"/>
    <w:rsid w:val="00A85687"/>
    <w:rsid w:val="00A86DBA"/>
    <w:rsid w:val="00A870BA"/>
    <w:rsid w:val="00A9048D"/>
    <w:rsid w:val="00A904EB"/>
    <w:rsid w:val="00A90D19"/>
    <w:rsid w:val="00A90E4B"/>
    <w:rsid w:val="00A91B45"/>
    <w:rsid w:val="00A926BC"/>
    <w:rsid w:val="00A94668"/>
    <w:rsid w:val="00A947AD"/>
    <w:rsid w:val="00A94E1C"/>
    <w:rsid w:val="00A952D2"/>
    <w:rsid w:val="00A9610E"/>
    <w:rsid w:val="00AA25FB"/>
    <w:rsid w:val="00AA2D41"/>
    <w:rsid w:val="00AA35C1"/>
    <w:rsid w:val="00AA3712"/>
    <w:rsid w:val="00AA3783"/>
    <w:rsid w:val="00AA38E9"/>
    <w:rsid w:val="00AA5978"/>
    <w:rsid w:val="00AA6CAC"/>
    <w:rsid w:val="00AA78E0"/>
    <w:rsid w:val="00AB23D3"/>
    <w:rsid w:val="00AB2EF7"/>
    <w:rsid w:val="00AB373D"/>
    <w:rsid w:val="00AB4133"/>
    <w:rsid w:val="00AB44DC"/>
    <w:rsid w:val="00AB5678"/>
    <w:rsid w:val="00AB59B5"/>
    <w:rsid w:val="00AB60C9"/>
    <w:rsid w:val="00AB6F0C"/>
    <w:rsid w:val="00AB86E7"/>
    <w:rsid w:val="00AC0211"/>
    <w:rsid w:val="00AC0540"/>
    <w:rsid w:val="00AC061A"/>
    <w:rsid w:val="00AC2643"/>
    <w:rsid w:val="00AC284F"/>
    <w:rsid w:val="00AC4F73"/>
    <w:rsid w:val="00AC5082"/>
    <w:rsid w:val="00AC5F45"/>
    <w:rsid w:val="00AC6478"/>
    <w:rsid w:val="00AC6668"/>
    <w:rsid w:val="00AC77C2"/>
    <w:rsid w:val="00AC7960"/>
    <w:rsid w:val="00AC7FA4"/>
    <w:rsid w:val="00AD1ABC"/>
    <w:rsid w:val="00AD29C3"/>
    <w:rsid w:val="00AD2EFD"/>
    <w:rsid w:val="00AD45F7"/>
    <w:rsid w:val="00AD579C"/>
    <w:rsid w:val="00AD7181"/>
    <w:rsid w:val="00AE0DC4"/>
    <w:rsid w:val="00AE1340"/>
    <w:rsid w:val="00AE2CE3"/>
    <w:rsid w:val="00AE2DCD"/>
    <w:rsid w:val="00AE3DB6"/>
    <w:rsid w:val="00AE5363"/>
    <w:rsid w:val="00AE5A18"/>
    <w:rsid w:val="00AE76F7"/>
    <w:rsid w:val="00AF196A"/>
    <w:rsid w:val="00AF1F54"/>
    <w:rsid w:val="00AF202C"/>
    <w:rsid w:val="00AF31B4"/>
    <w:rsid w:val="00AF48AA"/>
    <w:rsid w:val="00AF567F"/>
    <w:rsid w:val="00AF7394"/>
    <w:rsid w:val="00B001BF"/>
    <w:rsid w:val="00B0081A"/>
    <w:rsid w:val="00B01218"/>
    <w:rsid w:val="00B01B15"/>
    <w:rsid w:val="00B01BAE"/>
    <w:rsid w:val="00B02ABD"/>
    <w:rsid w:val="00B02D9F"/>
    <w:rsid w:val="00B055AA"/>
    <w:rsid w:val="00B05CCF"/>
    <w:rsid w:val="00B061F8"/>
    <w:rsid w:val="00B06400"/>
    <w:rsid w:val="00B100B4"/>
    <w:rsid w:val="00B10F63"/>
    <w:rsid w:val="00B12067"/>
    <w:rsid w:val="00B12601"/>
    <w:rsid w:val="00B13858"/>
    <w:rsid w:val="00B13C94"/>
    <w:rsid w:val="00B153CB"/>
    <w:rsid w:val="00B1544B"/>
    <w:rsid w:val="00B15E20"/>
    <w:rsid w:val="00B1661B"/>
    <w:rsid w:val="00B168C4"/>
    <w:rsid w:val="00B2119F"/>
    <w:rsid w:val="00B21898"/>
    <w:rsid w:val="00B2268C"/>
    <w:rsid w:val="00B22B94"/>
    <w:rsid w:val="00B233E0"/>
    <w:rsid w:val="00B26852"/>
    <w:rsid w:val="00B27D5F"/>
    <w:rsid w:val="00B30FA1"/>
    <w:rsid w:val="00B31A54"/>
    <w:rsid w:val="00B32CAE"/>
    <w:rsid w:val="00B33190"/>
    <w:rsid w:val="00B335B3"/>
    <w:rsid w:val="00B34126"/>
    <w:rsid w:val="00B34223"/>
    <w:rsid w:val="00B35476"/>
    <w:rsid w:val="00B37789"/>
    <w:rsid w:val="00B37B5A"/>
    <w:rsid w:val="00B37C9E"/>
    <w:rsid w:val="00B433CF"/>
    <w:rsid w:val="00B43877"/>
    <w:rsid w:val="00B442E3"/>
    <w:rsid w:val="00B44839"/>
    <w:rsid w:val="00B4531D"/>
    <w:rsid w:val="00B47ABD"/>
    <w:rsid w:val="00B50C45"/>
    <w:rsid w:val="00B50F8F"/>
    <w:rsid w:val="00B5131B"/>
    <w:rsid w:val="00B514AA"/>
    <w:rsid w:val="00B52630"/>
    <w:rsid w:val="00B53766"/>
    <w:rsid w:val="00B557F8"/>
    <w:rsid w:val="00B56070"/>
    <w:rsid w:val="00B56176"/>
    <w:rsid w:val="00B56F49"/>
    <w:rsid w:val="00B578F3"/>
    <w:rsid w:val="00B603E0"/>
    <w:rsid w:val="00B60775"/>
    <w:rsid w:val="00B60CED"/>
    <w:rsid w:val="00B60EA3"/>
    <w:rsid w:val="00B6465D"/>
    <w:rsid w:val="00B67EDF"/>
    <w:rsid w:val="00B7002E"/>
    <w:rsid w:val="00B70564"/>
    <w:rsid w:val="00B72EF6"/>
    <w:rsid w:val="00B73691"/>
    <w:rsid w:val="00B73F4E"/>
    <w:rsid w:val="00B75705"/>
    <w:rsid w:val="00B75EA0"/>
    <w:rsid w:val="00B75FE5"/>
    <w:rsid w:val="00B76172"/>
    <w:rsid w:val="00B76874"/>
    <w:rsid w:val="00B76918"/>
    <w:rsid w:val="00B77CBC"/>
    <w:rsid w:val="00B80773"/>
    <w:rsid w:val="00B81390"/>
    <w:rsid w:val="00B813E9"/>
    <w:rsid w:val="00B81EEB"/>
    <w:rsid w:val="00B824DA"/>
    <w:rsid w:val="00B82A5B"/>
    <w:rsid w:val="00B86AF3"/>
    <w:rsid w:val="00B878D0"/>
    <w:rsid w:val="00B87920"/>
    <w:rsid w:val="00B90B5D"/>
    <w:rsid w:val="00B92B21"/>
    <w:rsid w:val="00B93D32"/>
    <w:rsid w:val="00B94461"/>
    <w:rsid w:val="00B9455F"/>
    <w:rsid w:val="00B95037"/>
    <w:rsid w:val="00B9580C"/>
    <w:rsid w:val="00BA19ED"/>
    <w:rsid w:val="00BA1F9E"/>
    <w:rsid w:val="00BA47B8"/>
    <w:rsid w:val="00BA47C2"/>
    <w:rsid w:val="00BA4CD6"/>
    <w:rsid w:val="00BA5381"/>
    <w:rsid w:val="00BA5BC9"/>
    <w:rsid w:val="00BA5C17"/>
    <w:rsid w:val="00BA6E0F"/>
    <w:rsid w:val="00BA7481"/>
    <w:rsid w:val="00BB1E3A"/>
    <w:rsid w:val="00BB2D66"/>
    <w:rsid w:val="00BB2D6E"/>
    <w:rsid w:val="00BB33F5"/>
    <w:rsid w:val="00BB3792"/>
    <w:rsid w:val="00BB4883"/>
    <w:rsid w:val="00BB4EC3"/>
    <w:rsid w:val="00BB56EF"/>
    <w:rsid w:val="00BB57BD"/>
    <w:rsid w:val="00BC06B9"/>
    <w:rsid w:val="00BC097B"/>
    <w:rsid w:val="00BC10FF"/>
    <w:rsid w:val="00BC137D"/>
    <w:rsid w:val="00BC1427"/>
    <w:rsid w:val="00BC27FE"/>
    <w:rsid w:val="00BC2FE4"/>
    <w:rsid w:val="00BC3C87"/>
    <w:rsid w:val="00BC43BA"/>
    <w:rsid w:val="00BC5F97"/>
    <w:rsid w:val="00BCAFE6"/>
    <w:rsid w:val="00BD1307"/>
    <w:rsid w:val="00BD2315"/>
    <w:rsid w:val="00BD263B"/>
    <w:rsid w:val="00BD2957"/>
    <w:rsid w:val="00BD343D"/>
    <w:rsid w:val="00BD43DA"/>
    <w:rsid w:val="00BD4FDC"/>
    <w:rsid w:val="00BD5E32"/>
    <w:rsid w:val="00BD7231"/>
    <w:rsid w:val="00BD76B4"/>
    <w:rsid w:val="00BD7710"/>
    <w:rsid w:val="00BE0860"/>
    <w:rsid w:val="00BE2229"/>
    <w:rsid w:val="00BE224F"/>
    <w:rsid w:val="00BE4092"/>
    <w:rsid w:val="00BE4580"/>
    <w:rsid w:val="00BE4CC1"/>
    <w:rsid w:val="00BE63BA"/>
    <w:rsid w:val="00BE7D08"/>
    <w:rsid w:val="00BF329C"/>
    <w:rsid w:val="00BF3AD8"/>
    <w:rsid w:val="00BF5049"/>
    <w:rsid w:val="00BF54BA"/>
    <w:rsid w:val="00BF61F0"/>
    <w:rsid w:val="00BF67B1"/>
    <w:rsid w:val="00BF75FC"/>
    <w:rsid w:val="00C003CB"/>
    <w:rsid w:val="00C02BD1"/>
    <w:rsid w:val="00C02C00"/>
    <w:rsid w:val="00C02FA4"/>
    <w:rsid w:val="00C032BD"/>
    <w:rsid w:val="00C03BA4"/>
    <w:rsid w:val="00C04E37"/>
    <w:rsid w:val="00C05035"/>
    <w:rsid w:val="00C051CB"/>
    <w:rsid w:val="00C05602"/>
    <w:rsid w:val="00C0570D"/>
    <w:rsid w:val="00C05C42"/>
    <w:rsid w:val="00C06800"/>
    <w:rsid w:val="00C07CA6"/>
    <w:rsid w:val="00C07F13"/>
    <w:rsid w:val="00C10468"/>
    <w:rsid w:val="00C12D02"/>
    <w:rsid w:val="00C13EC5"/>
    <w:rsid w:val="00C14017"/>
    <w:rsid w:val="00C1434A"/>
    <w:rsid w:val="00C14A62"/>
    <w:rsid w:val="00C171FA"/>
    <w:rsid w:val="00C21A13"/>
    <w:rsid w:val="00C21A47"/>
    <w:rsid w:val="00C24489"/>
    <w:rsid w:val="00C24700"/>
    <w:rsid w:val="00C25C9E"/>
    <w:rsid w:val="00C26B3D"/>
    <w:rsid w:val="00C26C43"/>
    <w:rsid w:val="00C31C92"/>
    <w:rsid w:val="00C33C17"/>
    <w:rsid w:val="00C34066"/>
    <w:rsid w:val="00C34B2B"/>
    <w:rsid w:val="00C352D2"/>
    <w:rsid w:val="00C42878"/>
    <w:rsid w:val="00C42E9A"/>
    <w:rsid w:val="00C433DA"/>
    <w:rsid w:val="00C434A2"/>
    <w:rsid w:val="00C434AE"/>
    <w:rsid w:val="00C4429A"/>
    <w:rsid w:val="00C442C7"/>
    <w:rsid w:val="00C44A9C"/>
    <w:rsid w:val="00C45B4F"/>
    <w:rsid w:val="00C46F54"/>
    <w:rsid w:val="00C479B6"/>
    <w:rsid w:val="00C50E56"/>
    <w:rsid w:val="00C5164E"/>
    <w:rsid w:val="00C54C0B"/>
    <w:rsid w:val="00C554C0"/>
    <w:rsid w:val="00C56C43"/>
    <w:rsid w:val="00C56C9F"/>
    <w:rsid w:val="00C570CE"/>
    <w:rsid w:val="00C62A0E"/>
    <w:rsid w:val="00C62BCF"/>
    <w:rsid w:val="00C65999"/>
    <w:rsid w:val="00C67495"/>
    <w:rsid w:val="00C67F1B"/>
    <w:rsid w:val="00C700B4"/>
    <w:rsid w:val="00C70C4F"/>
    <w:rsid w:val="00C70C91"/>
    <w:rsid w:val="00C720B0"/>
    <w:rsid w:val="00C725BD"/>
    <w:rsid w:val="00C7335E"/>
    <w:rsid w:val="00C806DD"/>
    <w:rsid w:val="00C81B68"/>
    <w:rsid w:val="00C82ECD"/>
    <w:rsid w:val="00C84757"/>
    <w:rsid w:val="00C86450"/>
    <w:rsid w:val="00C86D20"/>
    <w:rsid w:val="00C86FC9"/>
    <w:rsid w:val="00C87940"/>
    <w:rsid w:val="00C87FBE"/>
    <w:rsid w:val="00C8E7C3"/>
    <w:rsid w:val="00C90381"/>
    <w:rsid w:val="00C90B40"/>
    <w:rsid w:val="00C916BF"/>
    <w:rsid w:val="00C917DB"/>
    <w:rsid w:val="00C93B3C"/>
    <w:rsid w:val="00C944E7"/>
    <w:rsid w:val="00C94D76"/>
    <w:rsid w:val="00C96278"/>
    <w:rsid w:val="00C966EA"/>
    <w:rsid w:val="00C96FFB"/>
    <w:rsid w:val="00C97C31"/>
    <w:rsid w:val="00CA2239"/>
    <w:rsid w:val="00CA3431"/>
    <w:rsid w:val="00CA4042"/>
    <w:rsid w:val="00CA615A"/>
    <w:rsid w:val="00CB1EE5"/>
    <w:rsid w:val="00CB28AC"/>
    <w:rsid w:val="00CB2C8C"/>
    <w:rsid w:val="00CB517C"/>
    <w:rsid w:val="00CB58AE"/>
    <w:rsid w:val="00CB647A"/>
    <w:rsid w:val="00CB6674"/>
    <w:rsid w:val="00CB6FFF"/>
    <w:rsid w:val="00CC0697"/>
    <w:rsid w:val="00CC2983"/>
    <w:rsid w:val="00CC34CE"/>
    <w:rsid w:val="00CC3572"/>
    <w:rsid w:val="00CC3A7C"/>
    <w:rsid w:val="00CC3F81"/>
    <w:rsid w:val="00CC4DF5"/>
    <w:rsid w:val="00CC5A27"/>
    <w:rsid w:val="00CC5A54"/>
    <w:rsid w:val="00CC621A"/>
    <w:rsid w:val="00CC7861"/>
    <w:rsid w:val="00CC7D7D"/>
    <w:rsid w:val="00CD0BEF"/>
    <w:rsid w:val="00CD1211"/>
    <w:rsid w:val="00CD28E2"/>
    <w:rsid w:val="00CD299C"/>
    <w:rsid w:val="00CD4D5B"/>
    <w:rsid w:val="00CD5BFC"/>
    <w:rsid w:val="00CD6A4A"/>
    <w:rsid w:val="00CE30AC"/>
    <w:rsid w:val="00CE5023"/>
    <w:rsid w:val="00CE5EDF"/>
    <w:rsid w:val="00CE6335"/>
    <w:rsid w:val="00CE6AE3"/>
    <w:rsid w:val="00CEC7AF"/>
    <w:rsid w:val="00CF016B"/>
    <w:rsid w:val="00CF08DD"/>
    <w:rsid w:val="00CF1D07"/>
    <w:rsid w:val="00CF1D44"/>
    <w:rsid w:val="00CF215E"/>
    <w:rsid w:val="00CF2C27"/>
    <w:rsid w:val="00CF6097"/>
    <w:rsid w:val="00CF7175"/>
    <w:rsid w:val="00CF7D4F"/>
    <w:rsid w:val="00D00493"/>
    <w:rsid w:val="00D0239A"/>
    <w:rsid w:val="00D02E90"/>
    <w:rsid w:val="00D02F80"/>
    <w:rsid w:val="00D035C8"/>
    <w:rsid w:val="00D0426D"/>
    <w:rsid w:val="00D05129"/>
    <w:rsid w:val="00D056E1"/>
    <w:rsid w:val="00D066B1"/>
    <w:rsid w:val="00D11D3D"/>
    <w:rsid w:val="00D11FD6"/>
    <w:rsid w:val="00D1360F"/>
    <w:rsid w:val="00D1367F"/>
    <w:rsid w:val="00D141B4"/>
    <w:rsid w:val="00D14D7F"/>
    <w:rsid w:val="00D15970"/>
    <w:rsid w:val="00D1737B"/>
    <w:rsid w:val="00D20AB8"/>
    <w:rsid w:val="00D20B3C"/>
    <w:rsid w:val="00D20DEF"/>
    <w:rsid w:val="00D20E44"/>
    <w:rsid w:val="00D2107C"/>
    <w:rsid w:val="00D218B7"/>
    <w:rsid w:val="00D2219E"/>
    <w:rsid w:val="00D2238A"/>
    <w:rsid w:val="00D23263"/>
    <w:rsid w:val="00D25055"/>
    <w:rsid w:val="00D303B7"/>
    <w:rsid w:val="00D34788"/>
    <w:rsid w:val="00D355E3"/>
    <w:rsid w:val="00D36A7B"/>
    <w:rsid w:val="00D36C85"/>
    <w:rsid w:val="00D400B4"/>
    <w:rsid w:val="00D400BE"/>
    <w:rsid w:val="00D40474"/>
    <w:rsid w:val="00D4297D"/>
    <w:rsid w:val="00D45710"/>
    <w:rsid w:val="00D46B05"/>
    <w:rsid w:val="00D4783E"/>
    <w:rsid w:val="00D47CAA"/>
    <w:rsid w:val="00D50A75"/>
    <w:rsid w:val="00D50B6E"/>
    <w:rsid w:val="00D523ED"/>
    <w:rsid w:val="00D5556D"/>
    <w:rsid w:val="00D563AD"/>
    <w:rsid w:val="00D571FB"/>
    <w:rsid w:val="00D5763E"/>
    <w:rsid w:val="00D57785"/>
    <w:rsid w:val="00D6187F"/>
    <w:rsid w:val="00D62FC3"/>
    <w:rsid w:val="00D64309"/>
    <w:rsid w:val="00D64CC5"/>
    <w:rsid w:val="00D65629"/>
    <w:rsid w:val="00D666F1"/>
    <w:rsid w:val="00D66888"/>
    <w:rsid w:val="00D673E9"/>
    <w:rsid w:val="00D7163D"/>
    <w:rsid w:val="00D719CC"/>
    <w:rsid w:val="00D7211E"/>
    <w:rsid w:val="00D72347"/>
    <w:rsid w:val="00D7237D"/>
    <w:rsid w:val="00D72E5F"/>
    <w:rsid w:val="00D735FC"/>
    <w:rsid w:val="00D739F4"/>
    <w:rsid w:val="00D76E22"/>
    <w:rsid w:val="00D77667"/>
    <w:rsid w:val="00D77885"/>
    <w:rsid w:val="00D77ABC"/>
    <w:rsid w:val="00D77CE9"/>
    <w:rsid w:val="00D77EF2"/>
    <w:rsid w:val="00D80136"/>
    <w:rsid w:val="00D81204"/>
    <w:rsid w:val="00D8192D"/>
    <w:rsid w:val="00D83127"/>
    <w:rsid w:val="00D83D7F"/>
    <w:rsid w:val="00D84CC5"/>
    <w:rsid w:val="00D86A5C"/>
    <w:rsid w:val="00D87A86"/>
    <w:rsid w:val="00D903E1"/>
    <w:rsid w:val="00D904E2"/>
    <w:rsid w:val="00D90793"/>
    <w:rsid w:val="00D90975"/>
    <w:rsid w:val="00D90AFE"/>
    <w:rsid w:val="00D90C58"/>
    <w:rsid w:val="00D90CE3"/>
    <w:rsid w:val="00D928C7"/>
    <w:rsid w:val="00D94A56"/>
    <w:rsid w:val="00D94AC8"/>
    <w:rsid w:val="00D96141"/>
    <w:rsid w:val="00D961AF"/>
    <w:rsid w:val="00D96A4B"/>
    <w:rsid w:val="00D96E49"/>
    <w:rsid w:val="00D97BBC"/>
    <w:rsid w:val="00DA428F"/>
    <w:rsid w:val="00DA44EE"/>
    <w:rsid w:val="00DA4893"/>
    <w:rsid w:val="00DA57D5"/>
    <w:rsid w:val="00DA6E24"/>
    <w:rsid w:val="00DA707F"/>
    <w:rsid w:val="00DB13B4"/>
    <w:rsid w:val="00DB1E4A"/>
    <w:rsid w:val="00DB2A29"/>
    <w:rsid w:val="00DB2D8A"/>
    <w:rsid w:val="00DB3515"/>
    <w:rsid w:val="00DB369A"/>
    <w:rsid w:val="00DB3EB3"/>
    <w:rsid w:val="00DB425C"/>
    <w:rsid w:val="00DB4A80"/>
    <w:rsid w:val="00DB585A"/>
    <w:rsid w:val="00DB632C"/>
    <w:rsid w:val="00DB7FE3"/>
    <w:rsid w:val="00DC0FC5"/>
    <w:rsid w:val="00DC1084"/>
    <w:rsid w:val="00DC135B"/>
    <w:rsid w:val="00DC23A8"/>
    <w:rsid w:val="00DC23F3"/>
    <w:rsid w:val="00DC2889"/>
    <w:rsid w:val="00DC2F59"/>
    <w:rsid w:val="00DC3363"/>
    <w:rsid w:val="00DC3876"/>
    <w:rsid w:val="00DC39DF"/>
    <w:rsid w:val="00DC6947"/>
    <w:rsid w:val="00DD0FC3"/>
    <w:rsid w:val="00DD3910"/>
    <w:rsid w:val="00DD3A32"/>
    <w:rsid w:val="00DD5B60"/>
    <w:rsid w:val="00DD5CC2"/>
    <w:rsid w:val="00DD7091"/>
    <w:rsid w:val="00DD71B0"/>
    <w:rsid w:val="00DD7AB7"/>
    <w:rsid w:val="00DE029D"/>
    <w:rsid w:val="00DE0490"/>
    <w:rsid w:val="00DE1CBD"/>
    <w:rsid w:val="00DE4261"/>
    <w:rsid w:val="00DE4B82"/>
    <w:rsid w:val="00DE4DEA"/>
    <w:rsid w:val="00DE5B07"/>
    <w:rsid w:val="00DE7C54"/>
    <w:rsid w:val="00DF0379"/>
    <w:rsid w:val="00DF2DC8"/>
    <w:rsid w:val="00DF34F9"/>
    <w:rsid w:val="00DF4B51"/>
    <w:rsid w:val="00DF5587"/>
    <w:rsid w:val="00DF5D14"/>
    <w:rsid w:val="00DF5D70"/>
    <w:rsid w:val="00E00509"/>
    <w:rsid w:val="00E059B9"/>
    <w:rsid w:val="00E0635F"/>
    <w:rsid w:val="00E0658D"/>
    <w:rsid w:val="00E071A7"/>
    <w:rsid w:val="00E07333"/>
    <w:rsid w:val="00E0763D"/>
    <w:rsid w:val="00E124D5"/>
    <w:rsid w:val="00E126BF"/>
    <w:rsid w:val="00E144B4"/>
    <w:rsid w:val="00E14B10"/>
    <w:rsid w:val="00E169CB"/>
    <w:rsid w:val="00E17946"/>
    <w:rsid w:val="00E20339"/>
    <w:rsid w:val="00E20D31"/>
    <w:rsid w:val="00E20DC1"/>
    <w:rsid w:val="00E212D1"/>
    <w:rsid w:val="00E2220F"/>
    <w:rsid w:val="00E22676"/>
    <w:rsid w:val="00E226F0"/>
    <w:rsid w:val="00E2580B"/>
    <w:rsid w:val="00E25E6F"/>
    <w:rsid w:val="00E2640A"/>
    <w:rsid w:val="00E27610"/>
    <w:rsid w:val="00E27CF9"/>
    <w:rsid w:val="00E30C0C"/>
    <w:rsid w:val="00E32221"/>
    <w:rsid w:val="00E331C3"/>
    <w:rsid w:val="00E365E6"/>
    <w:rsid w:val="00E3684A"/>
    <w:rsid w:val="00E36E12"/>
    <w:rsid w:val="00E41436"/>
    <w:rsid w:val="00E43732"/>
    <w:rsid w:val="00E44CF9"/>
    <w:rsid w:val="00E44DD1"/>
    <w:rsid w:val="00E45617"/>
    <w:rsid w:val="00E4673C"/>
    <w:rsid w:val="00E47838"/>
    <w:rsid w:val="00E50F4B"/>
    <w:rsid w:val="00E51E89"/>
    <w:rsid w:val="00E52AE9"/>
    <w:rsid w:val="00E53992"/>
    <w:rsid w:val="00E5424E"/>
    <w:rsid w:val="00E544A1"/>
    <w:rsid w:val="00E5483A"/>
    <w:rsid w:val="00E54C01"/>
    <w:rsid w:val="00E55848"/>
    <w:rsid w:val="00E575C2"/>
    <w:rsid w:val="00E57F1D"/>
    <w:rsid w:val="00E61C0E"/>
    <w:rsid w:val="00E62D8C"/>
    <w:rsid w:val="00E63715"/>
    <w:rsid w:val="00E65D45"/>
    <w:rsid w:val="00E6616C"/>
    <w:rsid w:val="00E66369"/>
    <w:rsid w:val="00E67660"/>
    <w:rsid w:val="00E70300"/>
    <w:rsid w:val="00E70CC2"/>
    <w:rsid w:val="00E7162E"/>
    <w:rsid w:val="00E71A0F"/>
    <w:rsid w:val="00E71B4C"/>
    <w:rsid w:val="00E72D1C"/>
    <w:rsid w:val="00E72D4D"/>
    <w:rsid w:val="00E74B67"/>
    <w:rsid w:val="00E81214"/>
    <w:rsid w:val="00E81A1D"/>
    <w:rsid w:val="00E81AB2"/>
    <w:rsid w:val="00E81CB4"/>
    <w:rsid w:val="00E82C88"/>
    <w:rsid w:val="00E832C5"/>
    <w:rsid w:val="00E83AF9"/>
    <w:rsid w:val="00E83B35"/>
    <w:rsid w:val="00E8444F"/>
    <w:rsid w:val="00E8551C"/>
    <w:rsid w:val="00E85E8C"/>
    <w:rsid w:val="00E86304"/>
    <w:rsid w:val="00E8704E"/>
    <w:rsid w:val="00E8779A"/>
    <w:rsid w:val="00E878FE"/>
    <w:rsid w:val="00E90316"/>
    <w:rsid w:val="00E90854"/>
    <w:rsid w:val="00E9120F"/>
    <w:rsid w:val="00E9167D"/>
    <w:rsid w:val="00E92B07"/>
    <w:rsid w:val="00E92CE7"/>
    <w:rsid w:val="00E9770E"/>
    <w:rsid w:val="00E978C4"/>
    <w:rsid w:val="00EA2AB7"/>
    <w:rsid w:val="00EA2F78"/>
    <w:rsid w:val="00EA3A80"/>
    <w:rsid w:val="00EA3BA3"/>
    <w:rsid w:val="00EA5110"/>
    <w:rsid w:val="00EA55CE"/>
    <w:rsid w:val="00EA5B4E"/>
    <w:rsid w:val="00EA65B8"/>
    <w:rsid w:val="00EB1510"/>
    <w:rsid w:val="00EB247C"/>
    <w:rsid w:val="00EB3D08"/>
    <w:rsid w:val="00EB5899"/>
    <w:rsid w:val="00EB73D8"/>
    <w:rsid w:val="00EB7A74"/>
    <w:rsid w:val="00EC03CB"/>
    <w:rsid w:val="00EC1CB0"/>
    <w:rsid w:val="00EC3030"/>
    <w:rsid w:val="00ED0DC3"/>
    <w:rsid w:val="00ED2635"/>
    <w:rsid w:val="00ED29D0"/>
    <w:rsid w:val="00ED362B"/>
    <w:rsid w:val="00ED3A93"/>
    <w:rsid w:val="00ED4128"/>
    <w:rsid w:val="00ED4974"/>
    <w:rsid w:val="00ED4E8C"/>
    <w:rsid w:val="00ED5368"/>
    <w:rsid w:val="00ED6747"/>
    <w:rsid w:val="00ED787B"/>
    <w:rsid w:val="00EE04B9"/>
    <w:rsid w:val="00EE0DFB"/>
    <w:rsid w:val="00EE1714"/>
    <w:rsid w:val="00EE3B73"/>
    <w:rsid w:val="00EE4796"/>
    <w:rsid w:val="00EE4EE0"/>
    <w:rsid w:val="00EE6A96"/>
    <w:rsid w:val="00EE7501"/>
    <w:rsid w:val="00EE79E6"/>
    <w:rsid w:val="00EF0AD3"/>
    <w:rsid w:val="00EF0BC8"/>
    <w:rsid w:val="00EF1602"/>
    <w:rsid w:val="00EF1EF3"/>
    <w:rsid w:val="00EF2C9C"/>
    <w:rsid w:val="00EF55E1"/>
    <w:rsid w:val="00EF6458"/>
    <w:rsid w:val="00EF6ED3"/>
    <w:rsid w:val="00F003B8"/>
    <w:rsid w:val="00F01D21"/>
    <w:rsid w:val="00F033F2"/>
    <w:rsid w:val="00F03C2E"/>
    <w:rsid w:val="00F0414C"/>
    <w:rsid w:val="00F04438"/>
    <w:rsid w:val="00F04C0B"/>
    <w:rsid w:val="00F05004"/>
    <w:rsid w:val="00F05167"/>
    <w:rsid w:val="00F05BD6"/>
    <w:rsid w:val="00F05DE2"/>
    <w:rsid w:val="00F0716A"/>
    <w:rsid w:val="00F07EF2"/>
    <w:rsid w:val="00F10EBA"/>
    <w:rsid w:val="00F1235A"/>
    <w:rsid w:val="00F1376B"/>
    <w:rsid w:val="00F1476F"/>
    <w:rsid w:val="00F14EE7"/>
    <w:rsid w:val="00F15720"/>
    <w:rsid w:val="00F15E8C"/>
    <w:rsid w:val="00F16293"/>
    <w:rsid w:val="00F177F9"/>
    <w:rsid w:val="00F17D71"/>
    <w:rsid w:val="00F213E4"/>
    <w:rsid w:val="00F2220F"/>
    <w:rsid w:val="00F2451C"/>
    <w:rsid w:val="00F250E9"/>
    <w:rsid w:val="00F2608D"/>
    <w:rsid w:val="00F27A36"/>
    <w:rsid w:val="00F27B50"/>
    <w:rsid w:val="00F27C67"/>
    <w:rsid w:val="00F30AEE"/>
    <w:rsid w:val="00F322DA"/>
    <w:rsid w:val="00F336A6"/>
    <w:rsid w:val="00F3440A"/>
    <w:rsid w:val="00F34731"/>
    <w:rsid w:val="00F3484A"/>
    <w:rsid w:val="00F34D5E"/>
    <w:rsid w:val="00F35349"/>
    <w:rsid w:val="00F35F03"/>
    <w:rsid w:val="00F362A8"/>
    <w:rsid w:val="00F37811"/>
    <w:rsid w:val="00F41ECA"/>
    <w:rsid w:val="00F458D5"/>
    <w:rsid w:val="00F46C03"/>
    <w:rsid w:val="00F47418"/>
    <w:rsid w:val="00F501B0"/>
    <w:rsid w:val="00F501F3"/>
    <w:rsid w:val="00F502FA"/>
    <w:rsid w:val="00F52153"/>
    <w:rsid w:val="00F534B2"/>
    <w:rsid w:val="00F53D2B"/>
    <w:rsid w:val="00F549A9"/>
    <w:rsid w:val="00F549C6"/>
    <w:rsid w:val="00F55B77"/>
    <w:rsid w:val="00F56154"/>
    <w:rsid w:val="00F561DC"/>
    <w:rsid w:val="00F566E4"/>
    <w:rsid w:val="00F56AA8"/>
    <w:rsid w:val="00F56B9B"/>
    <w:rsid w:val="00F5709E"/>
    <w:rsid w:val="00F57963"/>
    <w:rsid w:val="00F61382"/>
    <w:rsid w:val="00F6164A"/>
    <w:rsid w:val="00F6186C"/>
    <w:rsid w:val="00F618D1"/>
    <w:rsid w:val="00F62331"/>
    <w:rsid w:val="00F6260E"/>
    <w:rsid w:val="00F62F4B"/>
    <w:rsid w:val="00F63795"/>
    <w:rsid w:val="00F649A9"/>
    <w:rsid w:val="00F64F2D"/>
    <w:rsid w:val="00F64FA6"/>
    <w:rsid w:val="00F65B41"/>
    <w:rsid w:val="00F7046B"/>
    <w:rsid w:val="00F705D2"/>
    <w:rsid w:val="00F7259C"/>
    <w:rsid w:val="00F728FD"/>
    <w:rsid w:val="00F73EFE"/>
    <w:rsid w:val="00F7473D"/>
    <w:rsid w:val="00F74E27"/>
    <w:rsid w:val="00F7529C"/>
    <w:rsid w:val="00F76229"/>
    <w:rsid w:val="00F8158B"/>
    <w:rsid w:val="00F81B1A"/>
    <w:rsid w:val="00F82216"/>
    <w:rsid w:val="00F82864"/>
    <w:rsid w:val="00F82F5C"/>
    <w:rsid w:val="00F84295"/>
    <w:rsid w:val="00F84E37"/>
    <w:rsid w:val="00F857F9"/>
    <w:rsid w:val="00F85F94"/>
    <w:rsid w:val="00F86C21"/>
    <w:rsid w:val="00F87652"/>
    <w:rsid w:val="00F901A9"/>
    <w:rsid w:val="00F90745"/>
    <w:rsid w:val="00F90EE3"/>
    <w:rsid w:val="00F92477"/>
    <w:rsid w:val="00F92C37"/>
    <w:rsid w:val="00F94439"/>
    <w:rsid w:val="00F97A72"/>
    <w:rsid w:val="00FA1941"/>
    <w:rsid w:val="00FA378B"/>
    <w:rsid w:val="00FA3B70"/>
    <w:rsid w:val="00FA491B"/>
    <w:rsid w:val="00FA7649"/>
    <w:rsid w:val="00FB0288"/>
    <w:rsid w:val="00FB0989"/>
    <w:rsid w:val="00FB0D49"/>
    <w:rsid w:val="00FB1327"/>
    <w:rsid w:val="00FB20D7"/>
    <w:rsid w:val="00FB2338"/>
    <w:rsid w:val="00FB3731"/>
    <w:rsid w:val="00FB4691"/>
    <w:rsid w:val="00FB46DA"/>
    <w:rsid w:val="00FB4C4F"/>
    <w:rsid w:val="00FB5371"/>
    <w:rsid w:val="00FB5BA5"/>
    <w:rsid w:val="00FB6264"/>
    <w:rsid w:val="00FB7AE7"/>
    <w:rsid w:val="00FC03CA"/>
    <w:rsid w:val="00FC0721"/>
    <w:rsid w:val="00FC0ADF"/>
    <w:rsid w:val="00FC0DA1"/>
    <w:rsid w:val="00FC1E46"/>
    <w:rsid w:val="00FC2D00"/>
    <w:rsid w:val="00FC547F"/>
    <w:rsid w:val="00FC5773"/>
    <w:rsid w:val="00FC619D"/>
    <w:rsid w:val="00FC742E"/>
    <w:rsid w:val="00FC77A8"/>
    <w:rsid w:val="00FD2297"/>
    <w:rsid w:val="00FD2978"/>
    <w:rsid w:val="00FD3D1A"/>
    <w:rsid w:val="00FD438A"/>
    <w:rsid w:val="00FD514B"/>
    <w:rsid w:val="00FD557D"/>
    <w:rsid w:val="00FD580D"/>
    <w:rsid w:val="00FD5A8A"/>
    <w:rsid w:val="00FD5CE8"/>
    <w:rsid w:val="00FD641A"/>
    <w:rsid w:val="00FD78F2"/>
    <w:rsid w:val="00FE0C36"/>
    <w:rsid w:val="00FE22F4"/>
    <w:rsid w:val="00FE27E5"/>
    <w:rsid w:val="00FE4870"/>
    <w:rsid w:val="00FE63FD"/>
    <w:rsid w:val="00FE71E9"/>
    <w:rsid w:val="00FE7480"/>
    <w:rsid w:val="00FF29C0"/>
    <w:rsid w:val="00FF3AA7"/>
    <w:rsid w:val="00FF3D1A"/>
    <w:rsid w:val="00FF540A"/>
    <w:rsid w:val="00FF59BF"/>
    <w:rsid w:val="00FF6497"/>
    <w:rsid w:val="010B80B6"/>
    <w:rsid w:val="0112AB44"/>
    <w:rsid w:val="012B6917"/>
    <w:rsid w:val="0147D41E"/>
    <w:rsid w:val="0151AEF7"/>
    <w:rsid w:val="01563B38"/>
    <w:rsid w:val="0160ECD4"/>
    <w:rsid w:val="017E1593"/>
    <w:rsid w:val="017FE46E"/>
    <w:rsid w:val="01809711"/>
    <w:rsid w:val="019C78C7"/>
    <w:rsid w:val="019DC467"/>
    <w:rsid w:val="01A49841"/>
    <w:rsid w:val="01B2F956"/>
    <w:rsid w:val="01D3D20B"/>
    <w:rsid w:val="01D3EB7C"/>
    <w:rsid w:val="01E2EC8A"/>
    <w:rsid w:val="01E6E93B"/>
    <w:rsid w:val="01E80142"/>
    <w:rsid w:val="01EAED82"/>
    <w:rsid w:val="01F91DA6"/>
    <w:rsid w:val="01FED397"/>
    <w:rsid w:val="020713B6"/>
    <w:rsid w:val="0207D3FE"/>
    <w:rsid w:val="020DA745"/>
    <w:rsid w:val="0213F117"/>
    <w:rsid w:val="0218D180"/>
    <w:rsid w:val="021F17DD"/>
    <w:rsid w:val="023799B4"/>
    <w:rsid w:val="023817B2"/>
    <w:rsid w:val="0240A907"/>
    <w:rsid w:val="02472A77"/>
    <w:rsid w:val="024F872C"/>
    <w:rsid w:val="0252F9CA"/>
    <w:rsid w:val="02586A1B"/>
    <w:rsid w:val="025DA8A6"/>
    <w:rsid w:val="02600F2A"/>
    <w:rsid w:val="0266DC34"/>
    <w:rsid w:val="0277E544"/>
    <w:rsid w:val="027B2FBD"/>
    <w:rsid w:val="027BF575"/>
    <w:rsid w:val="027DC7BE"/>
    <w:rsid w:val="027E305F"/>
    <w:rsid w:val="02845DC2"/>
    <w:rsid w:val="02B8A95F"/>
    <w:rsid w:val="02B9B9A0"/>
    <w:rsid w:val="02BEF4BA"/>
    <w:rsid w:val="02D6F8FB"/>
    <w:rsid w:val="02E1B8AB"/>
    <w:rsid w:val="02E2238C"/>
    <w:rsid w:val="02E42B64"/>
    <w:rsid w:val="02FA6941"/>
    <w:rsid w:val="02FD3829"/>
    <w:rsid w:val="03001E29"/>
    <w:rsid w:val="0303B6D3"/>
    <w:rsid w:val="0308F4EA"/>
    <w:rsid w:val="030B62BB"/>
    <w:rsid w:val="03187FE0"/>
    <w:rsid w:val="031C7EA2"/>
    <w:rsid w:val="0321C415"/>
    <w:rsid w:val="0325BD71"/>
    <w:rsid w:val="032B00FB"/>
    <w:rsid w:val="0356F0A2"/>
    <w:rsid w:val="035B3C49"/>
    <w:rsid w:val="036E33CD"/>
    <w:rsid w:val="03A61EA8"/>
    <w:rsid w:val="03B3039A"/>
    <w:rsid w:val="03BE3461"/>
    <w:rsid w:val="03BE7708"/>
    <w:rsid w:val="03C46C8D"/>
    <w:rsid w:val="03DCC1B4"/>
    <w:rsid w:val="03E53112"/>
    <w:rsid w:val="03E7E99F"/>
    <w:rsid w:val="03F60BE7"/>
    <w:rsid w:val="03F8F3F3"/>
    <w:rsid w:val="03FDEDC7"/>
    <w:rsid w:val="040567F0"/>
    <w:rsid w:val="040927F3"/>
    <w:rsid w:val="041069FF"/>
    <w:rsid w:val="042347CC"/>
    <w:rsid w:val="04275D3D"/>
    <w:rsid w:val="042B8215"/>
    <w:rsid w:val="043D8C2F"/>
    <w:rsid w:val="04566DF5"/>
    <w:rsid w:val="04A38ADF"/>
    <w:rsid w:val="04A5EE1F"/>
    <w:rsid w:val="04A9E09A"/>
    <w:rsid w:val="04D59DA8"/>
    <w:rsid w:val="04DA549E"/>
    <w:rsid w:val="04DE3A0C"/>
    <w:rsid w:val="04EF8BA7"/>
    <w:rsid w:val="052300B4"/>
    <w:rsid w:val="053B3634"/>
    <w:rsid w:val="0544313E"/>
    <w:rsid w:val="054AA0C2"/>
    <w:rsid w:val="0554B4D8"/>
    <w:rsid w:val="05609A21"/>
    <w:rsid w:val="058A9016"/>
    <w:rsid w:val="0591B457"/>
    <w:rsid w:val="05A6E815"/>
    <w:rsid w:val="05B69110"/>
    <w:rsid w:val="05B702A1"/>
    <w:rsid w:val="05B87BB1"/>
    <w:rsid w:val="05D4E694"/>
    <w:rsid w:val="05D526CA"/>
    <w:rsid w:val="05E3646D"/>
    <w:rsid w:val="05E5C323"/>
    <w:rsid w:val="05F06327"/>
    <w:rsid w:val="0602E2F0"/>
    <w:rsid w:val="060B10F8"/>
    <w:rsid w:val="060F5251"/>
    <w:rsid w:val="061D7C81"/>
    <w:rsid w:val="063068A7"/>
    <w:rsid w:val="0634CE41"/>
    <w:rsid w:val="06414402"/>
    <w:rsid w:val="06468DDF"/>
    <w:rsid w:val="0646DADC"/>
    <w:rsid w:val="065A9C2E"/>
    <w:rsid w:val="0661E0B9"/>
    <w:rsid w:val="066F871D"/>
    <w:rsid w:val="0671EC42"/>
    <w:rsid w:val="067F12E1"/>
    <w:rsid w:val="0680EECF"/>
    <w:rsid w:val="06857A3C"/>
    <w:rsid w:val="06937B64"/>
    <w:rsid w:val="06938407"/>
    <w:rsid w:val="0695B8CC"/>
    <w:rsid w:val="06A3F894"/>
    <w:rsid w:val="06A6416F"/>
    <w:rsid w:val="06BDE34D"/>
    <w:rsid w:val="06D62A64"/>
    <w:rsid w:val="06F5877F"/>
    <w:rsid w:val="070F7648"/>
    <w:rsid w:val="0718FA9B"/>
    <w:rsid w:val="073024D9"/>
    <w:rsid w:val="0747CD96"/>
    <w:rsid w:val="075BB467"/>
    <w:rsid w:val="0783C48A"/>
    <w:rsid w:val="0797760C"/>
    <w:rsid w:val="079D19E9"/>
    <w:rsid w:val="07ADEEDB"/>
    <w:rsid w:val="07AFA2B0"/>
    <w:rsid w:val="07D3B12A"/>
    <w:rsid w:val="07EB9A41"/>
    <w:rsid w:val="07F71641"/>
    <w:rsid w:val="0802E4D1"/>
    <w:rsid w:val="080A183F"/>
    <w:rsid w:val="080D3DCF"/>
    <w:rsid w:val="080DC548"/>
    <w:rsid w:val="080F4AB9"/>
    <w:rsid w:val="0815F60B"/>
    <w:rsid w:val="08168C1B"/>
    <w:rsid w:val="083335C6"/>
    <w:rsid w:val="0833F05E"/>
    <w:rsid w:val="0837D904"/>
    <w:rsid w:val="08393E88"/>
    <w:rsid w:val="08699186"/>
    <w:rsid w:val="08780299"/>
    <w:rsid w:val="0889446B"/>
    <w:rsid w:val="08A26230"/>
    <w:rsid w:val="08A85C59"/>
    <w:rsid w:val="08A8B341"/>
    <w:rsid w:val="08C63501"/>
    <w:rsid w:val="08CD24B3"/>
    <w:rsid w:val="08DBB10E"/>
    <w:rsid w:val="08ED287E"/>
    <w:rsid w:val="08F44C69"/>
    <w:rsid w:val="08FEED64"/>
    <w:rsid w:val="09103AC2"/>
    <w:rsid w:val="0912B660"/>
    <w:rsid w:val="0919C9A1"/>
    <w:rsid w:val="091A7E8B"/>
    <w:rsid w:val="0923666C"/>
    <w:rsid w:val="0944A881"/>
    <w:rsid w:val="0953C0EE"/>
    <w:rsid w:val="0967C8F1"/>
    <w:rsid w:val="096FD9F8"/>
    <w:rsid w:val="097794BA"/>
    <w:rsid w:val="0977E0EF"/>
    <w:rsid w:val="099566C1"/>
    <w:rsid w:val="0997E726"/>
    <w:rsid w:val="099A2563"/>
    <w:rsid w:val="099F836F"/>
    <w:rsid w:val="09A692B5"/>
    <w:rsid w:val="09B49E45"/>
    <w:rsid w:val="09BA4A24"/>
    <w:rsid w:val="09C493F5"/>
    <w:rsid w:val="09C8A569"/>
    <w:rsid w:val="09CB2D55"/>
    <w:rsid w:val="09D4F33E"/>
    <w:rsid w:val="09DB7FBE"/>
    <w:rsid w:val="09DF7902"/>
    <w:rsid w:val="09E4047D"/>
    <w:rsid w:val="09EDCB9C"/>
    <w:rsid w:val="09FDEF63"/>
    <w:rsid w:val="0A0B41F6"/>
    <w:rsid w:val="0A1B91A4"/>
    <w:rsid w:val="0A27A58D"/>
    <w:rsid w:val="0A3F1790"/>
    <w:rsid w:val="0A4359CC"/>
    <w:rsid w:val="0A4C3644"/>
    <w:rsid w:val="0A5883BE"/>
    <w:rsid w:val="0A64BA7F"/>
    <w:rsid w:val="0A757C7D"/>
    <w:rsid w:val="0A785377"/>
    <w:rsid w:val="0A795B40"/>
    <w:rsid w:val="0A7AB4FB"/>
    <w:rsid w:val="0A81E680"/>
    <w:rsid w:val="0A87510E"/>
    <w:rsid w:val="0A98B410"/>
    <w:rsid w:val="0ABF4278"/>
    <w:rsid w:val="0AC59169"/>
    <w:rsid w:val="0AD6C787"/>
    <w:rsid w:val="0AE38A73"/>
    <w:rsid w:val="0B11D4D8"/>
    <w:rsid w:val="0B1F54CF"/>
    <w:rsid w:val="0B21D1AE"/>
    <w:rsid w:val="0B34BD8B"/>
    <w:rsid w:val="0B351BAF"/>
    <w:rsid w:val="0B47245B"/>
    <w:rsid w:val="0B49B107"/>
    <w:rsid w:val="0B69B13D"/>
    <w:rsid w:val="0B6E3184"/>
    <w:rsid w:val="0B9E1F9B"/>
    <w:rsid w:val="0BBA7674"/>
    <w:rsid w:val="0BD3B716"/>
    <w:rsid w:val="0BD47107"/>
    <w:rsid w:val="0BD6D4AA"/>
    <w:rsid w:val="0BF0F74E"/>
    <w:rsid w:val="0C074738"/>
    <w:rsid w:val="0C09219B"/>
    <w:rsid w:val="0C0B542F"/>
    <w:rsid w:val="0C0C52CC"/>
    <w:rsid w:val="0C20FCB7"/>
    <w:rsid w:val="0C232864"/>
    <w:rsid w:val="0C241488"/>
    <w:rsid w:val="0C276773"/>
    <w:rsid w:val="0C4CBB6C"/>
    <w:rsid w:val="0C5027C2"/>
    <w:rsid w:val="0C5CE0DA"/>
    <w:rsid w:val="0C5D9480"/>
    <w:rsid w:val="0C60947E"/>
    <w:rsid w:val="0C63F05E"/>
    <w:rsid w:val="0C668B95"/>
    <w:rsid w:val="0C66CAE5"/>
    <w:rsid w:val="0C7D517E"/>
    <w:rsid w:val="0C7E4537"/>
    <w:rsid w:val="0C806733"/>
    <w:rsid w:val="0C876A08"/>
    <w:rsid w:val="0C8F1857"/>
    <w:rsid w:val="0C935BB5"/>
    <w:rsid w:val="0C9A0A4D"/>
    <w:rsid w:val="0CA1AD32"/>
    <w:rsid w:val="0CA22FA4"/>
    <w:rsid w:val="0CA92EF5"/>
    <w:rsid w:val="0CAE9D1F"/>
    <w:rsid w:val="0CAF76D5"/>
    <w:rsid w:val="0CC6D1E1"/>
    <w:rsid w:val="0CD0E20E"/>
    <w:rsid w:val="0CF30CBF"/>
    <w:rsid w:val="0D02C0DB"/>
    <w:rsid w:val="0D35249A"/>
    <w:rsid w:val="0D45AEF8"/>
    <w:rsid w:val="0D59BD60"/>
    <w:rsid w:val="0D733FE3"/>
    <w:rsid w:val="0D76BD95"/>
    <w:rsid w:val="0D7AC4C0"/>
    <w:rsid w:val="0D95A1FB"/>
    <w:rsid w:val="0D9E2B9C"/>
    <w:rsid w:val="0DA3D085"/>
    <w:rsid w:val="0DB4DCE6"/>
    <w:rsid w:val="0DB711D1"/>
    <w:rsid w:val="0DC34F4B"/>
    <w:rsid w:val="0DD0CE26"/>
    <w:rsid w:val="0DEC8D21"/>
    <w:rsid w:val="0DF0C04B"/>
    <w:rsid w:val="0DF2BD4B"/>
    <w:rsid w:val="0DF83690"/>
    <w:rsid w:val="0E0CA40D"/>
    <w:rsid w:val="0E1AC415"/>
    <w:rsid w:val="0E21B46D"/>
    <w:rsid w:val="0E2BE25C"/>
    <w:rsid w:val="0E3557E6"/>
    <w:rsid w:val="0E454405"/>
    <w:rsid w:val="0E49668C"/>
    <w:rsid w:val="0E516265"/>
    <w:rsid w:val="0E56ED0F"/>
    <w:rsid w:val="0E5BD0B8"/>
    <w:rsid w:val="0E5E6F88"/>
    <w:rsid w:val="0E6A7B9B"/>
    <w:rsid w:val="0E6A8843"/>
    <w:rsid w:val="0E78F48A"/>
    <w:rsid w:val="0E799E4E"/>
    <w:rsid w:val="0E83349B"/>
    <w:rsid w:val="0E9701CE"/>
    <w:rsid w:val="0EA7E334"/>
    <w:rsid w:val="0EB8AA68"/>
    <w:rsid w:val="0EBDC43B"/>
    <w:rsid w:val="0EEA736A"/>
    <w:rsid w:val="0EEF1D12"/>
    <w:rsid w:val="0F048A12"/>
    <w:rsid w:val="0F0BA3A7"/>
    <w:rsid w:val="0F1BF106"/>
    <w:rsid w:val="0F26808B"/>
    <w:rsid w:val="0F2A21EC"/>
    <w:rsid w:val="0F33B544"/>
    <w:rsid w:val="0F36A915"/>
    <w:rsid w:val="0F5B1DB1"/>
    <w:rsid w:val="0F5E281D"/>
    <w:rsid w:val="0F7D65D0"/>
    <w:rsid w:val="0F8230AA"/>
    <w:rsid w:val="0F8DF4D9"/>
    <w:rsid w:val="0FC1A001"/>
    <w:rsid w:val="0FC1DE4E"/>
    <w:rsid w:val="0FDBFAC4"/>
    <w:rsid w:val="0FE55E7E"/>
    <w:rsid w:val="0FEC533A"/>
    <w:rsid w:val="0FF9E0AD"/>
    <w:rsid w:val="100B1088"/>
    <w:rsid w:val="10305374"/>
    <w:rsid w:val="1041184C"/>
    <w:rsid w:val="10467796"/>
    <w:rsid w:val="105D8CCC"/>
    <w:rsid w:val="1060F4B9"/>
    <w:rsid w:val="1087F9FE"/>
    <w:rsid w:val="10B5E825"/>
    <w:rsid w:val="10BF9F79"/>
    <w:rsid w:val="10D51486"/>
    <w:rsid w:val="10D896B2"/>
    <w:rsid w:val="11106F5B"/>
    <w:rsid w:val="11123A32"/>
    <w:rsid w:val="111FA6A2"/>
    <w:rsid w:val="11283DA7"/>
    <w:rsid w:val="112BC09B"/>
    <w:rsid w:val="113536CB"/>
    <w:rsid w:val="114C60AA"/>
    <w:rsid w:val="11505D18"/>
    <w:rsid w:val="1150F93F"/>
    <w:rsid w:val="115B73CE"/>
    <w:rsid w:val="1161A783"/>
    <w:rsid w:val="11643A32"/>
    <w:rsid w:val="117887C2"/>
    <w:rsid w:val="119B6174"/>
    <w:rsid w:val="11A0F6A2"/>
    <w:rsid w:val="11A1F7E4"/>
    <w:rsid w:val="11B91F5F"/>
    <w:rsid w:val="11C58BA6"/>
    <w:rsid w:val="11C85215"/>
    <w:rsid w:val="11CC0951"/>
    <w:rsid w:val="11D03660"/>
    <w:rsid w:val="11D41800"/>
    <w:rsid w:val="11D62A29"/>
    <w:rsid w:val="11DE43C5"/>
    <w:rsid w:val="11EBD78D"/>
    <w:rsid w:val="11F294E1"/>
    <w:rsid w:val="12085B21"/>
    <w:rsid w:val="1208A108"/>
    <w:rsid w:val="121714AE"/>
    <w:rsid w:val="122DC035"/>
    <w:rsid w:val="122E9E67"/>
    <w:rsid w:val="124D6429"/>
    <w:rsid w:val="125C2B1F"/>
    <w:rsid w:val="12669E36"/>
    <w:rsid w:val="1272E855"/>
    <w:rsid w:val="128391BD"/>
    <w:rsid w:val="12A98BBC"/>
    <w:rsid w:val="12AABC27"/>
    <w:rsid w:val="12AE2898"/>
    <w:rsid w:val="12B36378"/>
    <w:rsid w:val="12D07A99"/>
    <w:rsid w:val="12D4F2A9"/>
    <w:rsid w:val="12E0F884"/>
    <w:rsid w:val="12E70723"/>
    <w:rsid w:val="12EFF31D"/>
    <w:rsid w:val="130C6461"/>
    <w:rsid w:val="131C0714"/>
    <w:rsid w:val="13285AEE"/>
    <w:rsid w:val="133282E9"/>
    <w:rsid w:val="13334268"/>
    <w:rsid w:val="13341B7C"/>
    <w:rsid w:val="13346F95"/>
    <w:rsid w:val="1336AB42"/>
    <w:rsid w:val="1341C35F"/>
    <w:rsid w:val="13420047"/>
    <w:rsid w:val="13421B2F"/>
    <w:rsid w:val="1351688C"/>
    <w:rsid w:val="1356CC1F"/>
    <w:rsid w:val="136AC800"/>
    <w:rsid w:val="1370E349"/>
    <w:rsid w:val="13773098"/>
    <w:rsid w:val="13881FDB"/>
    <w:rsid w:val="138EDE55"/>
    <w:rsid w:val="139DE362"/>
    <w:rsid w:val="13A8D3DF"/>
    <w:rsid w:val="13B6E082"/>
    <w:rsid w:val="13C49CA5"/>
    <w:rsid w:val="13D270FB"/>
    <w:rsid w:val="13E83125"/>
    <w:rsid w:val="140D471B"/>
    <w:rsid w:val="14268C71"/>
    <w:rsid w:val="142897FD"/>
    <w:rsid w:val="142EC18A"/>
    <w:rsid w:val="14338C85"/>
    <w:rsid w:val="1438BA85"/>
    <w:rsid w:val="143B82FA"/>
    <w:rsid w:val="145789F6"/>
    <w:rsid w:val="146D4741"/>
    <w:rsid w:val="147CCABF"/>
    <w:rsid w:val="148A541A"/>
    <w:rsid w:val="148CE43D"/>
    <w:rsid w:val="149F87DC"/>
    <w:rsid w:val="14ABC49E"/>
    <w:rsid w:val="14C538C2"/>
    <w:rsid w:val="14E26EAE"/>
    <w:rsid w:val="14F3CA94"/>
    <w:rsid w:val="14F932D7"/>
    <w:rsid w:val="14FC5402"/>
    <w:rsid w:val="150D538D"/>
    <w:rsid w:val="152063EF"/>
    <w:rsid w:val="156F2E94"/>
    <w:rsid w:val="157F89F2"/>
    <w:rsid w:val="15AE4B94"/>
    <w:rsid w:val="15AF33D0"/>
    <w:rsid w:val="15BA964D"/>
    <w:rsid w:val="15E3D479"/>
    <w:rsid w:val="15E477FF"/>
    <w:rsid w:val="15FD39A0"/>
    <w:rsid w:val="16025F61"/>
    <w:rsid w:val="16041F2E"/>
    <w:rsid w:val="16096E71"/>
    <w:rsid w:val="160A6F9A"/>
    <w:rsid w:val="16114B4F"/>
    <w:rsid w:val="1633F41F"/>
    <w:rsid w:val="16363802"/>
    <w:rsid w:val="16372ABA"/>
    <w:rsid w:val="163E3985"/>
    <w:rsid w:val="164A832D"/>
    <w:rsid w:val="1656A57C"/>
    <w:rsid w:val="16639DDB"/>
    <w:rsid w:val="167B38C0"/>
    <w:rsid w:val="167DCD9F"/>
    <w:rsid w:val="1680B63F"/>
    <w:rsid w:val="1685898D"/>
    <w:rsid w:val="1692A1E0"/>
    <w:rsid w:val="16B1F8FE"/>
    <w:rsid w:val="16BA3B54"/>
    <w:rsid w:val="16C3FB0D"/>
    <w:rsid w:val="16C9FBAD"/>
    <w:rsid w:val="16CAE5C4"/>
    <w:rsid w:val="16CC3F1D"/>
    <w:rsid w:val="16ED5660"/>
    <w:rsid w:val="16FC9BC4"/>
    <w:rsid w:val="16FE6F96"/>
    <w:rsid w:val="17102121"/>
    <w:rsid w:val="1717E78D"/>
    <w:rsid w:val="1726A82A"/>
    <w:rsid w:val="173E55C5"/>
    <w:rsid w:val="17415372"/>
    <w:rsid w:val="175FD46E"/>
    <w:rsid w:val="176C0E39"/>
    <w:rsid w:val="17702A85"/>
    <w:rsid w:val="177951C2"/>
    <w:rsid w:val="178EB908"/>
    <w:rsid w:val="17911600"/>
    <w:rsid w:val="1793BAA0"/>
    <w:rsid w:val="17942902"/>
    <w:rsid w:val="179BF3BF"/>
    <w:rsid w:val="17A67D13"/>
    <w:rsid w:val="17B29AA2"/>
    <w:rsid w:val="17B5124D"/>
    <w:rsid w:val="17C0A714"/>
    <w:rsid w:val="180CA1D4"/>
    <w:rsid w:val="18160A21"/>
    <w:rsid w:val="181B9ADC"/>
    <w:rsid w:val="1829BE9F"/>
    <w:rsid w:val="183FE452"/>
    <w:rsid w:val="184DF583"/>
    <w:rsid w:val="185F2765"/>
    <w:rsid w:val="186D3B48"/>
    <w:rsid w:val="18707F2D"/>
    <w:rsid w:val="188973A8"/>
    <w:rsid w:val="188BD185"/>
    <w:rsid w:val="18930989"/>
    <w:rsid w:val="18C4EDDC"/>
    <w:rsid w:val="18C6C491"/>
    <w:rsid w:val="18C8256D"/>
    <w:rsid w:val="18D599A0"/>
    <w:rsid w:val="18E29D9C"/>
    <w:rsid w:val="18F19F97"/>
    <w:rsid w:val="18FB2B6C"/>
    <w:rsid w:val="1909B35E"/>
    <w:rsid w:val="190A1489"/>
    <w:rsid w:val="191E6587"/>
    <w:rsid w:val="1920E822"/>
    <w:rsid w:val="19234C64"/>
    <w:rsid w:val="1924CFA2"/>
    <w:rsid w:val="193757C4"/>
    <w:rsid w:val="19394580"/>
    <w:rsid w:val="195957FA"/>
    <w:rsid w:val="195D32E5"/>
    <w:rsid w:val="1964BE93"/>
    <w:rsid w:val="19660668"/>
    <w:rsid w:val="196E042B"/>
    <w:rsid w:val="198D5C40"/>
    <w:rsid w:val="1998F41A"/>
    <w:rsid w:val="199CBD8E"/>
    <w:rsid w:val="19BD9926"/>
    <w:rsid w:val="19C209B4"/>
    <w:rsid w:val="19CAC327"/>
    <w:rsid w:val="19D67E07"/>
    <w:rsid w:val="19E68187"/>
    <w:rsid w:val="1A009D90"/>
    <w:rsid w:val="1A0D7775"/>
    <w:rsid w:val="1A303C5B"/>
    <w:rsid w:val="1A3A11EB"/>
    <w:rsid w:val="1A4215A9"/>
    <w:rsid w:val="1A489893"/>
    <w:rsid w:val="1A6756AB"/>
    <w:rsid w:val="1A7B89E6"/>
    <w:rsid w:val="1A7CEC93"/>
    <w:rsid w:val="1A83B11E"/>
    <w:rsid w:val="1A87AD32"/>
    <w:rsid w:val="1A95ABAD"/>
    <w:rsid w:val="1A97E8A2"/>
    <w:rsid w:val="1AD49760"/>
    <w:rsid w:val="1AEB2016"/>
    <w:rsid w:val="1AFFFBE1"/>
    <w:rsid w:val="1B424603"/>
    <w:rsid w:val="1B481CC5"/>
    <w:rsid w:val="1B5F476F"/>
    <w:rsid w:val="1B66C6ED"/>
    <w:rsid w:val="1B6B7441"/>
    <w:rsid w:val="1B6E7F5C"/>
    <w:rsid w:val="1B79CC32"/>
    <w:rsid w:val="1B7B54DC"/>
    <w:rsid w:val="1B7F3C78"/>
    <w:rsid w:val="1B8300FB"/>
    <w:rsid w:val="1B86131A"/>
    <w:rsid w:val="1B8C7C19"/>
    <w:rsid w:val="1B8E4124"/>
    <w:rsid w:val="1B955717"/>
    <w:rsid w:val="1B974DC6"/>
    <w:rsid w:val="1B9951F7"/>
    <w:rsid w:val="1B9E6120"/>
    <w:rsid w:val="1BA76644"/>
    <w:rsid w:val="1BAAEED3"/>
    <w:rsid w:val="1BADE7CD"/>
    <w:rsid w:val="1BB0EEA6"/>
    <w:rsid w:val="1BB2D332"/>
    <w:rsid w:val="1BB35DDE"/>
    <w:rsid w:val="1BB4781E"/>
    <w:rsid w:val="1BB771D7"/>
    <w:rsid w:val="1BBD76AF"/>
    <w:rsid w:val="1BC4B7B9"/>
    <w:rsid w:val="1BC566D3"/>
    <w:rsid w:val="1BCD0383"/>
    <w:rsid w:val="1BCDE14F"/>
    <w:rsid w:val="1BE202E9"/>
    <w:rsid w:val="1BFE7AAC"/>
    <w:rsid w:val="1C0CFFEB"/>
    <w:rsid w:val="1C1DC4B5"/>
    <w:rsid w:val="1C37D37A"/>
    <w:rsid w:val="1C466493"/>
    <w:rsid w:val="1C5B38D7"/>
    <w:rsid w:val="1C5F5E82"/>
    <w:rsid w:val="1C640F59"/>
    <w:rsid w:val="1C79780A"/>
    <w:rsid w:val="1C82C06E"/>
    <w:rsid w:val="1C89359F"/>
    <w:rsid w:val="1C91F82C"/>
    <w:rsid w:val="1C95982D"/>
    <w:rsid w:val="1CADD943"/>
    <w:rsid w:val="1CBAF546"/>
    <w:rsid w:val="1CBF14F9"/>
    <w:rsid w:val="1CCD3435"/>
    <w:rsid w:val="1CCDA88C"/>
    <w:rsid w:val="1CDB759A"/>
    <w:rsid w:val="1CE46425"/>
    <w:rsid w:val="1CE53FE3"/>
    <w:rsid w:val="1CFA2D98"/>
    <w:rsid w:val="1D0FE894"/>
    <w:rsid w:val="1D15CEB8"/>
    <w:rsid w:val="1D15FA53"/>
    <w:rsid w:val="1D27B438"/>
    <w:rsid w:val="1D29E92A"/>
    <w:rsid w:val="1D3918DA"/>
    <w:rsid w:val="1D523FF7"/>
    <w:rsid w:val="1D57DE7A"/>
    <w:rsid w:val="1D58014C"/>
    <w:rsid w:val="1D5EF762"/>
    <w:rsid w:val="1D605F88"/>
    <w:rsid w:val="1D74F9CF"/>
    <w:rsid w:val="1D923B78"/>
    <w:rsid w:val="1DA291BF"/>
    <w:rsid w:val="1DA955B7"/>
    <w:rsid w:val="1DA9C9E5"/>
    <w:rsid w:val="1DB3B34B"/>
    <w:rsid w:val="1DBF81ED"/>
    <w:rsid w:val="1DC596C5"/>
    <w:rsid w:val="1DE00365"/>
    <w:rsid w:val="1DF13403"/>
    <w:rsid w:val="1DFEA086"/>
    <w:rsid w:val="1E1ACE85"/>
    <w:rsid w:val="1E213291"/>
    <w:rsid w:val="1E34F52A"/>
    <w:rsid w:val="1E3BADDE"/>
    <w:rsid w:val="1E3C0964"/>
    <w:rsid w:val="1E4644CA"/>
    <w:rsid w:val="1E49AF03"/>
    <w:rsid w:val="1E553F8C"/>
    <w:rsid w:val="1E61B886"/>
    <w:rsid w:val="1E7FD1EE"/>
    <w:rsid w:val="1EA75EF9"/>
    <w:rsid w:val="1EB44AC1"/>
    <w:rsid w:val="1EB9F35D"/>
    <w:rsid w:val="1EC212F9"/>
    <w:rsid w:val="1EC3A908"/>
    <w:rsid w:val="1ECE6DC5"/>
    <w:rsid w:val="1ECE7816"/>
    <w:rsid w:val="1ED43495"/>
    <w:rsid w:val="1ED68AD6"/>
    <w:rsid w:val="1EF1FF76"/>
    <w:rsid w:val="1EF3F5AD"/>
    <w:rsid w:val="1EFFB117"/>
    <w:rsid w:val="1F0CF5F0"/>
    <w:rsid w:val="1F0F5B03"/>
    <w:rsid w:val="1F119626"/>
    <w:rsid w:val="1F133AC3"/>
    <w:rsid w:val="1F154072"/>
    <w:rsid w:val="1F32552E"/>
    <w:rsid w:val="1F35C972"/>
    <w:rsid w:val="1F3A64FD"/>
    <w:rsid w:val="1F3AA63A"/>
    <w:rsid w:val="1F535C57"/>
    <w:rsid w:val="1F5895D5"/>
    <w:rsid w:val="1F8FE52A"/>
    <w:rsid w:val="1F9A8CFF"/>
    <w:rsid w:val="1FA55575"/>
    <w:rsid w:val="1FBBC635"/>
    <w:rsid w:val="1FBF76EC"/>
    <w:rsid w:val="1FC8FDC1"/>
    <w:rsid w:val="1FCF7494"/>
    <w:rsid w:val="1FD3DC75"/>
    <w:rsid w:val="1FF0152C"/>
    <w:rsid w:val="20044D9D"/>
    <w:rsid w:val="2009EE15"/>
    <w:rsid w:val="20108971"/>
    <w:rsid w:val="202672A3"/>
    <w:rsid w:val="202BA863"/>
    <w:rsid w:val="202CD24E"/>
    <w:rsid w:val="202E4215"/>
    <w:rsid w:val="2034E9E2"/>
    <w:rsid w:val="20418B74"/>
    <w:rsid w:val="20478014"/>
    <w:rsid w:val="20558DBB"/>
    <w:rsid w:val="205DCDEB"/>
    <w:rsid w:val="205DDF9C"/>
    <w:rsid w:val="20623759"/>
    <w:rsid w:val="206D91D0"/>
    <w:rsid w:val="20730C90"/>
    <w:rsid w:val="2081E13A"/>
    <w:rsid w:val="208E31DB"/>
    <w:rsid w:val="20C5BF11"/>
    <w:rsid w:val="20C92301"/>
    <w:rsid w:val="20FA4ECF"/>
    <w:rsid w:val="20FE5612"/>
    <w:rsid w:val="2100C163"/>
    <w:rsid w:val="2111E082"/>
    <w:rsid w:val="21676DEC"/>
    <w:rsid w:val="21898C30"/>
    <w:rsid w:val="2189D245"/>
    <w:rsid w:val="21B2C19D"/>
    <w:rsid w:val="21C078AA"/>
    <w:rsid w:val="21D8AC25"/>
    <w:rsid w:val="21E73C61"/>
    <w:rsid w:val="21EEFFBE"/>
    <w:rsid w:val="220881F5"/>
    <w:rsid w:val="221FE1B9"/>
    <w:rsid w:val="223DD081"/>
    <w:rsid w:val="2258BB99"/>
    <w:rsid w:val="225D91F8"/>
    <w:rsid w:val="22739774"/>
    <w:rsid w:val="22785656"/>
    <w:rsid w:val="2279B814"/>
    <w:rsid w:val="2280CF50"/>
    <w:rsid w:val="22877E1E"/>
    <w:rsid w:val="229D8439"/>
    <w:rsid w:val="22AB7CE0"/>
    <w:rsid w:val="22AEDA45"/>
    <w:rsid w:val="22B01FD4"/>
    <w:rsid w:val="22BDDFDE"/>
    <w:rsid w:val="22D1D241"/>
    <w:rsid w:val="22D57640"/>
    <w:rsid w:val="22EDCDB2"/>
    <w:rsid w:val="230C2959"/>
    <w:rsid w:val="230D2C04"/>
    <w:rsid w:val="231B75DD"/>
    <w:rsid w:val="232401A7"/>
    <w:rsid w:val="23302D6F"/>
    <w:rsid w:val="2365A8EE"/>
    <w:rsid w:val="236BB637"/>
    <w:rsid w:val="23802816"/>
    <w:rsid w:val="23A348C3"/>
    <w:rsid w:val="23B837AF"/>
    <w:rsid w:val="23B9F698"/>
    <w:rsid w:val="23BDC50D"/>
    <w:rsid w:val="23CFC752"/>
    <w:rsid w:val="23D87E2A"/>
    <w:rsid w:val="23EA2C39"/>
    <w:rsid w:val="23F547A8"/>
    <w:rsid w:val="23FE089E"/>
    <w:rsid w:val="24016FAD"/>
    <w:rsid w:val="24075559"/>
    <w:rsid w:val="24271F52"/>
    <w:rsid w:val="242D976E"/>
    <w:rsid w:val="243A61F9"/>
    <w:rsid w:val="2441AA5E"/>
    <w:rsid w:val="2450E06B"/>
    <w:rsid w:val="24609749"/>
    <w:rsid w:val="24685A1D"/>
    <w:rsid w:val="2487B0DE"/>
    <w:rsid w:val="24A4474A"/>
    <w:rsid w:val="24A84014"/>
    <w:rsid w:val="24AB948F"/>
    <w:rsid w:val="24AB9EBA"/>
    <w:rsid w:val="24ACA10B"/>
    <w:rsid w:val="24C49860"/>
    <w:rsid w:val="24CA212C"/>
    <w:rsid w:val="24CA390C"/>
    <w:rsid w:val="24CB3FE6"/>
    <w:rsid w:val="24DC690B"/>
    <w:rsid w:val="24FCED35"/>
    <w:rsid w:val="2501B056"/>
    <w:rsid w:val="25157DD7"/>
    <w:rsid w:val="251BD408"/>
    <w:rsid w:val="2525F39E"/>
    <w:rsid w:val="252A3663"/>
    <w:rsid w:val="253FBBBF"/>
    <w:rsid w:val="2542CF12"/>
    <w:rsid w:val="2555A024"/>
    <w:rsid w:val="255B3409"/>
    <w:rsid w:val="2560A6E3"/>
    <w:rsid w:val="2578BFE7"/>
    <w:rsid w:val="259D8B68"/>
    <w:rsid w:val="25A7FEE0"/>
    <w:rsid w:val="25AC4C15"/>
    <w:rsid w:val="25B4C88F"/>
    <w:rsid w:val="25B939EA"/>
    <w:rsid w:val="25BB8A08"/>
    <w:rsid w:val="25D2F6A9"/>
    <w:rsid w:val="25E728C9"/>
    <w:rsid w:val="25F7D3EC"/>
    <w:rsid w:val="26122D4B"/>
    <w:rsid w:val="261EE92F"/>
    <w:rsid w:val="2620D70B"/>
    <w:rsid w:val="26264AC5"/>
    <w:rsid w:val="2632F87A"/>
    <w:rsid w:val="263F865E"/>
    <w:rsid w:val="264A6686"/>
    <w:rsid w:val="264CF7A4"/>
    <w:rsid w:val="26597072"/>
    <w:rsid w:val="2659DED1"/>
    <w:rsid w:val="2667CCE5"/>
    <w:rsid w:val="266EFB85"/>
    <w:rsid w:val="2678FB40"/>
    <w:rsid w:val="267DEEC8"/>
    <w:rsid w:val="268F7B9A"/>
    <w:rsid w:val="26A91670"/>
    <w:rsid w:val="26AD11F9"/>
    <w:rsid w:val="26B4426F"/>
    <w:rsid w:val="26B84BF1"/>
    <w:rsid w:val="26C1A3A8"/>
    <w:rsid w:val="26C361A5"/>
    <w:rsid w:val="26C6E66A"/>
    <w:rsid w:val="26CFD27C"/>
    <w:rsid w:val="26DF87BB"/>
    <w:rsid w:val="26E25A9C"/>
    <w:rsid w:val="26E9D15C"/>
    <w:rsid w:val="26F86AF8"/>
    <w:rsid w:val="26F8CC3C"/>
    <w:rsid w:val="26FD6AAD"/>
    <w:rsid w:val="270B2843"/>
    <w:rsid w:val="270DF936"/>
    <w:rsid w:val="270E1DBC"/>
    <w:rsid w:val="2720AD05"/>
    <w:rsid w:val="27238C5A"/>
    <w:rsid w:val="273CC9BF"/>
    <w:rsid w:val="2745CBC2"/>
    <w:rsid w:val="274C213D"/>
    <w:rsid w:val="27747706"/>
    <w:rsid w:val="278218FC"/>
    <w:rsid w:val="27999794"/>
    <w:rsid w:val="27A45B82"/>
    <w:rsid w:val="27C0F1CE"/>
    <w:rsid w:val="27C555B1"/>
    <w:rsid w:val="27C6916E"/>
    <w:rsid w:val="27DFBB7F"/>
    <w:rsid w:val="27F35B41"/>
    <w:rsid w:val="27FAB1B8"/>
    <w:rsid w:val="27FEAA1B"/>
    <w:rsid w:val="280051DF"/>
    <w:rsid w:val="281D7377"/>
    <w:rsid w:val="28290F2E"/>
    <w:rsid w:val="2839E8B8"/>
    <w:rsid w:val="2856B6DB"/>
    <w:rsid w:val="28698CF7"/>
    <w:rsid w:val="2877F99F"/>
    <w:rsid w:val="28782388"/>
    <w:rsid w:val="287AFBD9"/>
    <w:rsid w:val="2888169C"/>
    <w:rsid w:val="2893DE2B"/>
    <w:rsid w:val="28A9B49C"/>
    <w:rsid w:val="28B5244B"/>
    <w:rsid w:val="28B5F421"/>
    <w:rsid w:val="28C2A783"/>
    <w:rsid w:val="28CA52F9"/>
    <w:rsid w:val="28CF1D4C"/>
    <w:rsid w:val="28E05404"/>
    <w:rsid w:val="28F029E6"/>
    <w:rsid w:val="28F1BAEE"/>
    <w:rsid w:val="28FFD4A2"/>
    <w:rsid w:val="290043FD"/>
    <w:rsid w:val="29025831"/>
    <w:rsid w:val="290DF09A"/>
    <w:rsid w:val="2932E952"/>
    <w:rsid w:val="293577CF"/>
    <w:rsid w:val="2949E2F4"/>
    <w:rsid w:val="294D7476"/>
    <w:rsid w:val="295B5F73"/>
    <w:rsid w:val="297531ED"/>
    <w:rsid w:val="297E9B34"/>
    <w:rsid w:val="299590D4"/>
    <w:rsid w:val="299F2563"/>
    <w:rsid w:val="29A3050C"/>
    <w:rsid w:val="29A58664"/>
    <w:rsid w:val="29B7D5B9"/>
    <w:rsid w:val="29D46198"/>
    <w:rsid w:val="29D5038B"/>
    <w:rsid w:val="29E2C59A"/>
    <w:rsid w:val="29EF16A5"/>
    <w:rsid w:val="2A05645A"/>
    <w:rsid w:val="2A098B59"/>
    <w:rsid w:val="2A3E5582"/>
    <w:rsid w:val="2A3F85F4"/>
    <w:rsid w:val="2A4D8346"/>
    <w:rsid w:val="2A53CA8A"/>
    <w:rsid w:val="2A59E8CC"/>
    <w:rsid w:val="2A6A8490"/>
    <w:rsid w:val="2A792A87"/>
    <w:rsid w:val="2A7EF867"/>
    <w:rsid w:val="2A93FAE3"/>
    <w:rsid w:val="2AA28A54"/>
    <w:rsid w:val="2AA4C90A"/>
    <w:rsid w:val="2ABDB51E"/>
    <w:rsid w:val="2ABE060A"/>
    <w:rsid w:val="2AC3BBC9"/>
    <w:rsid w:val="2AC6D64C"/>
    <w:rsid w:val="2ACA6692"/>
    <w:rsid w:val="2AD24A40"/>
    <w:rsid w:val="2AE345F0"/>
    <w:rsid w:val="2AFFDDD8"/>
    <w:rsid w:val="2B090649"/>
    <w:rsid w:val="2B110942"/>
    <w:rsid w:val="2B27B197"/>
    <w:rsid w:val="2B461FA5"/>
    <w:rsid w:val="2B4C3CCA"/>
    <w:rsid w:val="2B5D551A"/>
    <w:rsid w:val="2B66ADEE"/>
    <w:rsid w:val="2B6DE35D"/>
    <w:rsid w:val="2B74863B"/>
    <w:rsid w:val="2B7D66F1"/>
    <w:rsid w:val="2B818B3B"/>
    <w:rsid w:val="2B916410"/>
    <w:rsid w:val="2B980DA1"/>
    <w:rsid w:val="2BA15ED8"/>
    <w:rsid w:val="2BB7E17C"/>
    <w:rsid w:val="2BDAA7BA"/>
    <w:rsid w:val="2BDCCA3F"/>
    <w:rsid w:val="2BE5D2FE"/>
    <w:rsid w:val="2BEB04D0"/>
    <w:rsid w:val="2BEDA64B"/>
    <w:rsid w:val="2BFB8199"/>
    <w:rsid w:val="2C0A093B"/>
    <w:rsid w:val="2C2918E4"/>
    <w:rsid w:val="2C2C0761"/>
    <w:rsid w:val="2C2DB363"/>
    <w:rsid w:val="2C32FF0C"/>
    <w:rsid w:val="2C381A97"/>
    <w:rsid w:val="2C4460EE"/>
    <w:rsid w:val="2C463E18"/>
    <w:rsid w:val="2C48DE5B"/>
    <w:rsid w:val="2C4ADDEA"/>
    <w:rsid w:val="2C5A39ED"/>
    <w:rsid w:val="2C63895E"/>
    <w:rsid w:val="2C63DDC7"/>
    <w:rsid w:val="2C80E3BD"/>
    <w:rsid w:val="2C835211"/>
    <w:rsid w:val="2C8F3582"/>
    <w:rsid w:val="2C903A49"/>
    <w:rsid w:val="2C95648A"/>
    <w:rsid w:val="2C96C8DA"/>
    <w:rsid w:val="2CD9FC86"/>
    <w:rsid w:val="2CED55E3"/>
    <w:rsid w:val="2CEDD568"/>
    <w:rsid w:val="2CF050DF"/>
    <w:rsid w:val="2D01068C"/>
    <w:rsid w:val="2D07E21F"/>
    <w:rsid w:val="2D0AA9E1"/>
    <w:rsid w:val="2D0D33CE"/>
    <w:rsid w:val="2D0EB588"/>
    <w:rsid w:val="2D142BAC"/>
    <w:rsid w:val="2D21C9A7"/>
    <w:rsid w:val="2D353BB2"/>
    <w:rsid w:val="2D3D992F"/>
    <w:rsid w:val="2D6CB4E3"/>
    <w:rsid w:val="2D710509"/>
    <w:rsid w:val="2D894A9A"/>
    <w:rsid w:val="2D903218"/>
    <w:rsid w:val="2D9751A1"/>
    <w:rsid w:val="2D98E9B6"/>
    <w:rsid w:val="2D9995E6"/>
    <w:rsid w:val="2DA12410"/>
    <w:rsid w:val="2DB3EC34"/>
    <w:rsid w:val="2DD6330F"/>
    <w:rsid w:val="2DE87C50"/>
    <w:rsid w:val="2DF4365C"/>
    <w:rsid w:val="2E0A94E2"/>
    <w:rsid w:val="2E111AAA"/>
    <w:rsid w:val="2E153FB1"/>
    <w:rsid w:val="2E161345"/>
    <w:rsid w:val="2E282837"/>
    <w:rsid w:val="2E34C6C7"/>
    <w:rsid w:val="2E473114"/>
    <w:rsid w:val="2E4FBCF1"/>
    <w:rsid w:val="2E615682"/>
    <w:rsid w:val="2E760726"/>
    <w:rsid w:val="2E7A8163"/>
    <w:rsid w:val="2E7AFC0B"/>
    <w:rsid w:val="2E7CF09E"/>
    <w:rsid w:val="2E955B09"/>
    <w:rsid w:val="2E9CD19A"/>
    <w:rsid w:val="2EBD1820"/>
    <w:rsid w:val="2EBD9A08"/>
    <w:rsid w:val="2EE13040"/>
    <w:rsid w:val="2EE405D0"/>
    <w:rsid w:val="2EE959B1"/>
    <w:rsid w:val="2EE9EC63"/>
    <w:rsid w:val="2EF28AF9"/>
    <w:rsid w:val="2EFAF352"/>
    <w:rsid w:val="2F02494E"/>
    <w:rsid w:val="2F0C2DBC"/>
    <w:rsid w:val="2F0F52B9"/>
    <w:rsid w:val="2F10EAE2"/>
    <w:rsid w:val="2F179A4E"/>
    <w:rsid w:val="2F2140A2"/>
    <w:rsid w:val="2F2592FC"/>
    <w:rsid w:val="2F2CCDAE"/>
    <w:rsid w:val="2F2FE2E7"/>
    <w:rsid w:val="2F3C45FF"/>
    <w:rsid w:val="2F3D2B97"/>
    <w:rsid w:val="2F3DC3B5"/>
    <w:rsid w:val="2F846FAF"/>
    <w:rsid w:val="2F84F71B"/>
    <w:rsid w:val="2F8514C7"/>
    <w:rsid w:val="2F9128F6"/>
    <w:rsid w:val="2F9857FF"/>
    <w:rsid w:val="2FA7A3B7"/>
    <w:rsid w:val="2FC06672"/>
    <w:rsid w:val="2FD69F46"/>
    <w:rsid w:val="2FE5D33D"/>
    <w:rsid w:val="2FEEB092"/>
    <w:rsid w:val="30096A32"/>
    <w:rsid w:val="301884AD"/>
    <w:rsid w:val="301AD7FE"/>
    <w:rsid w:val="301D0B2E"/>
    <w:rsid w:val="303C446A"/>
    <w:rsid w:val="303C8E3B"/>
    <w:rsid w:val="304B2CEA"/>
    <w:rsid w:val="30597725"/>
    <w:rsid w:val="30660F85"/>
    <w:rsid w:val="30662F6F"/>
    <w:rsid w:val="307039E6"/>
    <w:rsid w:val="30766528"/>
    <w:rsid w:val="308EC6AF"/>
    <w:rsid w:val="3090FCCE"/>
    <w:rsid w:val="30B529A1"/>
    <w:rsid w:val="30BD94D5"/>
    <w:rsid w:val="30C62F43"/>
    <w:rsid w:val="30CA0EC8"/>
    <w:rsid w:val="30D5FA4D"/>
    <w:rsid w:val="310991C4"/>
    <w:rsid w:val="310A3A9A"/>
    <w:rsid w:val="311BD618"/>
    <w:rsid w:val="3122D6E0"/>
    <w:rsid w:val="31247170"/>
    <w:rsid w:val="312EDDC5"/>
    <w:rsid w:val="31380E1D"/>
    <w:rsid w:val="31436F3C"/>
    <w:rsid w:val="31463C7B"/>
    <w:rsid w:val="314F396F"/>
    <w:rsid w:val="3153E644"/>
    <w:rsid w:val="31564081"/>
    <w:rsid w:val="3159F87A"/>
    <w:rsid w:val="315A58CE"/>
    <w:rsid w:val="3160753D"/>
    <w:rsid w:val="317B9E30"/>
    <w:rsid w:val="317F2254"/>
    <w:rsid w:val="31899426"/>
    <w:rsid w:val="318EFBC1"/>
    <w:rsid w:val="31A6C365"/>
    <w:rsid w:val="31B7C7F7"/>
    <w:rsid w:val="31D65538"/>
    <w:rsid w:val="31F35032"/>
    <w:rsid w:val="320D80B1"/>
    <w:rsid w:val="3214BABB"/>
    <w:rsid w:val="32175978"/>
    <w:rsid w:val="321921AC"/>
    <w:rsid w:val="321DF0C3"/>
    <w:rsid w:val="322D32F3"/>
    <w:rsid w:val="322EECD8"/>
    <w:rsid w:val="3249245C"/>
    <w:rsid w:val="324A495D"/>
    <w:rsid w:val="327FAE3C"/>
    <w:rsid w:val="328F12D8"/>
    <w:rsid w:val="3292DC6B"/>
    <w:rsid w:val="329B9859"/>
    <w:rsid w:val="32A1CD38"/>
    <w:rsid w:val="32C0672A"/>
    <w:rsid w:val="32C2C8F1"/>
    <w:rsid w:val="32D5477E"/>
    <w:rsid w:val="32DA7449"/>
    <w:rsid w:val="32DC6940"/>
    <w:rsid w:val="32EBCA3D"/>
    <w:rsid w:val="32EFD828"/>
    <w:rsid w:val="32F32983"/>
    <w:rsid w:val="32F437E2"/>
    <w:rsid w:val="3302E0EC"/>
    <w:rsid w:val="331295AD"/>
    <w:rsid w:val="333109F6"/>
    <w:rsid w:val="333C5689"/>
    <w:rsid w:val="334777D9"/>
    <w:rsid w:val="334B20DA"/>
    <w:rsid w:val="33565D56"/>
    <w:rsid w:val="335762FE"/>
    <w:rsid w:val="33652F87"/>
    <w:rsid w:val="336C362B"/>
    <w:rsid w:val="336F414A"/>
    <w:rsid w:val="337AC53E"/>
    <w:rsid w:val="337D199B"/>
    <w:rsid w:val="338CEDD6"/>
    <w:rsid w:val="33965FE2"/>
    <w:rsid w:val="3399C927"/>
    <w:rsid w:val="33B737DC"/>
    <w:rsid w:val="33C2CE0A"/>
    <w:rsid w:val="33CED02A"/>
    <w:rsid w:val="33D2AE8F"/>
    <w:rsid w:val="33D8FC7E"/>
    <w:rsid w:val="33E8D852"/>
    <w:rsid w:val="33EA2A20"/>
    <w:rsid w:val="33F8B574"/>
    <w:rsid w:val="33F8CCE3"/>
    <w:rsid w:val="3413E064"/>
    <w:rsid w:val="341CEC72"/>
    <w:rsid w:val="3425D791"/>
    <w:rsid w:val="34432F3B"/>
    <w:rsid w:val="344587C2"/>
    <w:rsid w:val="34621159"/>
    <w:rsid w:val="347653F1"/>
    <w:rsid w:val="34814784"/>
    <w:rsid w:val="3497C1AF"/>
    <w:rsid w:val="34A0A702"/>
    <w:rsid w:val="34B80130"/>
    <w:rsid w:val="34BC8DD2"/>
    <w:rsid w:val="34CA1B08"/>
    <w:rsid w:val="34D0E136"/>
    <w:rsid w:val="34F5B27A"/>
    <w:rsid w:val="3500A798"/>
    <w:rsid w:val="35045B63"/>
    <w:rsid w:val="351F4B7E"/>
    <w:rsid w:val="35308E72"/>
    <w:rsid w:val="353FE2AE"/>
    <w:rsid w:val="355E9E6B"/>
    <w:rsid w:val="356DE303"/>
    <w:rsid w:val="35860437"/>
    <w:rsid w:val="35A88A9F"/>
    <w:rsid w:val="35B1CE9B"/>
    <w:rsid w:val="35CEDDE3"/>
    <w:rsid w:val="35D2C419"/>
    <w:rsid w:val="35D852D3"/>
    <w:rsid w:val="35E36BC1"/>
    <w:rsid w:val="35E4C567"/>
    <w:rsid w:val="360BFE16"/>
    <w:rsid w:val="360F78D6"/>
    <w:rsid w:val="3623CEEB"/>
    <w:rsid w:val="36304E5E"/>
    <w:rsid w:val="36474D06"/>
    <w:rsid w:val="36498673"/>
    <w:rsid w:val="364C91DF"/>
    <w:rsid w:val="3652A46D"/>
    <w:rsid w:val="3668A6D9"/>
    <w:rsid w:val="3671393F"/>
    <w:rsid w:val="368FB6C6"/>
    <w:rsid w:val="36B25C6C"/>
    <w:rsid w:val="36BA8660"/>
    <w:rsid w:val="36C12433"/>
    <w:rsid w:val="36C6CAF7"/>
    <w:rsid w:val="36EAE45C"/>
    <w:rsid w:val="36EFAD2C"/>
    <w:rsid w:val="3703AD85"/>
    <w:rsid w:val="370D2542"/>
    <w:rsid w:val="37105014"/>
    <w:rsid w:val="3740D3E8"/>
    <w:rsid w:val="374AC713"/>
    <w:rsid w:val="374B3B10"/>
    <w:rsid w:val="37595BD0"/>
    <w:rsid w:val="376E5AC5"/>
    <w:rsid w:val="3771BEC5"/>
    <w:rsid w:val="378ACFAD"/>
    <w:rsid w:val="378BD6D7"/>
    <w:rsid w:val="3792280F"/>
    <w:rsid w:val="379CD8BA"/>
    <w:rsid w:val="37B4ADD7"/>
    <w:rsid w:val="37D3364C"/>
    <w:rsid w:val="37D5C54E"/>
    <w:rsid w:val="37DEC416"/>
    <w:rsid w:val="37F23C40"/>
    <w:rsid w:val="37F98618"/>
    <w:rsid w:val="37FDF2D7"/>
    <w:rsid w:val="380CA608"/>
    <w:rsid w:val="380FB788"/>
    <w:rsid w:val="381A2E2B"/>
    <w:rsid w:val="382DA8B5"/>
    <w:rsid w:val="3872CCBE"/>
    <w:rsid w:val="387FF92C"/>
    <w:rsid w:val="388DAA41"/>
    <w:rsid w:val="389519F5"/>
    <w:rsid w:val="38A44D59"/>
    <w:rsid w:val="38A4D9C1"/>
    <w:rsid w:val="38AAE0A9"/>
    <w:rsid w:val="38AD3BA6"/>
    <w:rsid w:val="38D4E060"/>
    <w:rsid w:val="38DF3860"/>
    <w:rsid w:val="390EA324"/>
    <w:rsid w:val="391FE7D5"/>
    <w:rsid w:val="3940465A"/>
    <w:rsid w:val="39430C5C"/>
    <w:rsid w:val="39436D2C"/>
    <w:rsid w:val="39437BE6"/>
    <w:rsid w:val="39439ED8"/>
    <w:rsid w:val="395769EB"/>
    <w:rsid w:val="3978CBAD"/>
    <w:rsid w:val="397C7F1E"/>
    <w:rsid w:val="39A712EE"/>
    <w:rsid w:val="39C1ACA3"/>
    <w:rsid w:val="39C28E43"/>
    <w:rsid w:val="39CB02B0"/>
    <w:rsid w:val="39CE96AA"/>
    <w:rsid w:val="39D877D6"/>
    <w:rsid w:val="39E2B6BF"/>
    <w:rsid w:val="39FB4055"/>
    <w:rsid w:val="39FDD34E"/>
    <w:rsid w:val="3A03590D"/>
    <w:rsid w:val="3A0D43BF"/>
    <w:rsid w:val="3A145F3A"/>
    <w:rsid w:val="3A183385"/>
    <w:rsid w:val="3A22EE98"/>
    <w:rsid w:val="3A29A8B9"/>
    <w:rsid w:val="3A2DBEBF"/>
    <w:rsid w:val="3A40289A"/>
    <w:rsid w:val="3A50AED3"/>
    <w:rsid w:val="3A51ABD6"/>
    <w:rsid w:val="3A57D86E"/>
    <w:rsid w:val="3A620901"/>
    <w:rsid w:val="3A665EE4"/>
    <w:rsid w:val="3A7DBE13"/>
    <w:rsid w:val="3A9858FD"/>
    <w:rsid w:val="3AA99C65"/>
    <w:rsid w:val="3AAD0790"/>
    <w:rsid w:val="3ABF774C"/>
    <w:rsid w:val="3ABFB53B"/>
    <w:rsid w:val="3AC3F9D1"/>
    <w:rsid w:val="3ACF4BEE"/>
    <w:rsid w:val="3AED4090"/>
    <w:rsid w:val="3B081DA1"/>
    <w:rsid w:val="3B0A7ACA"/>
    <w:rsid w:val="3B0E1A57"/>
    <w:rsid w:val="3B0E2B10"/>
    <w:rsid w:val="3B125D20"/>
    <w:rsid w:val="3B1BF93A"/>
    <w:rsid w:val="3B23B706"/>
    <w:rsid w:val="3B2A1CE2"/>
    <w:rsid w:val="3B370572"/>
    <w:rsid w:val="3B4DC206"/>
    <w:rsid w:val="3B5FE957"/>
    <w:rsid w:val="3B5FF439"/>
    <w:rsid w:val="3B610594"/>
    <w:rsid w:val="3B6A01DE"/>
    <w:rsid w:val="3B93C393"/>
    <w:rsid w:val="3B9A8FC8"/>
    <w:rsid w:val="3BA18DF2"/>
    <w:rsid w:val="3BA4687D"/>
    <w:rsid w:val="3BD11D72"/>
    <w:rsid w:val="3BDE64B4"/>
    <w:rsid w:val="3BEA250C"/>
    <w:rsid w:val="3BEC860E"/>
    <w:rsid w:val="3BF29FB0"/>
    <w:rsid w:val="3C0550E9"/>
    <w:rsid w:val="3C165D5D"/>
    <w:rsid w:val="3C18F807"/>
    <w:rsid w:val="3C197210"/>
    <w:rsid w:val="3C3B4338"/>
    <w:rsid w:val="3C4A51C6"/>
    <w:rsid w:val="3C578C6E"/>
    <w:rsid w:val="3C5DA563"/>
    <w:rsid w:val="3C696D8B"/>
    <w:rsid w:val="3C75FB9A"/>
    <w:rsid w:val="3C7DF50C"/>
    <w:rsid w:val="3C7E1DB0"/>
    <w:rsid w:val="3C80E87D"/>
    <w:rsid w:val="3C8ED87B"/>
    <w:rsid w:val="3C90F736"/>
    <w:rsid w:val="3C922117"/>
    <w:rsid w:val="3CEDD380"/>
    <w:rsid w:val="3CF71CE3"/>
    <w:rsid w:val="3CFC2535"/>
    <w:rsid w:val="3D117E15"/>
    <w:rsid w:val="3D1C9665"/>
    <w:rsid w:val="3D312F05"/>
    <w:rsid w:val="3D35F9DA"/>
    <w:rsid w:val="3D4E7200"/>
    <w:rsid w:val="3D528417"/>
    <w:rsid w:val="3D72A09A"/>
    <w:rsid w:val="3D801650"/>
    <w:rsid w:val="3D81F523"/>
    <w:rsid w:val="3D9CC4CA"/>
    <w:rsid w:val="3DAD784F"/>
    <w:rsid w:val="3DB18CC9"/>
    <w:rsid w:val="3DC15FE3"/>
    <w:rsid w:val="3DD298B3"/>
    <w:rsid w:val="3DD79320"/>
    <w:rsid w:val="3DE736DD"/>
    <w:rsid w:val="3DF6D02F"/>
    <w:rsid w:val="3DF9CE3D"/>
    <w:rsid w:val="3E04774C"/>
    <w:rsid w:val="3E05905E"/>
    <w:rsid w:val="3E06C2BD"/>
    <w:rsid w:val="3E08B01B"/>
    <w:rsid w:val="3E175E2D"/>
    <w:rsid w:val="3E293896"/>
    <w:rsid w:val="3E29A140"/>
    <w:rsid w:val="3E31771F"/>
    <w:rsid w:val="3E40738E"/>
    <w:rsid w:val="3E9E58CB"/>
    <w:rsid w:val="3EA43B1E"/>
    <w:rsid w:val="3EB7AD54"/>
    <w:rsid w:val="3EB92067"/>
    <w:rsid w:val="3EBC13B3"/>
    <w:rsid w:val="3ED308D2"/>
    <w:rsid w:val="3ED3F963"/>
    <w:rsid w:val="3ED4EBE0"/>
    <w:rsid w:val="3EEAC8F5"/>
    <w:rsid w:val="3F016773"/>
    <w:rsid w:val="3F0C7633"/>
    <w:rsid w:val="3F16ED77"/>
    <w:rsid w:val="3F1F332B"/>
    <w:rsid w:val="3F20FBA8"/>
    <w:rsid w:val="3F2E7198"/>
    <w:rsid w:val="3F304137"/>
    <w:rsid w:val="3F323944"/>
    <w:rsid w:val="3F32553F"/>
    <w:rsid w:val="3F37343C"/>
    <w:rsid w:val="3F3A47EB"/>
    <w:rsid w:val="3F3D3755"/>
    <w:rsid w:val="3F54037F"/>
    <w:rsid w:val="3F59440A"/>
    <w:rsid w:val="3F62142C"/>
    <w:rsid w:val="3F6D778D"/>
    <w:rsid w:val="3F75AFF0"/>
    <w:rsid w:val="3F769EA1"/>
    <w:rsid w:val="3F8E170D"/>
    <w:rsid w:val="3FA92E8E"/>
    <w:rsid w:val="3FCB41D3"/>
    <w:rsid w:val="3FD7A649"/>
    <w:rsid w:val="3FEF5B5F"/>
    <w:rsid w:val="3FFD9DAC"/>
    <w:rsid w:val="40033688"/>
    <w:rsid w:val="4004812B"/>
    <w:rsid w:val="400F2EDF"/>
    <w:rsid w:val="4010DCD3"/>
    <w:rsid w:val="40170FF9"/>
    <w:rsid w:val="40211EFD"/>
    <w:rsid w:val="40360A47"/>
    <w:rsid w:val="403B19DD"/>
    <w:rsid w:val="404FE681"/>
    <w:rsid w:val="4064B82A"/>
    <w:rsid w:val="40653B61"/>
    <w:rsid w:val="406FC12E"/>
    <w:rsid w:val="4070FF2C"/>
    <w:rsid w:val="40738D81"/>
    <w:rsid w:val="407870BA"/>
    <w:rsid w:val="4083537E"/>
    <w:rsid w:val="40A17975"/>
    <w:rsid w:val="40A9A25C"/>
    <w:rsid w:val="40E1217D"/>
    <w:rsid w:val="40E6DFFF"/>
    <w:rsid w:val="40E8897E"/>
    <w:rsid w:val="40FDD61A"/>
    <w:rsid w:val="4108F324"/>
    <w:rsid w:val="411C8544"/>
    <w:rsid w:val="41223FAF"/>
    <w:rsid w:val="412B722E"/>
    <w:rsid w:val="41381E53"/>
    <w:rsid w:val="4161D365"/>
    <w:rsid w:val="41699460"/>
    <w:rsid w:val="4171EF32"/>
    <w:rsid w:val="4177BE09"/>
    <w:rsid w:val="417D1D65"/>
    <w:rsid w:val="419278BC"/>
    <w:rsid w:val="419505B2"/>
    <w:rsid w:val="419C871B"/>
    <w:rsid w:val="41AD729F"/>
    <w:rsid w:val="41B1154E"/>
    <w:rsid w:val="41BDEA47"/>
    <w:rsid w:val="41BE6485"/>
    <w:rsid w:val="41BFFAF5"/>
    <w:rsid w:val="41C48910"/>
    <w:rsid w:val="41CD92F8"/>
    <w:rsid w:val="41EB807C"/>
    <w:rsid w:val="41F2ED12"/>
    <w:rsid w:val="420231FE"/>
    <w:rsid w:val="423BC86E"/>
    <w:rsid w:val="424ECC87"/>
    <w:rsid w:val="4263CDC3"/>
    <w:rsid w:val="426FEED6"/>
    <w:rsid w:val="4274E557"/>
    <w:rsid w:val="427CF612"/>
    <w:rsid w:val="42A60640"/>
    <w:rsid w:val="42C0D3E0"/>
    <w:rsid w:val="42C9C80B"/>
    <w:rsid w:val="42D18FC5"/>
    <w:rsid w:val="42E03AF3"/>
    <w:rsid w:val="42F1FE30"/>
    <w:rsid w:val="43012651"/>
    <w:rsid w:val="4307AE04"/>
    <w:rsid w:val="430B54FC"/>
    <w:rsid w:val="4334E354"/>
    <w:rsid w:val="434176DC"/>
    <w:rsid w:val="434F0994"/>
    <w:rsid w:val="4352D669"/>
    <w:rsid w:val="4377B7CB"/>
    <w:rsid w:val="438B37B7"/>
    <w:rsid w:val="439D94FF"/>
    <w:rsid w:val="43BC013B"/>
    <w:rsid w:val="43D2AFCB"/>
    <w:rsid w:val="43F0B90F"/>
    <w:rsid w:val="43FB4BF1"/>
    <w:rsid w:val="4406F6D4"/>
    <w:rsid w:val="440868FA"/>
    <w:rsid w:val="440897B1"/>
    <w:rsid w:val="443048D1"/>
    <w:rsid w:val="443EF558"/>
    <w:rsid w:val="444402A5"/>
    <w:rsid w:val="44552D46"/>
    <w:rsid w:val="44776425"/>
    <w:rsid w:val="447A196E"/>
    <w:rsid w:val="447C37CF"/>
    <w:rsid w:val="44880DFA"/>
    <w:rsid w:val="448E74DC"/>
    <w:rsid w:val="4494BE85"/>
    <w:rsid w:val="44AFE94A"/>
    <w:rsid w:val="44BB97CF"/>
    <w:rsid w:val="44DDD0E5"/>
    <w:rsid w:val="44ECAF43"/>
    <w:rsid w:val="44FC29D2"/>
    <w:rsid w:val="44FEBD82"/>
    <w:rsid w:val="4500C807"/>
    <w:rsid w:val="4503C58C"/>
    <w:rsid w:val="4518FB93"/>
    <w:rsid w:val="451FC6F1"/>
    <w:rsid w:val="4542E307"/>
    <w:rsid w:val="45551A2C"/>
    <w:rsid w:val="4560C315"/>
    <w:rsid w:val="4563ED2A"/>
    <w:rsid w:val="4564CA9B"/>
    <w:rsid w:val="45693149"/>
    <w:rsid w:val="4573D1D3"/>
    <w:rsid w:val="457A1472"/>
    <w:rsid w:val="458495F5"/>
    <w:rsid w:val="4585EB1F"/>
    <w:rsid w:val="459C5490"/>
    <w:rsid w:val="45A0F018"/>
    <w:rsid w:val="45A54EA8"/>
    <w:rsid w:val="45B75067"/>
    <w:rsid w:val="45BAEB0C"/>
    <w:rsid w:val="45C4247C"/>
    <w:rsid w:val="45CC5092"/>
    <w:rsid w:val="45CCA462"/>
    <w:rsid w:val="45DD64BC"/>
    <w:rsid w:val="45F57B26"/>
    <w:rsid w:val="4608A5B1"/>
    <w:rsid w:val="460D09E5"/>
    <w:rsid w:val="4611AB76"/>
    <w:rsid w:val="46493B46"/>
    <w:rsid w:val="464E981D"/>
    <w:rsid w:val="46561B3F"/>
    <w:rsid w:val="46C0D480"/>
    <w:rsid w:val="46CC53E5"/>
    <w:rsid w:val="46EEC7D0"/>
    <w:rsid w:val="46F09D2E"/>
    <w:rsid w:val="46FA2602"/>
    <w:rsid w:val="470D0E98"/>
    <w:rsid w:val="47207E65"/>
    <w:rsid w:val="4724F3E6"/>
    <w:rsid w:val="4725CCB9"/>
    <w:rsid w:val="4764EA57"/>
    <w:rsid w:val="476B02FD"/>
    <w:rsid w:val="477342DB"/>
    <w:rsid w:val="47910C7C"/>
    <w:rsid w:val="479ECD1F"/>
    <w:rsid w:val="47BF85D9"/>
    <w:rsid w:val="47C4E5A1"/>
    <w:rsid w:val="47E65773"/>
    <w:rsid w:val="47F00865"/>
    <w:rsid w:val="47F1E71F"/>
    <w:rsid w:val="47F49E81"/>
    <w:rsid w:val="4801A823"/>
    <w:rsid w:val="48060553"/>
    <w:rsid w:val="48104D90"/>
    <w:rsid w:val="48269CF5"/>
    <w:rsid w:val="4833CA94"/>
    <w:rsid w:val="48355B5C"/>
    <w:rsid w:val="48359630"/>
    <w:rsid w:val="483B0BF3"/>
    <w:rsid w:val="484B53A6"/>
    <w:rsid w:val="48549F59"/>
    <w:rsid w:val="485C4859"/>
    <w:rsid w:val="485E67EE"/>
    <w:rsid w:val="486A051A"/>
    <w:rsid w:val="4871271E"/>
    <w:rsid w:val="487171D0"/>
    <w:rsid w:val="4880BE39"/>
    <w:rsid w:val="48992F43"/>
    <w:rsid w:val="4899B7A8"/>
    <w:rsid w:val="489D3BE5"/>
    <w:rsid w:val="48A33AB2"/>
    <w:rsid w:val="48AF8EF9"/>
    <w:rsid w:val="48B26D99"/>
    <w:rsid w:val="48B7A81F"/>
    <w:rsid w:val="48BCDCB9"/>
    <w:rsid w:val="48C56F34"/>
    <w:rsid w:val="48D22D62"/>
    <w:rsid w:val="48D327F1"/>
    <w:rsid w:val="48EE2687"/>
    <w:rsid w:val="4903ABF9"/>
    <w:rsid w:val="4904550B"/>
    <w:rsid w:val="4905C8CF"/>
    <w:rsid w:val="491357BE"/>
    <w:rsid w:val="4922D97D"/>
    <w:rsid w:val="49352760"/>
    <w:rsid w:val="4937FF4D"/>
    <w:rsid w:val="4959F79F"/>
    <w:rsid w:val="4970546F"/>
    <w:rsid w:val="4975D81F"/>
    <w:rsid w:val="497F4E95"/>
    <w:rsid w:val="499D1DAD"/>
    <w:rsid w:val="49A1B2CC"/>
    <w:rsid w:val="49B67298"/>
    <w:rsid w:val="49B7E675"/>
    <w:rsid w:val="49C0E605"/>
    <w:rsid w:val="49C1B4C2"/>
    <w:rsid w:val="49C55FE9"/>
    <w:rsid w:val="49E665F5"/>
    <w:rsid w:val="49ECA681"/>
    <w:rsid w:val="4A0A75FB"/>
    <w:rsid w:val="4A15D2B7"/>
    <w:rsid w:val="4A1A648E"/>
    <w:rsid w:val="4A26871F"/>
    <w:rsid w:val="4A340385"/>
    <w:rsid w:val="4A3D74F2"/>
    <w:rsid w:val="4A62B00B"/>
    <w:rsid w:val="4A8BAA1E"/>
    <w:rsid w:val="4A8CC4D3"/>
    <w:rsid w:val="4A92BD9F"/>
    <w:rsid w:val="4AA303BC"/>
    <w:rsid w:val="4AB0A97F"/>
    <w:rsid w:val="4AB97DA4"/>
    <w:rsid w:val="4ABB614E"/>
    <w:rsid w:val="4ABBBC5B"/>
    <w:rsid w:val="4ABDB100"/>
    <w:rsid w:val="4ACB6EA0"/>
    <w:rsid w:val="4ACE1574"/>
    <w:rsid w:val="4AD49615"/>
    <w:rsid w:val="4AE27226"/>
    <w:rsid w:val="4AE98A5D"/>
    <w:rsid w:val="4B001D2E"/>
    <w:rsid w:val="4B039800"/>
    <w:rsid w:val="4B31332A"/>
    <w:rsid w:val="4B3BF64B"/>
    <w:rsid w:val="4B745A84"/>
    <w:rsid w:val="4B8E0494"/>
    <w:rsid w:val="4B99B84B"/>
    <w:rsid w:val="4BA12B58"/>
    <w:rsid w:val="4BA143E9"/>
    <w:rsid w:val="4BA509BF"/>
    <w:rsid w:val="4BBB5441"/>
    <w:rsid w:val="4BC51A23"/>
    <w:rsid w:val="4C0766CE"/>
    <w:rsid w:val="4C178421"/>
    <w:rsid w:val="4C1A7B15"/>
    <w:rsid w:val="4C1E2E4A"/>
    <w:rsid w:val="4C33129E"/>
    <w:rsid w:val="4C65EF24"/>
    <w:rsid w:val="4C731922"/>
    <w:rsid w:val="4C746CC6"/>
    <w:rsid w:val="4C7C5214"/>
    <w:rsid w:val="4C9CFDAE"/>
    <w:rsid w:val="4CB6531F"/>
    <w:rsid w:val="4CC49E59"/>
    <w:rsid w:val="4CC6E147"/>
    <w:rsid w:val="4CD16014"/>
    <w:rsid w:val="4D1BF780"/>
    <w:rsid w:val="4D281FC8"/>
    <w:rsid w:val="4D31B1D1"/>
    <w:rsid w:val="4D59C58A"/>
    <w:rsid w:val="4D627F8A"/>
    <w:rsid w:val="4D667C84"/>
    <w:rsid w:val="4D6703D3"/>
    <w:rsid w:val="4D6D5AFF"/>
    <w:rsid w:val="4D785E6E"/>
    <w:rsid w:val="4D7B03E3"/>
    <w:rsid w:val="4D82D4BB"/>
    <w:rsid w:val="4D84D7D8"/>
    <w:rsid w:val="4DBAB399"/>
    <w:rsid w:val="4DC43233"/>
    <w:rsid w:val="4DDFE8CD"/>
    <w:rsid w:val="4DEDA53E"/>
    <w:rsid w:val="4E12E45E"/>
    <w:rsid w:val="4E190AAC"/>
    <w:rsid w:val="4E2A39EE"/>
    <w:rsid w:val="4E42D821"/>
    <w:rsid w:val="4E46A2DB"/>
    <w:rsid w:val="4E47216C"/>
    <w:rsid w:val="4E484465"/>
    <w:rsid w:val="4E584158"/>
    <w:rsid w:val="4E5B8516"/>
    <w:rsid w:val="4E5EE4B5"/>
    <w:rsid w:val="4E62D5E3"/>
    <w:rsid w:val="4E6ED4AF"/>
    <w:rsid w:val="4E7E7BF6"/>
    <w:rsid w:val="4E866535"/>
    <w:rsid w:val="4E9AEFE3"/>
    <w:rsid w:val="4E9CD086"/>
    <w:rsid w:val="4EA0A577"/>
    <w:rsid w:val="4EB7BC2E"/>
    <w:rsid w:val="4EBE806F"/>
    <w:rsid w:val="4EBFCE45"/>
    <w:rsid w:val="4EC4AE8F"/>
    <w:rsid w:val="4EDD777F"/>
    <w:rsid w:val="4EDFF939"/>
    <w:rsid w:val="4F1918F4"/>
    <w:rsid w:val="4F3673BD"/>
    <w:rsid w:val="4F3B91D7"/>
    <w:rsid w:val="4F4B905A"/>
    <w:rsid w:val="4F615B45"/>
    <w:rsid w:val="4F6D5C15"/>
    <w:rsid w:val="4F787125"/>
    <w:rsid w:val="4F83B3AE"/>
    <w:rsid w:val="4F887290"/>
    <w:rsid w:val="4F8AFB62"/>
    <w:rsid w:val="4F8BCC8F"/>
    <w:rsid w:val="4F940C46"/>
    <w:rsid w:val="4F96AF11"/>
    <w:rsid w:val="4FA21A09"/>
    <w:rsid w:val="4FAF13A0"/>
    <w:rsid w:val="4FB62E48"/>
    <w:rsid w:val="4FB6D602"/>
    <w:rsid w:val="4FCF67DC"/>
    <w:rsid w:val="4FF57AF7"/>
    <w:rsid w:val="4FF601A8"/>
    <w:rsid w:val="50112BD3"/>
    <w:rsid w:val="5017FCE0"/>
    <w:rsid w:val="502F3C7D"/>
    <w:rsid w:val="5030F512"/>
    <w:rsid w:val="503407DC"/>
    <w:rsid w:val="503C6732"/>
    <w:rsid w:val="5041388D"/>
    <w:rsid w:val="5051330E"/>
    <w:rsid w:val="50587844"/>
    <w:rsid w:val="506481DB"/>
    <w:rsid w:val="5064A903"/>
    <w:rsid w:val="506A70D7"/>
    <w:rsid w:val="508DF028"/>
    <w:rsid w:val="509B5C7D"/>
    <w:rsid w:val="50AC8428"/>
    <w:rsid w:val="50B908CF"/>
    <w:rsid w:val="50BEEC33"/>
    <w:rsid w:val="50CA2052"/>
    <w:rsid w:val="50CE3D9D"/>
    <w:rsid w:val="50DE1888"/>
    <w:rsid w:val="50EB7237"/>
    <w:rsid w:val="5109FDE8"/>
    <w:rsid w:val="5114D97C"/>
    <w:rsid w:val="512110A2"/>
    <w:rsid w:val="51639FAB"/>
    <w:rsid w:val="516CC20D"/>
    <w:rsid w:val="5179F92C"/>
    <w:rsid w:val="5182DD67"/>
    <w:rsid w:val="518E367B"/>
    <w:rsid w:val="51AD0DC7"/>
    <w:rsid w:val="51B99F92"/>
    <w:rsid w:val="51F3A016"/>
    <w:rsid w:val="51FE092D"/>
    <w:rsid w:val="52410E47"/>
    <w:rsid w:val="5245D252"/>
    <w:rsid w:val="524821AA"/>
    <w:rsid w:val="524AA292"/>
    <w:rsid w:val="525348A7"/>
    <w:rsid w:val="526E3EC1"/>
    <w:rsid w:val="52723DE1"/>
    <w:rsid w:val="5286E6F1"/>
    <w:rsid w:val="52935784"/>
    <w:rsid w:val="52979137"/>
    <w:rsid w:val="52A1E8A1"/>
    <w:rsid w:val="52A23B74"/>
    <w:rsid w:val="52AC9016"/>
    <w:rsid w:val="52AEFE01"/>
    <w:rsid w:val="52B62822"/>
    <w:rsid w:val="52B9B28E"/>
    <w:rsid w:val="52C5F30E"/>
    <w:rsid w:val="52CC92B3"/>
    <w:rsid w:val="52DAD926"/>
    <w:rsid w:val="53005366"/>
    <w:rsid w:val="530C4D98"/>
    <w:rsid w:val="531AA250"/>
    <w:rsid w:val="5320A674"/>
    <w:rsid w:val="532D15ED"/>
    <w:rsid w:val="5330EFF9"/>
    <w:rsid w:val="533122C2"/>
    <w:rsid w:val="534152C5"/>
    <w:rsid w:val="5346865A"/>
    <w:rsid w:val="535A6E16"/>
    <w:rsid w:val="536999E5"/>
    <w:rsid w:val="53717862"/>
    <w:rsid w:val="5381EC28"/>
    <w:rsid w:val="53866D74"/>
    <w:rsid w:val="538EFCD8"/>
    <w:rsid w:val="539DF10C"/>
    <w:rsid w:val="539E45BE"/>
    <w:rsid w:val="53B0B2D0"/>
    <w:rsid w:val="53B9DAB5"/>
    <w:rsid w:val="53BF01F3"/>
    <w:rsid w:val="53D84B21"/>
    <w:rsid w:val="53EE9D2A"/>
    <w:rsid w:val="5401E1E7"/>
    <w:rsid w:val="5413A140"/>
    <w:rsid w:val="542E2803"/>
    <w:rsid w:val="544C1D4E"/>
    <w:rsid w:val="544F67AD"/>
    <w:rsid w:val="5451B6FB"/>
    <w:rsid w:val="54792C1F"/>
    <w:rsid w:val="547A7AF3"/>
    <w:rsid w:val="547D8008"/>
    <w:rsid w:val="548EF2CA"/>
    <w:rsid w:val="54903544"/>
    <w:rsid w:val="54A37FD3"/>
    <w:rsid w:val="54AE9C17"/>
    <w:rsid w:val="54B6E90A"/>
    <w:rsid w:val="54B9EA19"/>
    <w:rsid w:val="54C1EEBC"/>
    <w:rsid w:val="54C9E728"/>
    <w:rsid w:val="54D54379"/>
    <w:rsid w:val="54E4150B"/>
    <w:rsid w:val="54EBFE9A"/>
    <w:rsid w:val="550616C4"/>
    <w:rsid w:val="550AC4D0"/>
    <w:rsid w:val="552040AC"/>
    <w:rsid w:val="5533ABFD"/>
    <w:rsid w:val="5545FD1F"/>
    <w:rsid w:val="5548BC2E"/>
    <w:rsid w:val="55542C55"/>
    <w:rsid w:val="5561B6FD"/>
    <w:rsid w:val="556D2E8A"/>
    <w:rsid w:val="5577ED96"/>
    <w:rsid w:val="55796DBF"/>
    <w:rsid w:val="5580F023"/>
    <w:rsid w:val="55864D22"/>
    <w:rsid w:val="55922344"/>
    <w:rsid w:val="55A9D14F"/>
    <w:rsid w:val="55CD00B2"/>
    <w:rsid w:val="55DC31F0"/>
    <w:rsid w:val="55EC1BA2"/>
    <w:rsid w:val="55F71197"/>
    <w:rsid w:val="560B7598"/>
    <w:rsid w:val="5618C15C"/>
    <w:rsid w:val="562D7481"/>
    <w:rsid w:val="56364FB1"/>
    <w:rsid w:val="56439A5A"/>
    <w:rsid w:val="56445D1F"/>
    <w:rsid w:val="565B0E33"/>
    <w:rsid w:val="5676F506"/>
    <w:rsid w:val="568575DD"/>
    <w:rsid w:val="5685BA3A"/>
    <w:rsid w:val="5695BD73"/>
    <w:rsid w:val="56A724AF"/>
    <w:rsid w:val="56A864A5"/>
    <w:rsid w:val="56BE1F8C"/>
    <w:rsid w:val="56C20BC4"/>
    <w:rsid w:val="56C35323"/>
    <w:rsid w:val="56C62A55"/>
    <w:rsid w:val="56DBC6C1"/>
    <w:rsid w:val="56F1E884"/>
    <w:rsid w:val="5702633F"/>
    <w:rsid w:val="571C4F00"/>
    <w:rsid w:val="571EC9C0"/>
    <w:rsid w:val="571F29C0"/>
    <w:rsid w:val="5726C01B"/>
    <w:rsid w:val="5727974B"/>
    <w:rsid w:val="57309AD6"/>
    <w:rsid w:val="5746A853"/>
    <w:rsid w:val="574DEE9F"/>
    <w:rsid w:val="57642093"/>
    <w:rsid w:val="576655C3"/>
    <w:rsid w:val="576CE4F0"/>
    <w:rsid w:val="5789DA21"/>
    <w:rsid w:val="578A32AB"/>
    <w:rsid w:val="57922F5D"/>
    <w:rsid w:val="5798755C"/>
    <w:rsid w:val="579FA9B1"/>
    <w:rsid w:val="57A006A9"/>
    <w:rsid w:val="57A3C573"/>
    <w:rsid w:val="57B660E1"/>
    <w:rsid w:val="57CD40B4"/>
    <w:rsid w:val="57D0C6C1"/>
    <w:rsid w:val="57D518EA"/>
    <w:rsid w:val="57E5A6A2"/>
    <w:rsid w:val="57EE8ECE"/>
    <w:rsid w:val="58077F6F"/>
    <w:rsid w:val="5812F14E"/>
    <w:rsid w:val="5812F333"/>
    <w:rsid w:val="5819E1CE"/>
    <w:rsid w:val="582DAD8D"/>
    <w:rsid w:val="5845227D"/>
    <w:rsid w:val="5846AF46"/>
    <w:rsid w:val="585F4C80"/>
    <w:rsid w:val="586854F9"/>
    <w:rsid w:val="586E42CB"/>
    <w:rsid w:val="5872315E"/>
    <w:rsid w:val="5896DA06"/>
    <w:rsid w:val="589AF43A"/>
    <w:rsid w:val="58A6F3FE"/>
    <w:rsid w:val="58AA28AD"/>
    <w:rsid w:val="58B52A2E"/>
    <w:rsid w:val="58C1E9F0"/>
    <w:rsid w:val="58D8BAA6"/>
    <w:rsid w:val="58E77972"/>
    <w:rsid w:val="58EB9F58"/>
    <w:rsid w:val="58EF1DC4"/>
    <w:rsid w:val="58F32B77"/>
    <w:rsid w:val="58FBACE4"/>
    <w:rsid w:val="591246F8"/>
    <w:rsid w:val="591613CA"/>
    <w:rsid w:val="5935D6D3"/>
    <w:rsid w:val="593A743D"/>
    <w:rsid w:val="5945D4F4"/>
    <w:rsid w:val="59462423"/>
    <w:rsid w:val="59596146"/>
    <w:rsid w:val="595C98CB"/>
    <w:rsid w:val="595F98A5"/>
    <w:rsid w:val="596CB000"/>
    <w:rsid w:val="596EB403"/>
    <w:rsid w:val="5976C9B8"/>
    <w:rsid w:val="597DE57F"/>
    <w:rsid w:val="5989CB1D"/>
    <w:rsid w:val="598AB8C2"/>
    <w:rsid w:val="599E6174"/>
    <w:rsid w:val="59A085DE"/>
    <w:rsid w:val="59B0C4BE"/>
    <w:rsid w:val="59B2A677"/>
    <w:rsid w:val="59B35CB8"/>
    <w:rsid w:val="59BBFB56"/>
    <w:rsid w:val="59C9A60F"/>
    <w:rsid w:val="59DED6D9"/>
    <w:rsid w:val="59FA356C"/>
    <w:rsid w:val="5A00930A"/>
    <w:rsid w:val="5A0646C7"/>
    <w:rsid w:val="5A216CA1"/>
    <w:rsid w:val="5A25F400"/>
    <w:rsid w:val="5A343C48"/>
    <w:rsid w:val="5A433C25"/>
    <w:rsid w:val="5A4915E4"/>
    <w:rsid w:val="5A63A202"/>
    <w:rsid w:val="5A762FC9"/>
    <w:rsid w:val="5A8B75ED"/>
    <w:rsid w:val="5A93B60C"/>
    <w:rsid w:val="5A9877EB"/>
    <w:rsid w:val="5AA570C9"/>
    <w:rsid w:val="5AADF4F6"/>
    <w:rsid w:val="5AAE5B9B"/>
    <w:rsid w:val="5AB153DC"/>
    <w:rsid w:val="5AC8D85B"/>
    <w:rsid w:val="5AD981B2"/>
    <w:rsid w:val="5AF25FEC"/>
    <w:rsid w:val="5AF614C2"/>
    <w:rsid w:val="5B031C1B"/>
    <w:rsid w:val="5B0836E6"/>
    <w:rsid w:val="5B09DD90"/>
    <w:rsid w:val="5B0D01C4"/>
    <w:rsid w:val="5B17D294"/>
    <w:rsid w:val="5B2322B2"/>
    <w:rsid w:val="5B23CD23"/>
    <w:rsid w:val="5B390C9B"/>
    <w:rsid w:val="5B48121B"/>
    <w:rsid w:val="5B62AD9A"/>
    <w:rsid w:val="5B6CF07B"/>
    <w:rsid w:val="5B77AF9F"/>
    <w:rsid w:val="5B91D410"/>
    <w:rsid w:val="5B97F77E"/>
    <w:rsid w:val="5B9EA9F9"/>
    <w:rsid w:val="5BA061ED"/>
    <w:rsid w:val="5BAB0F3F"/>
    <w:rsid w:val="5BC67A5E"/>
    <w:rsid w:val="5BE08733"/>
    <w:rsid w:val="5BE23A92"/>
    <w:rsid w:val="5BE95C42"/>
    <w:rsid w:val="5C039750"/>
    <w:rsid w:val="5C0F2871"/>
    <w:rsid w:val="5C1780D3"/>
    <w:rsid w:val="5C19CB6C"/>
    <w:rsid w:val="5C1B1D3A"/>
    <w:rsid w:val="5C1C0B14"/>
    <w:rsid w:val="5C30631C"/>
    <w:rsid w:val="5C3415D7"/>
    <w:rsid w:val="5C37DEE8"/>
    <w:rsid w:val="5C3CCEDB"/>
    <w:rsid w:val="5C417D2C"/>
    <w:rsid w:val="5C5897A9"/>
    <w:rsid w:val="5C5C29B6"/>
    <w:rsid w:val="5C5D05DB"/>
    <w:rsid w:val="5C6DF750"/>
    <w:rsid w:val="5C8982EB"/>
    <w:rsid w:val="5C9619E2"/>
    <w:rsid w:val="5CA830DE"/>
    <w:rsid w:val="5CB66FC0"/>
    <w:rsid w:val="5CC563FF"/>
    <w:rsid w:val="5CE10B99"/>
    <w:rsid w:val="5CE62487"/>
    <w:rsid w:val="5CF1FCDA"/>
    <w:rsid w:val="5CFF3331"/>
    <w:rsid w:val="5D001CC6"/>
    <w:rsid w:val="5D331F54"/>
    <w:rsid w:val="5D3AF6A1"/>
    <w:rsid w:val="5D4298C8"/>
    <w:rsid w:val="5D77A972"/>
    <w:rsid w:val="5D873957"/>
    <w:rsid w:val="5D8A9382"/>
    <w:rsid w:val="5D9C3A8F"/>
    <w:rsid w:val="5DD1B1F6"/>
    <w:rsid w:val="5DD1BF6A"/>
    <w:rsid w:val="5DFBA371"/>
    <w:rsid w:val="5E20E9D6"/>
    <w:rsid w:val="5E280C48"/>
    <w:rsid w:val="5E2F285B"/>
    <w:rsid w:val="5E2F660B"/>
    <w:rsid w:val="5E4070F4"/>
    <w:rsid w:val="5E60AEF6"/>
    <w:rsid w:val="5E69E31D"/>
    <w:rsid w:val="5E6F0AA0"/>
    <w:rsid w:val="5E759206"/>
    <w:rsid w:val="5E7913B9"/>
    <w:rsid w:val="5E8BF521"/>
    <w:rsid w:val="5EA2FC3E"/>
    <w:rsid w:val="5EA9F2C7"/>
    <w:rsid w:val="5EAECB6F"/>
    <w:rsid w:val="5EB9CC48"/>
    <w:rsid w:val="5ED1D6F1"/>
    <w:rsid w:val="5ED9B7EA"/>
    <w:rsid w:val="5EDA74AE"/>
    <w:rsid w:val="5EDEFE4C"/>
    <w:rsid w:val="5F03D764"/>
    <w:rsid w:val="5F0D5666"/>
    <w:rsid w:val="5F0EF90E"/>
    <w:rsid w:val="5F12676C"/>
    <w:rsid w:val="5F12A336"/>
    <w:rsid w:val="5F15F362"/>
    <w:rsid w:val="5F178BCB"/>
    <w:rsid w:val="5F18D026"/>
    <w:rsid w:val="5F3564B4"/>
    <w:rsid w:val="5F4020F7"/>
    <w:rsid w:val="5F41C0E3"/>
    <w:rsid w:val="5F47F73D"/>
    <w:rsid w:val="5F5DA846"/>
    <w:rsid w:val="5F5FBBEE"/>
    <w:rsid w:val="5F87FEAE"/>
    <w:rsid w:val="5F91D42B"/>
    <w:rsid w:val="5F9C455F"/>
    <w:rsid w:val="5FABE3F0"/>
    <w:rsid w:val="5FAEAE73"/>
    <w:rsid w:val="5FB54B1E"/>
    <w:rsid w:val="5FCA510B"/>
    <w:rsid w:val="5FCAF8BC"/>
    <w:rsid w:val="5FCDDC30"/>
    <w:rsid w:val="5FE4E472"/>
    <w:rsid w:val="5FF0BAD4"/>
    <w:rsid w:val="60066899"/>
    <w:rsid w:val="6014D1D8"/>
    <w:rsid w:val="601E04AF"/>
    <w:rsid w:val="602F5540"/>
    <w:rsid w:val="6045254A"/>
    <w:rsid w:val="604B5AB4"/>
    <w:rsid w:val="60520714"/>
    <w:rsid w:val="60584A36"/>
    <w:rsid w:val="607DE46D"/>
    <w:rsid w:val="6085E055"/>
    <w:rsid w:val="6090165C"/>
    <w:rsid w:val="609ADFBC"/>
    <w:rsid w:val="60AD7A25"/>
    <w:rsid w:val="60BABB51"/>
    <w:rsid w:val="60BFB990"/>
    <w:rsid w:val="60CB6329"/>
    <w:rsid w:val="60CC7062"/>
    <w:rsid w:val="60CE9519"/>
    <w:rsid w:val="60D499E5"/>
    <w:rsid w:val="60F3B652"/>
    <w:rsid w:val="610090C4"/>
    <w:rsid w:val="6122490D"/>
    <w:rsid w:val="61315DED"/>
    <w:rsid w:val="6142977A"/>
    <w:rsid w:val="6149711C"/>
    <w:rsid w:val="615A212E"/>
    <w:rsid w:val="615A69DB"/>
    <w:rsid w:val="61775294"/>
    <w:rsid w:val="6183AEE9"/>
    <w:rsid w:val="618E8335"/>
    <w:rsid w:val="61A427EF"/>
    <w:rsid w:val="61AFEE77"/>
    <w:rsid w:val="61B9B590"/>
    <w:rsid w:val="61C4B809"/>
    <w:rsid w:val="61DF7A77"/>
    <w:rsid w:val="61E4BD82"/>
    <w:rsid w:val="61F05116"/>
    <w:rsid w:val="61F9159B"/>
    <w:rsid w:val="620FC21D"/>
    <w:rsid w:val="62132E55"/>
    <w:rsid w:val="621AB831"/>
    <w:rsid w:val="6231738D"/>
    <w:rsid w:val="62323340"/>
    <w:rsid w:val="6236EB61"/>
    <w:rsid w:val="623ED483"/>
    <w:rsid w:val="6252482A"/>
    <w:rsid w:val="627B699C"/>
    <w:rsid w:val="62816F4D"/>
    <w:rsid w:val="6282C67A"/>
    <w:rsid w:val="628CA144"/>
    <w:rsid w:val="62A15509"/>
    <w:rsid w:val="62A2EC67"/>
    <w:rsid w:val="62A7EE36"/>
    <w:rsid w:val="62C09D17"/>
    <w:rsid w:val="62CAA194"/>
    <w:rsid w:val="62D0D026"/>
    <w:rsid w:val="62DD3618"/>
    <w:rsid w:val="62E4DDE0"/>
    <w:rsid w:val="62E97121"/>
    <w:rsid w:val="62EDB9AA"/>
    <w:rsid w:val="62FD93A2"/>
    <w:rsid w:val="631EA130"/>
    <w:rsid w:val="633A2658"/>
    <w:rsid w:val="633C6CAB"/>
    <w:rsid w:val="633DDA93"/>
    <w:rsid w:val="6342BFA7"/>
    <w:rsid w:val="6356EBBC"/>
    <w:rsid w:val="636A9636"/>
    <w:rsid w:val="637EAC78"/>
    <w:rsid w:val="63939AF3"/>
    <w:rsid w:val="63991CA0"/>
    <w:rsid w:val="63A1687A"/>
    <w:rsid w:val="63A3773F"/>
    <w:rsid w:val="63B1EB3F"/>
    <w:rsid w:val="63B57E0E"/>
    <w:rsid w:val="63D802B3"/>
    <w:rsid w:val="63E2209E"/>
    <w:rsid w:val="63E60BEE"/>
    <w:rsid w:val="63F3E31B"/>
    <w:rsid w:val="63F8BBA9"/>
    <w:rsid w:val="640EEACD"/>
    <w:rsid w:val="640F98CF"/>
    <w:rsid w:val="644A021C"/>
    <w:rsid w:val="644FE3DD"/>
    <w:rsid w:val="64510FDD"/>
    <w:rsid w:val="6466D076"/>
    <w:rsid w:val="647D80D8"/>
    <w:rsid w:val="6485D68C"/>
    <w:rsid w:val="64865F89"/>
    <w:rsid w:val="6494E204"/>
    <w:rsid w:val="64DB3139"/>
    <w:rsid w:val="64DD9F7C"/>
    <w:rsid w:val="64DE44D5"/>
    <w:rsid w:val="64E7550F"/>
    <w:rsid w:val="64E8BD04"/>
    <w:rsid w:val="64F656A4"/>
    <w:rsid w:val="6501CC1B"/>
    <w:rsid w:val="6526B242"/>
    <w:rsid w:val="652DB633"/>
    <w:rsid w:val="6533B0E3"/>
    <w:rsid w:val="6539226E"/>
    <w:rsid w:val="6555DFE7"/>
    <w:rsid w:val="6557D2BD"/>
    <w:rsid w:val="655850F2"/>
    <w:rsid w:val="657DD962"/>
    <w:rsid w:val="658BA356"/>
    <w:rsid w:val="6595BA67"/>
    <w:rsid w:val="65A2E62C"/>
    <w:rsid w:val="65A7DD71"/>
    <w:rsid w:val="65E8890C"/>
    <w:rsid w:val="6605532B"/>
    <w:rsid w:val="66138B44"/>
    <w:rsid w:val="661C396B"/>
    <w:rsid w:val="6620E075"/>
    <w:rsid w:val="6620F1A3"/>
    <w:rsid w:val="662DCA08"/>
    <w:rsid w:val="6642B6C6"/>
    <w:rsid w:val="664484B0"/>
    <w:rsid w:val="664D7304"/>
    <w:rsid w:val="665A248F"/>
    <w:rsid w:val="66675231"/>
    <w:rsid w:val="6672E9B2"/>
    <w:rsid w:val="667BB716"/>
    <w:rsid w:val="667C0EF3"/>
    <w:rsid w:val="6688904B"/>
    <w:rsid w:val="668B1F0B"/>
    <w:rsid w:val="66972DD7"/>
    <w:rsid w:val="66FDCEDC"/>
    <w:rsid w:val="670B8F09"/>
    <w:rsid w:val="6718D0E5"/>
    <w:rsid w:val="6718F29F"/>
    <w:rsid w:val="67212DF0"/>
    <w:rsid w:val="672754B7"/>
    <w:rsid w:val="67276292"/>
    <w:rsid w:val="673123EC"/>
    <w:rsid w:val="673AE276"/>
    <w:rsid w:val="6746AC00"/>
    <w:rsid w:val="676FA4C5"/>
    <w:rsid w:val="67737B61"/>
    <w:rsid w:val="677845B0"/>
    <w:rsid w:val="67840B0B"/>
    <w:rsid w:val="679731F7"/>
    <w:rsid w:val="679C1EEE"/>
    <w:rsid w:val="67B0D2AF"/>
    <w:rsid w:val="67BCE244"/>
    <w:rsid w:val="67BE8EA4"/>
    <w:rsid w:val="67CE9499"/>
    <w:rsid w:val="67DBA876"/>
    <w:rsid w:val="68001165"/>
    <w:rsid w:val="68124424"/>
    <w:rsid w:val="681F6246"/>
    <w:rsid w:val="68305720"/>
    <w:rsid w:val="684B2B65"/>
    <w:rsid w:val="6862ECDC"/>
    <w:rsid w:val="68662B5F"/>
    <w:rsid w:val="686CA91D"/>
    <w:rsid w:val="686F643D"/>
    <w:rsid w:val="686F81DE"/>
    <w:rsid w:val="687005A2"/>
    <w:rsid w:val="68B4E2F5"/>
    <w:rsid w:val="68CDAA46"/>
    <w:rsid w:val="68D33B7E"/>
    <w:rsid w:val="68DC18E7"/>
    <w:rsid w:val="68E86820"/>
    <w:rsid w:val="68F5EEA4"/>
    <w:rsid w:val="691EEB2B"/>
    <w:rsid w:val="6929C227"/>
    <w:rsid w:val="693DA177"/>
    <w:rsid w:val="693DCC7E"/>
    <w:rsid w:val="694C7B1A"/>
    <w:rsid w:val="6957F514"/>
    <w:rsid w:val="695BFA2E"/>
    <w:rsid w:val="695E71DE"/>
    <w:rsid w:val="6971C39B"/>
    <w:rsid w:val="6984972D"/>
    <w:rsid w:val="698C0A16"/>
    <w:rsid w:val="699A6104"/>
    <w:rsid w:val="69A81527"/>
    <w:rsid w:val="69C1953B"/>
    <w:rsid w:val="69CCA19B"/>
    <w:rsid w:val="69CE7B5A"/>
    <w:rsid w:val="69E07FC5"/>
    <w:rsid w:val="69E66DB5"/>
    <w:rsid w:val="69F277F6"/>
    <w:rsid w:val="6A2DBEBA"/>
    <w:rsid w:val="6A33ABE3"/>
    <w:rsid w:val="6A47102A"/>
    <w:rsid w:val="6A4AFDB6"/>
    <w:rsid w:val="6A4B6797"/>
    <w:rsid w:val="6A4E69F6"/>
    <w:rsid w:val="6A50715E"/>
    <w:rsid w:val="6A5E72BC"/>
    <w:rsid w:val="6A6FB232"/>
    <w:rsid w:val="6A701E19"/>
    <w:rsid w:val="6A7C21A9"/>
    <w:rsid w:val="6A967007"/>
    <w:rsid w:val="6A973D70"/>
    <w:rsid w:val="6AAFCE27"/>
    <w:rsid w:val="6AC945CC"/>
    <w:rsid w:val="6AD2007C"/>
    <w:rsid w:val="6ADC14A7"/>
    <w:rsid w:val="6ADE4F35"/>
    <w:rsid w:val="6AE28784"/>
    <w:rsid w:val="6AE2B270"/>
    <w:rsid w:val="6AEB74C7"/>
    <w:rsid w:val="6B05EDA0"/>
    <w:rsid w:val="6B088402"/>
    <w:rsid w:val="6B24F606"/>
    <w:rsid w:val="6B27DA77"/>
    <w:rsid w:val="6B40E847"/>
    <w:rsid w:val="6B44D63E"/>
    <w:rsid w:val="6B4AC0E5"/>
    <w:rsid w:val="6B4C88D2"/>
    <w:rsid w:val="6B51D109"/>
    <w:rsid w:val="6B537B7A"/>
    <w:rsid w:val="6B62EA7D"/>
    <w:rsid w:val="6B6D178B"/>
    <w:rsid w:val="6B7070B8"/>
    <w:rsid w:val="6B88E7CF"/>
    <w:rsid w:val="6BB371A2"/>
    <w:rsid w:val="6BC3A0B8"/>
    <w:rsid w:val="6BC6B764"/>
    <w:rsid w:val="6BCB80DE"/>
    <w:rsid w:val="6BCCB0A1"/>
    <w:rsid w:val="6BD74097"/>
    <w:rsid w:val="6BDDC5DB"/>
    <w:rsid w:val="6BDEEFF6"/>
    <w:rsid w:val="6BE2126B"/>
    <w:rsid w:val="6C143D2F"/>
    <w:rsid w:val="6C21CF13"/>
    <w:rsid w:val="6C2DA215"/>
    <w:rsid w:val="6C31FF61"/>
    <w:rsid w:val="6C330DD1"/>
    <w:rsid w:val="6C3A67D0"/>
    <w:rsid w:val="6C5F2F18"/>
    <w:rsid w:val="6C88A65C"/>
    <w:rsid w:val="6C8DD0DC"/>
    <w:rsid w:val="6C96E498"/>
    <w:rsid w:val="6C9F7216"/>
    <w:rsid w:val="6CAFE17B"/>
    <w:rsid w:val="6CB55559"/>
    <w:rsid w:val="6CBBB13B"/>
    <w:rsid w:val="6CC41A5D"/>
    <w:rsid w:val="6CC96E78"/>
    <w:rsid w:val="6CD8C529"/>
    <w:rsid w:val="6CEBCD9F"/>
    <w:rsid w:val="6CF20C52"/>
    <w:rsid w:val="6D0D4B69"/>
    <w:rsid w:val="6D124FFB"/>
    <w:rsid w:val="6D1406AB"/>
    <w:rsid w:val="6D14C8DE"/>
    <w:rsid w:val="6D1B558E"/>
    <w:rsid w:val="6D3401E6"/>
    <w:rsid w:val="6D3DE798"/>
    <w:rsid w:val="6D3F01D7"/>
    <w:rsid w:val="6D441691"/>
    <w:rsid w:val="6D4A4C7C"/>
    <w:rsid w:val="6D5570CD"/>
    <w:rsid w:val="6D60A619"/>
    <w:rsid w:val="6D626856"/>
    <w:rsid w:val="6D6D36AD"/>
    <w:rsid w:val="6D6FDB93"/>
    <w:rsid w:val="6D81EC70"/>
    <w:rsid w:val="6D8AF549"/>
    <w:rsid w:val="6DACD429"/>
    <w:rsid w:val="6DAE2BA4"/>
    <w:rsid w:val="6DB9F7DA"/>
    <w:rsid w:val="6DC1E844"/>
    <w:rsid w:val="6DCAB44A"/>
    <w:rsid w:val="6DCF8E17"/>
    <w:rsid w:val="6DD32523"/>
    <w:rsid w:val="6DE289D7"/>
    <w:rsid w:val="6DEF7F03"/>
    <w:rsid w:val="6E1E8338"/>
    <w:rsid w:val="6E2D89D0"/>
    <w:rsid w:val="6E31E04A"/>
    <w:rsid w:val="6E348CA6"/>
    <w:rsid w:val="6E3BEF0A"/>
    <w:rsid w:val="6E3C81A6"/>
    <w:rsid w:val="6E408031"/>
    <w:rsid w:val="6E565F17"/>
    <w:rsid w:val="6E65C37D"/>
    <w:rsid w:val="6E6BD5BD"/>
    <w:rsid w:val="6E701860"/>
    <w:rsid w:val="6E79E996"/>
    <w:rsid w:val="6E7A551D"/>
    <w:rsid w:val="6E7C0DA6"/>
    <w:rsid w:val="6E7F5F12"/>
    <w:rsid w:val="6E96B49B"/>
    <w:rsid w:val="6EA09E9F"/>
    <w:rsid w:val="6EB46C87"/>
    <w:rsid w:val="6EB6FB1D"/>
    <w:rsid w:val="6ECAE44B"/>
    <w:rsid w:val="6ED79D35"/>
    <w:rsid w:val="6EE5F447"/>
    <w:rsid w:val="6EE98736"/>
    <w:rsid w:val="6EF2255D"/>
    <w:rsid w:val="6F0231D0"/>
    <w:rsid w:val="6F0D49E9"/>
    <w:rsid w:val="6F12BA03"/>
    <w:rsid w:val="6F14184D"/>
    <w:rsid w:val="6F19EC25"/>
    <w:rsid w:val="6F1BB0DA"/>
    <w:rsid w:val="6F347730"/>
    <w:rsid w:val="6F38A627"/>
    <w:rsid w:val="6F53B6C7"/>
    <w:rsid w:val="6F5C7217"/>
    <w:rsid w:val="6F96DA5C"/>
    <w:rsid w:val="6FA3F595"/>
    <w:rsid w:val="6FA52EBB"/>
    <w:rsid w:val="6FB7F523"/>
    <w:rsid w:val="6FBBEF6F"/>
    <w:rsid w:val="6FCF6B24"/>
    <w:rsid w:val="6FD4485A"/>
    <w:rsid w:val="6FD56ACA"/>
    <w:rsid w:val="6FD62313"/>
    <w:rsid w:val="6FEBCDD5"/>
    <w:rsid w:val="6FF8D0A4"/>
    <w:rsid w:val="700343A3"/>
    <w:rsid w:val="70102F09"/>
    <w:rsid w:val="7015B7E9"/>
    <w:rsid w:val="702065B3"/>
    <w:rsid w:val="702FEBCB"/>
    <w:rsid w:val="7036E930"/>
    <w:rsid w:val="70491B59"/>
    <w:rsid w:val="70517A2E"/>
    <w:rsid w:val="70702D4D"/>
    <w:rsid w:val="707BC21F"/>
    <w:rsid w:val="709A123B"/>
    <w:rsid w:val="709D4F94"/>
    <w:rsid w:val="70A11202"/>
    <w:rsid w:val="70B0DFC6"/>
    <w:rsid w:val="70D1465C"/>
    <w:rsid w:val="70D45A90"/>
    <w:rsid w:val="70D482A7"/>
    <w:rsid w:val="70FBABD0"/>
    <w:rsid w:val="71106FEC"/>
    <w:rsid w:val="711E8E46"/>
    <w:rsid w:val="712BFBD6"/>
    <w:rsid w:val="7133BA45"/>
    <w:rsid w:val="713955F2"/>
    <w:rsid w:val="714995D2"/>
    <w:rsid w:val="715DF6C7"/>
    <w:rsid w:val="715F4787"/>
    <w:rsid w:val="71638344"/>
    <w:rsid w:val="71661089"/>
    <w:rsid w:val="716D777D"/>
    <w:rsid w:val="719A3240"/>
    <w:rsid w:val="71A9E51B"/>
    <w:rsid w:val="71B8EE47"/>
    <w:rsid w:val="71B96C43"/>
    <w:rsid w:val="71D6AFC4"/>
    <w:rsid w:val="71EE42D8"/>
    <w:rsid w:val="71EE58A7"/>
    <w:rsid w:val="71F192EC"/>
    <w:rsid w:val="7202EDF1"/>
    <w:rsid w:val="7208682C"/>
    <w:rsid w:val="720C23D2"/>
    <w:rsid w:val="722D4286"/>
    <w:rsid w:val="724486C4"/>
    <w:rsid w:val="72542A44"/>
    <w:rsid w:val="7256D89E"/>
    <w:rsid w:val="7257877D"/>
    <w:rsid w:val="72712E27"/>
    <w:rsid w:val="727758FE"/>
    <w:rsid w:val="72799A30"/>
    <w:rsid w:val="728B552E"/>
    <w:rsid w:val="72AB8C1D"/>
    <w:rsid w:val="72B6F3DB"/>
    <w:rsid w:val="72BF3B3B"/>
    <w:rsid w:val="72D9077B"/>
    <w:rsid w:val="72E057DA"/>
    <w:rsid w:val="730ADB38"/>
    <w:rsid w:val="730B80A6"/>
    <w:rsid w:val="73112A14"/>
    <w:rsid w:val="73122FA8"/>
    <w:rsid w:val="732752AD"/>
    <w:rsid w:val="7332A8E6"/>
    <w:rsid w:val="73482650"/>
    <w:rsid w:val="735BDEBB"/>
    <w:rsid w:val="735D2D0D"/>
    <w:rsid w:val="735F50C8"/>
    <w:rsid w:val="73616E45"/>
    <w:rsid w:val="73624921"/>
    <w:rsid w:val="737BF6EA"/>
    <w:rsid w:val="737D0339"/>
    <w:rsid w:val="737D62A2"/>
    <w:rsid w:val="738730AC"/>
    <w:rsid w:val="73D29B08"/>
    <w:rsid w:val="73D3E88B"/>
    <w:rsid w:val="74017B5C"/>
    <w:rsid w:val="741AF166"/>
    <w:rsid w:val="7429B3DF"/>
    <w:rsid w:val="742C0B35"/>
    <w:rsid w:val="743037D9"/>
    <w:rsid w:val="743B7DF0"/>
    <w:rsid w:val="7441529E"/>
    <w:rsid w:val="74589922"/>
    <w:rsid w:val="7462C1DB"/>
    <w:rsid w:val="746C13A5"/>
    <w:rsid w:val="7481BB8E"/>
    <w:rsid w:val="748DF33F"/>
    <w:rsid w:val="74BC4E12"/>
    <w:rsid w:val="74C7343A"/>
    <w:rsid w:val="74CA34F3"/>
    <w:rsid w:val="74D5C37E"/>
    <w:rsid w:val="74DE5546"/>
    <w:rsid w:val="74E62400"/>
    <w:rsid w:val="75161640"/>
    <w:rsid w:val="752A6FF2"/>
    <w:rsid w:val="752DAD5B"/>
    <w:rsid w:val="75371914"/>
    <w:rsid w:val="753BF7F9"/>
    <w:rsid w:val="754DA554"/>
    <w:rsid w:val="754F2AA3"/>
    <w:rsid w:val="7577748F"/>
    <w:rsid w:val="75868DE4"/>
    <w:rsid w:val="758E0559"/>
    <w:rsid w:val="758E2846"/>
    <w:rsid w:val="7599AA48"/>
    <w:rsid w:val="75A03045"/>
    <w:rsid w:val="75B49501"/>
    <w:rsid w:val="75CDF0B3"/>
    <w:rsid w:val="75CF008D"/>
    <w:rsid w:val="75CFDFF9"/>
    <w:rsid w:val="75E71998"/>
    <w:rsid w:val="75FD70E1"/>
    <w:rsid w:val="75FEC3CC"/>
    <w:rsid w:val="75FF9575"/>
    <w:rsid w:val="76168406"/>
    <w:rsid w:val="76180995"/>
    <w:rsid w:val="761D1CC1"/>
    <w:rsid w:val="7636CB6E"/>
    <w:rsid w:val="7657D23A"/>
    <w:rsid w:val="76615EAC"/>
    <w:rsid w:val="7669A20F"/>
    <w:rsid w:val="768285C4"/>
    <w:rsid w:val="76B896F5"/>
    <w:rsid w:val="76C0741E"/>
    <w:rsid w:val="76C56519"/>
    <w:rsid w:val="76C8A1CA"/>
    <w:rsid w:val="76CEF556"/>
    <w:rsid w:val="76D366A7"/>
    <w:rsid w:val="76DFC921"/>
    <w:rsid w:val="76E2499C"/>
    <w:rsid w:val="76F7CDD2"/>
    <w:rsid w:val="76FFDBA0"/>
    <w:rsid w:val="770EA263"/>
    <w:rsid w:val="771DCCFA"/>
    <w:rsid w:val="77296509"/>
    <w:rsid w:val="772A1A95"/>
    <w:rsid w:val="7739340D"/>
    <w:rsid w:val="773D74A0"/>
    <w:rsid w:val="773ED982"/>
    <w:rsid w:val="7753964E"/>
    <w:rsid w:val="7764B11E"/>
    <w:rsid w:val="776FB136"/>
    <w:rsid w:val="7773AF0F"/>
    <w:rsid w:val="778311CA"/>
    <w:rsid w:val="77937C0D"/>
    <w:rsid w:val="779684BE"/>
    <w:rsid w:val="77A010EA"/>
    <w:rsid w:val="77A9216B"/>
    <w:rsid w:val="77B0D2CA"/>
    <w:rsid w:val="77BADCB1"/>
    <w:rsid w:val="77E82853"/>
    <w:rsid w:val="77FF2E59"/>
    <w:rsid w:val="77FF9155"/>
    <w:rsid w:val="78088131"/>
    <w:rsid w:val="7815A9FD"/>
    <w:rsid w:val="78283FE8"/>
    <w:rsid w:val="7831D2F3"/>
    <w:rsid w:val="784935F6"/>
    <w:rsid w:val="78502A90"/>
    <w:rsid w:val="785649A4"/>
    <w:rsid w:val="78597005"/>
    <w:rsid w:val="78626B8F"/>
    <w:rsid w:val="7877B70B"/>
    <w:rsid w:val="78858323"/>
    <w:rsid w:val="78935733"/>
    <w:rsid w:val="78C28F6A"/>
    <w:rsid w:val="78DDFC2E"/>
    <w:rsid w:val="78DF0F12"/>
    <w:rsid w:val="78F8998B"/>
    <w:rsid w:val="7907FD70"/>
    <w:rsid w:val="791715E4"/>
    <w:rsid w:val="791A2302"/>
    <w:rsid w:val="79298410"/>
    <w:rsid w:val="793D29C7"/>
    <w:rsid w:val="793F95B1"/>
    <w:rsid w:val="7942645D"/>
    <w:rsid w:val="79477A72"/>
    <w:rsid w:val="7964BDA5"/>
    <w:rsid w:val="7989566F"/>
    <w:rsid w:val="79949BAE"/>
    <w:rsid w:val="79951B5A"/>
    <w:rsid w:val="799ABA77"/>
    <w:rsid w:val="79CCBC75"/>
    <w:rsid w:val="79D22A6D"/>
    <w:rsid w:val="79F611A0"/>
    <w:rsid w:val="79F632D5"/>
    <w:rsid w:val="79FCFE4B"/>
    <w:rsid w:val="7A1C2980"/>
    <w:rsid w:val="7A1EA569"/>
    <w:rsid w:val="7A2075A8"/>
    <w:rsid w:val="7A2C0F44"/>
    <w:rsid w:val="7A2E0057"/>
    <w:rsid w:val="7A31E19F"/>
    <w:rsid w:val="7A41B7D1"/>
    <w:rsid w:val="7A4C22C0"/>
    <w:rsid w:val="7A4D8E73"/>
    <w:rsid w:val="7A797073"/>
    <w:rsid w:val="7A7AD2C7"/>
    <w:rsid w:val="7A7CDEB2"/>
    <w:rsid w:val="7A82BDD6"/>
    <w:rsid w:val="7A83BE89"/>
    <w:rsid w:val="7A865CDC"/>
    <w:rsid w:val="7A9142A5"/>
    <w:rsid w:val="7ABCCC76"/>
    <w:rsid w:val="7AE809BD"/>
    <w:rsid w:val="7B03CD42"/>
    <w:rsid w:val="7B06990F"/>
    <w:rsid w:val="7B354E17"/>
    <w:rsid w:val="7B3AD5F2"/>
    <w:rsid w:val="7B52C58C"/>
    <w:rsid w:val="7B5D249B"/>
    <w:rsid w:val="7B6F9F24"/>
    <w:rsid w:val="7B70F096"/>
    <w:rsid w:val="7B76C831"/>
    <w:rsid w:val="7B895E9D"/>
    <w:rsid w:val="7B9C9DFF"/>
    <w:rsid w:val="7BAAE60C"/>
    <w:rsid w:val="7BABB3C8"/>
    <w:rsid w:val="7BAEAB32"/>
    <w:rsid w:val="7BBD23E5"/>
    <w:rsid w:val="7BC8E95E"/>
    <w:rsid w:val="7BCA0AD0"/>
    <w:rsid w:val="7BE45DF4"/>
    <w:rsid w:val="7BE84814"/>
    <w:rsid w:val="7BEB146A"/>
    <w:rsid w:val="7BEE15AA"/>
    <w:rsid w:val="7BF05C92"/>
    <w:rsid w:val="7BF79A44"/>
    <w:rsid w:val="7BFAD018"/>
    <w:rsid w:val="7C106D08"/>
    <w:rsid w:val="7C137014"/>
    <w:rsid w:val="7C2236C4"/>
    <w:rsid w:val="7C3C627E"/>
    <w:rsid w:val="7C42D6CC"/>
    <w:rsid w:val="7C57BBF6"/>
    <w:rsid w:val="7C81B008"/>
    <w:rsid w:val="7CA169BA"/>
    <w:rsid w:val="7CACC580"/>
    <w:rsid w:val="7CB773DB"/>
    <w:rsid w:val="7CB7D2A1"/>
    <w:rsid w:val="7CCAD00B"/>
    <w:rsid w:val="7CCC4ABE"/>
    <w:rsid w:val="7CFA3EA7"/>
    <w:rsid w:val="7CFDB331"/>
    <w:rsid w:val="7CFF4869"/>
    <w:rsid w:val="7D020C1A"/>
    <w:rsid w:val="7D08C646"/>
    <w:rsid w:val="7D0FA4B3"/>
    <w:rsid w:val="7D2350CC"/>
    <w:rsid w:val="7D2B53FB"/>
    <w:rsid w:val="7D37F196"/>
    <w:rsid w:val="7D4BFD0D"/>
    <w:rsid w:val="7D669683"/>
    <w:rsid w:val="7D686FD3"/>
    <w:rsid w:val="7D7D8F1F"/>
    <w:rsid w:val="7D99E744"/>
    <w:rsid w:val="7DA8350A"/>
    <w:rsid w:val="7DA8D6A7"/>
    <w:rsid w:val="7DCB4BDC"/>
    <w:rsid w:val="7DD55D88"/>
    <w:rsid w:val="7DD8EA79"/>
    <w:rsid w:val="7DEE0790"/>
    <w:rsid w:val="7E2463A4"/>
    <w:rsid w:val="7E2E2D08"/>
    <w:rsid w:val="7E43FDF9"/>
    <w:rsid w:val="7E47EEF5"/>
    <w:rsid w:val="7E5A1BB0"/>
    <w:rsid w:val="7E66F63D"/>
    <w:rsid w:val="7E6E161A"/>
    <w:rsid w:val="7E6EFFF4"/>
    <w:rsid w:val="7E7B874E"/>
    <w:rsid w:val="7E81507B"/>
    <w:rsid w:val="7E84A45D"/>
    <w:rsid w:val="7EA136A4"/>
    <w:rsid w:val="7EA28E32"/>
    <w:rsid w:val="7EA6B99A"/>
    <w:rsid w:val="7EACBE91"/>
    <w:rsid w:val="7EAE9D61"/>
    <w:rsid w:val="7EB357CE"/>
    <w:rsid w:val="7EB3F553"/>
    <w:rsid w:val="7EB4A1CF"/>
    <w:rsid w:val="7EBA25E2"/>
    <w:rsid w:val="7ECE7B7A"/>
    <w:rsid w:val="7ECF7510"/>
    <w:rsid w:val="7EDF5E3A"/>
    <w:rsid w:val="7EE93A5A"/>
    <w:rsid w:val="7EF25E40"/>
    <w:rsid w:val="7EF2D27A"/>
    <w:rsid w:val="7F0F8B97"/>
    <w:rsid w:val="7F1C7E07"/>
    <w:rsid w:val="7F29F6BA"/>
    <w:rsid w:val="7F3010F6"/>
    <w:rsid w:val="7F369075"/>
    <w:rsid w:val="7F5D30BA"/>
    <w:rsid w:val="7F78D584"/>
    <w:rsid w:val="7F7D1063"/>
    <w:rsid w:val="7F8769D7"/>
    <w:rsid w:val="7F99474F"/>
    <w:rsid w:val="7FA85069"/>
    <w:rsid w:val="7FC05EE2"/>
    <w:rsid w:val="7FC34755"/>
    <w:rsid w:val="7FD16090"/>
    <w:rsid w:val="7FD35ECF"/>
    <w:rsid w:val="7FED3890"/>
    <w:rsid w:val="7FF66B67"/>
    <w:rsid w:val="7FF86146"/>
  </w:rsids>
  <m:mathPr>
    <m:mathFont m:val="Cambria Math"/>
    <m:brkBin m:val="before"/>
    <m:brkBinSub m:val="--"/>
    <m:smallFrac m:val="0"/>
    <m:dispDef/>
    <m:lMargin m:val="0"/>
    <m:rMargin m:val="0"/>
    <m:defJc m:val="centerGroup"/>
    <m:wrapIndent m:val="1440"/>
    <m:intLim m:val="subSup"/>
    <m:naryLim m:val="undOvr"/>
  </m:mathPr>
  <w:themeFontLang w:val="lv-LV"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AE1A"/>
  <w15:chartTrackingRefBased/>
  <w15:docId w15:val="{6CB7D119-0AA1-4879-99CA-37ACB744B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515"/>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08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920086"/>
    <w:pPr>
      <w:ind w:left="720"/>
      <w:contextualSpacing/>
    </w:pPr>
  </w:style>
  <w:style w:type="paragraph" w:styleId="Footer">
    <w:name w:val="footer"/>
    <w:basedOn w:val="Normal"/>
    <w:link w:val="FooterChar"/>
    <w:uiPriority w:val="99"/>
    <w:unhideWhenUsed/>
    <w:rsid w:val="009200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0086"/>
    <w:rPr>
      <w:rFonts w:asciiTheme="minorHAnsi" w:hAnsiTheme="minorHAnsi" w:cstheme="minorBidi"/>
      <w:sz w:val="22"/>
      <w:szCs w:val="22"/>
    </w:rPr>
  </w:style>
  <w:style w:type="character" w:styleId="CommentReference">
    <w:name w:val="annotation reference"/>
    <w:basedOn w:val="DefaultParagraphFont"/>
    <w:uiPriority w:val="99"/>
    <w:unhideWhenUsed/>
    <w:rsid w:val="00920086"/>
    <w:rPr>
      <w:sz w:val="16"/>
      <w:szCs w:val="16"/>
    </w:rPr>
  </w:style>
  <w:style w:type="paragraph" w:styleId="CommentText">
    <w:name w:val="annotation text"/>
    <w:basedOn w:val="Normal"/>
    <w:link w:val="CommentTextChar"/>
    <w:uiPriority w:val="99"/>
    <w:unhideWhenUsed/>
    <w:rsid w:val="00920086"/>
    <w:pPr>
      <w:spacing w:line="240" w:lineRule="auto"/>
    </w:pPr>
    <w:rPr>
      <w:sz w:val="20"/>
      <w:szCs w:val="20"/>
    </w:rPr>
  </w:style>
  <w:style w:type="character" w:customStyle="1" w:styleId="CommentTextChar">
    <w:name w:val="Comment Text Char"/>
    <w:basedOn w:val="DefaultParagraphFont"/>
    <w:link w:val="CommentText"/>
    <w:uiPriority w:val="99"/>
    <w:rsid w:val="00920086"/>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200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08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028EF"/>
    <w:rPr>
      <w:b/>
      <w:bCs/>
    </w:rPr>
  </w:style>
  <w:style w:type="character" w:customStyle="1" w:styleId="CommentSubjectChar">
    <w:name w:val="Comment Subject Char"/>
    <w:basedOn w:val="CommentTextChar"/>
    <w:link w:val="CommentSubject"/>
    <w:uiPriority w:val="99"/>
    <w:semiHidden/>
    <w:rsid w:val="008028EF"/>
    <w:rPr>
      <w:rFonts w:asciiTheme="minorHAnsi" w:hAnsiTheme="minorHAnsi" w:cstheme="minorBidi"/>
      <w:b/>
      <w:bCs/>
      <w:sz w:val="20"/>
      <w:szCs w:val="20"/>
    </w:rPr>
  </w:style>
  <w:style w:type="character" w:styleId="Hyperlink">
    <w:name w:val="Hyperlink"/>
    <w:basedOn w:val="DefaultParagraphFont"/>
    <w:uiPriority w:val="99"/>
    <w:unhideWhenUsed/>
    <w:rsid w:val="00D25055"/>
    <w:rPr>
      <w:color w:val="0563C1" w:themeColor="hyperlink"/>
      <w:u w:val="single"/>
    </w:rPr>
  </w:style>
  <w:style w:type="character" w:customStyle="1" w:styleId="UnresolvedMention1">
    <w:name w:val="Unresolved Mention1"/>
    <w:basedOn w:val="DefaultParagraphFont"/>
    <w:uiPriority w:val="99"/>
    <w:semiHidden/>
    <w:unhideWhenUsed/>
    <w:rsid w:val="00D25055"/>
    <w:rPr>
      <w:color w:val="605E5C"/>
      <w:shd w:val="clear" w:color="auto" w:fill="E1DFDD"/>
    </w:rPr>
  </w:style>
  <w:style w:type="character" w:styleId="FollowedHyperlink">
    <w:name w:val="FollowedHyperlink"/>
    <w:basedOn w:val="DefaultParagraphFont"/>
    <w:uiPriority w:val="99"/>
    <w:semiHidden/>
    <w:unhideWhenUsed/>
    <w:rsid w:val="00916400"/>
    <w:rPr>
      <w:color w:val="954F72" w:themeColor="followedHyperlink"/>
      <w:u w:val="single"/>
    </w:rPr>
  </w:style>
  <w:style w:type="paragraph" w:styleId="Header">
    <w:name w:val="header"/>
    <w:basedOn w:val="Normal"/>
    <w:link w:val="HeaderChar"/>
    <w:uiPriority w:val="99"/>
    <w:semiHidden/>
    <w:unhideWhenUsed/>
    <w:rsid w:val="00151D2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51D27"/>
    <w:rPr>
      <w:rFonts w:asciiTheme="minorHAnsi" w:hAnsiTheme="minorHAnsi" w:cstheme="minorBidi"/>
      <w:sz w:val="22"/>
      <w:szCs w:val="22"/>
    </w:rPr>
  </w:style>
  <w:style w:type="paragraph" w:customStyle="1" w:styleId="Default">
    <w:name w:val="Default"/>
    <w:rsid w:val="001E0816"/>
    <w:pPr>
      <w:autoSpaceDE w:val="0"/>
      <w:autoSpaceDN w:val="0"/>
      <w:adjustRightInd w:val="0"/>
      <w:spacing w:after="0" w:line="240" w:lineRule="auto"/>
    </w:pPr>
    <w:rPr>
      <w:color w:val="000000"/>
    </w:rPr>
  </w:style>
  <w:style w:type="paragraph" w:styleId="FootnoteText">
    <w:name w:val="footnote text"/>
    <w:basedOn w:val="Normal"/>
    <w:link w:val="FootnoteTextChar"/>
    <w:uiPriority w:val="99"/>
    <w:semiHidden/>
    <w:unhideWhenUsed/>
    <w:rsid w:val="001926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26CE"/>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1926CE"/>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E3DBE"/>
    <w:rPr>
      <w:color w:val="605E5C"/>
      <w:shd w:val="clear" w:color="auto" w:fill="E1DFDD"/>
    </w:rPr>
  </w:style>
  <w:style w:type="paragraph" w:styleId="Revision">
    <w:name w:val="Revision"/>
    <w:hidden/>
    <w:uiPriority w:val="99"/>
    <w:semiHidden/>
    <w:rsid w:val="00470430"/>
    <w:pPr>
      <w:spacing w:after="0" w:line="240" w:lineRule="auto"/>
    </w:pPr>
    <w:rPr>
      <w:rFonts w:asciiTheme="minorHAnsi" w:hAnsiTheme="minorHAnsi" w:cstheme="minorBidi"/>
      <w:sz w:val="22"/>
      <w:szCs w:val="22"/>
    </w:rPr>
  </w:style>
  <w:style w:type="character" w:customStyle="1" w:styleId="ListParagraphChar">
    <w:name w:val="List Paragraph Char"/>
    <w:aliases w:val="2 Char,List Paragraph compact Char,Normal bullet 2 Char,Paragraphe de liste 2 Char,Reference list Char,Bullet list Char,Numbered List Char,List Paragraph1 Char,1st level - Bullet List Paragraph Char,Lettre d'introduction Char"/>
    <w:link w:val="ListParagraph"/>
    <w:uiPriority w:val="34"/>
    <w:qFormat/>
    <w:locked/>
    <w:rsid w:val="00E9770E"/>
    <w:rPr>
      <w:rFonts w:asciiTheme="minorHAnsi" w:hAnsiTheme="minorHAnsi" w:cstheme="minorBidi"/>
      <w:sz w:val="22"/>
      <w:szCs w:val="22"/>
    </w:rPr>
  </w:style>
  <w:style w:type="paragraph" w:customStyle="1" w:styleId="norm">
    <w:name w:val="norm"/>
    <w:basedOn w:val="Normal"/>
    <w:rsid w:val="007C754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ext1Char">
    <w:name w:val="Text 1 Char"/>
    <w:link w:val="Text1"/>
    <w:locked/>
    <w:rsid w:val="004D6F64"/>
  </w:style>
  <w:style w:type="paragraph" w:customStyle="1" w:styleId="Text1">
    <w:name w:val="Text 1"/>
    <w:basedOn w:val="Normal"/>
    <w:link w:val="Text1Char"/>
    <w:rsid w:val="004D6F64"/>
    <w:pPr>
      <w:spacing w:before="120" w:after="120" w:line="240" w:lineRule="auto"/>
      <w:ind w:left="85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83437">
      <w:bodyDiv w:val="1"/>
      <w:marLeft w:val="0"/>
      <w:marRight w:val="0"/>
      <w:marTop w:val="0"/>
      <w:marBottom w:val="0"/>
      <w:divBdr>
        <w:top w:val="none" w:sz="0" w:space="0" w:color="auto"/>
        <w:left w:val="none" w:sz="0" w:space="0" w:color="auto"/>
        <w:bottom w:val="none" w:sz="0" w:space="0" w:color="auto"/>
        <w:right w:val="none" w:sz="0" w:space="0" w:color="auto"/>
      </w:divBdr>
    </w:div>
    <w:div w:id="63450830">
      <w:bodyDiv w:val="1"/>
      <w:marLeft w:val="0"/>
      <w:marRight w:val="0"/>
      <w:marTop w:val="0"/>
      <w:marBottom w:val="0"/>
      <w:divBdr>
        <w:top w:val="none" w:sz="0" w:space="0" w:color="auto"/>
        <w:left w:val="none" w:sz="0" w:space="0" w:color="auto"/>
        <w:bottom w:val="none" w:sz="0" w:space="0" w:color="auto"/>
        <w:right w:val="none" w:sz="0" w:space="0" w:color="auto"/>
      </w:divBdr>
    </w:div>
    <w:div w:id="128716155">
      <w:bodyDiv w:val="1"/>
      <w:marLeft w:val="0"/>
      <w:marRight w:val="0"/>
      <w:marTop w:val="0"/>
      <w:marBottom w:val="0"/>
      <w:divBdr>
        <w:top w:val="none" w:sz="0" w:space="0" w:color="auto"/>
        <w:left w:val="none" w:sz="0" w:space="0" w:color="auto"/>
        <w:bottom w:val="none" w:sz="0" w:space="0" w:color="auto"/>
        <w:right w:val="none" w:sz="0" w:space="0" w:color="auto"/>
      </w:divBdr>
    </w:div>
    <w:div w:id="340813563">
      <w:bodyDiv w:val="1"/>
      <w:marLeft w:val="0"/>
      <w:marRight w:val="0"/>
      <w:marTop w:val="0"/>
      <w:marBottom w:val="0"/>
      <w:divBdr>
        <w:top w:val="none" w:sz="0" w:space="0" w:color="auto"/>
        <w:left w:val="none" w:sz="0" w:space="0" w:color="auto"/>
        <w:bottom w:val="none" w:sz="0" w:space="0" w:color="auto"/>
        <w:right w:val="none" w:sz="0" w:space="0" w:color="auto"/>
      </w:divBdr>
      <w:divsChild>
        <w:div w:id="451478381">
          <w:marLeft w:val="480"/>
          <w:marRight w:val="0"/>
          <w:marTop w:val="0"/>
          <w:marBottom w:val="0"/>
          <w:divBdr>
            <w:top w:val="none" w:sz="0" w:space="0" w:color="auto"/>
            <w:left w:val="none" w:sz="0" w:space="0" w:color="auto"/>
            <w:bottom w:val="none" w:sz="0" w:space="0" w:color="auto"/>
            <w:right w:val="none" w:sz="0" w:space="0" w:color="auto"/>
          </w:divBdr>
        </w:div>
        <w:div w:id="2129472455">
          <w:marLeft w:val="480"/>
          <w:marRight w:val="0"/>
          <w:marTop w:val="0"/>
          <w:marBottom w:val="0"/>
          <w:divBdr>
            <w:top w:val="none" w:sz="0" w:space="0" w:color="auto"/>
            <w:left w:val="none" w:sz="0" w:space="0" w:color="auto"/>
            <w:bottom w:val="none" w:sz="0" w:space="0" w:color="auto"/>
            <w:right w:val="none" w:sz="0" w:space="0" w:color="auto"/>
          </w:divBdr>
        </w:div>
      </w:divsChild>
    </w:div>
    <w:div w:id="364208903">
      <w:bodyDiv w:val="1"/>
      <w:marLeft w:val="0"/>
      <w:marRight w:val="0"/>
      <w:marTop w:val="0"/>
      <w:marBottom w:val="0"/>
      <w:divBdr>
        <w:top w:val="none" w:sz="0" w:space="0" w:color="auto"/>
        <w:left w:val="none" w:sz="0" w:space="0" w:color="auto"/>
        <w:bottom w:val="none" w:sz="0" w:space="0" w:color="auto"/>
        <w:right w:val="none" w:sz="0" w:space="0" w:color="auto"/>
      </w:divBdr>
    </w:div>
    <w:div w:id="414130422">
      <w:bodyDiv w:val="1"/>
      <w:marLeft w:val="0"/>
      <w:marRight w:val="0"/>
      <w:marTop w:val="0"/>
      <w:marBottom w:val="0"/>
      <w:divBdr>
        <w:top w:val="none" w:sz="0" w:space="0" w:color="auto"/>
        <w:left w:val="none" w:sz="0" w:space="0" w:color="auto"/>
        <w:bottom w:val="none" w:sz="0" w:space="0" w:color="auto"/>
        <w:right w:val="none" w:sz="0" w:space="0" w:color="auto"/>
      </w:divBdr>
    </w:div>
    <w:div w:id="414672312">
      <w:bodyDiv w:val="1"/>
      <w:marLeft w:val="0"/>
      <w:marRight w:val="0"/>
      <w:marTop w:val="0"/>
      <w:marBottom w:val="0"/>
      <w:divBdr>
        <w:top w:val="none" w:sz="0" w:space="0" w:color="auto"/>
        <w:left w:val="none" w:sz="0" w:space="0" w:color="auto"/>
        <w:bottom w:val="none" w:sz="0" w:space="0" w:color="auto"/>
        <w:right w:val="none" w:sz="0" w:space="0" w:color="auto"/>
      </w:divBdr>
    </w:div>
    <w:div w:id="444082493">
      <w:bodyDiv w:val="1"/>
      <w:marLeft w:val="0"/>
      <w:marRight w:val="0"/>
      <w:marTop w:val="0"/>
      <w:marBottom w:val="0"/>
      <w:divBdr>
        <w:top w:val="none" w:sz="0" w:space="0" w:color="auto"/>
        <w:left w:val="none" w:sz="0" w:space="0" w:color="auto"/>
        <w:bottom w:val="none" w:sz="0" w:space="0" w:color="auto"/>
        <w:right w:val="none" w:sz="0" w:space="0" w:color="auto"/>
      </w:divBdr>
    </w:div>
    <w:div w:id="445463090">
      <w:bodyDiv w:val="1"/>
      <w:marLeft w:val="0"/>
      <w:marRight w:val="0"/>
      <w:marTop w:val="0"/>
      <w:marBottom w:val="0"/>
      <w:divBdr>
        <w:top w:val="none" w:sz="0" w:space="0" w:color="auto"/>
        <w:left w:val="none" w:sz="0" w:space="0" w:color="auto"/>
        <w:bottom w:val="none" w:sz="0" w:space="0" w:color="auto"/>
        <w:right w:val="none" w:sz="0" w:space="0" w:color="auto"/>
      </w:divBdr>
    </w:div>
    <w:div w:id="629015276">
      <w:bodyDiv w:val="1"/>
      <w:marLeft w:val="0"/>
      <w:marRight w:val="0"/>
      <w:marTop w:val="0"/>
      <w:marBottom w:val="0"/>
      <w:divBdr>
        <w:top w:val="none" w:sz="0" w:space="0" w:color="auto"/>
        <w:left w:val="none" w:sz="0" w:space="0" w:color="auto"/>
        <w:bottom w:val="none" w:sz="0" w:space="0" w:color="auto"/>
        <w:right w:val="none" w:sz="0" w:space="0" w:color="auto"/>
      </w:divBdr>
    </w:div>
    <w:div w:id="639308300">
      <w:bodyDiv w:val="1"/>
      <w:marLeft w:val="0"/>
      <w:marRight w:val="0"/>
      <w:marTop w:val="0"/>
      <w:marBottom w:val="0"/>
      <w:divBdr>
        <w:top w:val="none" w:sz="0" w:space="0" w:color="auto"/>
        <w:left w:val="none" w:sz="0" w:space="0" w:color="auto"/>
        <w:bottom w:val="none" w:sz="0" w:space="0" w:color="auto"/>
        <w:right w:val="none" w:sz="0" w:space="0" w:color="auto"/>
      </w:divBdr>
    </w:div>
    <w:div w:id="742793898">
      <w:bodyDiv w:val="1"/>
      <w:marLeft w:val="0"/>
      <w:marRight w:val="0"/>
      <w:marTop w:val="0"/>
      <w:marBottom w:val="0"/>
      <w:divBdr>
        <w:top w:val="none" w:sz="0" w:space="0" w:color="auto"/>
        <w:left w:val="none" w:sz="0" w:space="0" w:color="auto"/>
        <w:bottom w:val="none" w:sz="0" w:space="0" w:color="auto"/>
        <w:right w:val="none" w:sz="0" w:space="0" w:color="auto"/>
      </w:divBdr>
    </w:div>
    <w:div w:id="784885606">
      <w:bodyDiv w:val="1"/>
      <w:marLeft w:val="0"/>
      <w:marRight w:val="0"/>
      <w:marTop w:val="0"/>
      <w:marBottom w:val="0"/>
      <w:divBdr>
        <w:top w:val="none" w:sz="0" w:space="0" w:color="auto"/>
        <w:left w:val="none" w:sz="0" w:space="0" w:color="auto"/>
        <w:bottom w:val="none" w:sz="0" w:space="0" w:color="auto"/>
        <w:right w:val="none" w:sz="0" w:space="0" w:color="auto"/>
      </w:divBdr>
      <w:divsChild>
        <w:div w:id="1347633748">
          <w:marLeft w:val="0"/>
          <w:marRight w:val="0"/>
          <w:marTop w:val="0"/>
          <w:marBottom w:val="0"/>
          <w:divBdr>
            <w:top w:val="none" w:sz="0" w:space="0" w:color="auto"/>
            <w:left w:val="none" w:sz="0" w:space="0" w:color="auto"/>
            <w:bottom w:val="none" w:sz="0" w:space="0" w:color="auto"/>
            <w:right w:val="none" w:sz="0" w:space="0" w:color="auto"/>
          </w:divBdr>
        </w:div>
      </w:divsChild>
    </w:div>
    <w:div w:id="839002977">
      <w:bodyDiv w:val="1"/>
      <w:marLeft w:val="0"/>
      <w:marRight w:val="0"/>
      <w:marTop w:val="0"/>
      <w:marBottom w:val="0"/>
      <w:divBdr>
        <w:top w:val="none" w:sz="0" w:space="0" w:color="auto"/>
        <w:left w:val="none" w:sz="0" w:space="0" w:color="auto"/>
        <w:bottom w:val="none" w:sz="0" w:space="0" w:color="auto"/>
        <w:right w:val="none" w:sz="0" w:space="0" w:color="auto"/>
      </w:divBdr>
    </w:div>
    <w:div w:id="849564941">
      <w:bodyDiv w:val="1"/>
      <w:marLeft w:val="0"/>
      <w:marRight w:val="0"/>
      <w:marTop w:val="0"/>
      <w:marBottom w:val="0"/>
      <w:divBdr>
        <w:top w:val="none" w:sz="0" w:space="0" w:color="auto"/>
        <w:left w:val="none" w:sz="0" w:space="0" w:color="auto"/>
        <w:bottom w:val="none" w:sz="0" w:space="0" w:color="auto"/>
        <w:right w:val="none" w:sz="0" w:space="0" w:color="auto"/>
      </w:divBdr>
    </w:div>
    <w:div w:id="850487501">
      <w:bodyDiv w:val="1"/>
      <w:marLeft w:val="0"/>
      <w:marRight w:val="0"/>
      <w:marTop w:val="0"/>
      <w:marBottom w:val="0"/>
      <w:divBdr>
        <w:top w:val="none" w:sz="0" w:space="0" w:color="auto"/>
        <w:left w:val="none" w:sz="0" w:space="0" w:color="auto"/>
        <w:bottom w:val="none" w:sz="0" w:space="0" w:color="auto"/>
        <w:right w:val="none" w:sz="0" w:space="0" w:color="auto"/>
      </w:divBdr>
    </w:div>
    <w:div w:id="1039739032">
      <w:bodyDiv w:val="1"/>
      <w:marLeft w:val="0"/>
      <w:marRight w:val="0"/>
      <w:marTop w:val="0"/>
      <w:marBottom w:val="0"/>
      <w:divBdr>
        <w:top w:val="none" w:sz="0" w:space="0" w:color="auto"/>
        <w:left w:val="none" w:sz="0" w:space="0" w:color="auto"/>
        <w:bottom w:val="none" w:sz="0" w:space="0" w:color="auto"/>
        <w:right w:val="none" w:sz="0" w:space="0" w:color="auto"/>
      </w:divBdr>
    </w:div>
    <w:div w:id="1157528644">
      <w:bodyDiv w:val="1"/>
      <w:marLeft w:val="0"/>
      <w:marRight w:val="0"/>
      <w:marTop w:val="0"/>
      <w:marBottom w:val="0"/>
      <w:divBdr>
        <w:top w:val="none" w:sz="0" w:space="0" w:color="auto"/>
        <w:left w:val="none" w:sz="0" w:space="0" w:color="auto"/>
        <w:bottom w:val="none" w:sz="0" w:space="0" w:color="auto"/>
        <w:right w:val="none" w:sz="0" w:space="0" w:color="auto"/>
      </w:divBdr>
    </w:div>
    <w:div w:id="1160463602">
      <w:bodyDiv w:val="1"/>
      <w:marLeft w:val="0"/>
      <w:marRight w:val="0"/>
      <w:marTop w:val="0"/>
      <w:marBottom w:val="0"/>
      <w:divBdr>
        <w:top w:val="none" w:sz="0" w:space="0" w:color="auto"/>
        <w:left w:val="none" w:sz="0" w:space="0" w:color="auto"/>
        <w:bottom w:val="none" w:sz="0" w:space="0" w:color="auto"/>
        <w:right w:val="none" w:sz="0" w:space="0" w:color="auto"/>
      </w:divBdr>
    </w:div>
    <w:div w:id="1181311476">
      <w:bodyDiv w:val="1"/>
      <w:marLeft w:val="0"/>
      <w:marRight w:val="0"/>
      <w:marTop w:val="0"/>
      <w:marBottom w:val="0"/>
      <w:divBdr>
        <w:top w:val="none" w:sz="0" w:space="0" w:color="auto"/>
        <w:left w:val="none" w:sz="0" w:space="0" w:color="auto"/>
        <w:bottom w:val="none" w:sz="0" w:space="0" w:color="auto"/>
        <w:right w:val="none" w:sz="0" w:space="0" w:color="auto"/>
      </w:divBdr>
    </w:div>
    <w:div w:id="1212571134">
      <w:bodyDiv w:val="1"/>
      <w:marLeft w:val="0"/>
      <w:marRight w:val="0"/>
      <w:marTop w:val="0"/>
      <w:marBottom w:val="0"/>
      <w:divBdr>
        <w:top w:val="none" w:sz="0" w:space="0" w:color="auto"/>
        <w:left w:val="none" w:sz="0" w:space="0" w:color="auto"/>
        <w:bottom w:val="none" w:sz="0" w:space="0" w:color="auto"/>
        <w:right w:val="none" w:sz="0" w:space="0" w:color="auto"/>
      </w:divBdr>
    </w:div>
    <w:div w:id="1267688670">
      <w:bodyDiv w:val="1"/>
      <w:marLeft w:val="0"/>
      <w:marRight w:val="0"/>
      <w:marTop w:val="0"/>
      <w:marBottom w:val="0"/>
      <w:divBdr>
        <w:top w:val="none" w:sz="0" w:space="0" w:color="auto"/>
        <w:left w:val="none" w:sz="0" w:space="0" w:color="auto"/>
        <w:bottom w:val="none" w:sz="0" w:space="0" w:color="auto"/>
        <w:right w:val="none" w:sz="0" w:space="0" w:color="auto"/>
      </w:divBdr>
    </w:div>
    <w:div w:id="1294365530">
      <w:bodyDiv w:val="1"/>
      <w:marLeft w:val="0"/>
      <w:marRight w:val="0"/>
      <w:marTop w:val="0"/>
      <w:marBottom w:val="0"/>
      <w:divBdr>
        <w:top w:val="none" w:sz="0" w:space="0" w:color="auto"/>
        <w:left w:val="none" w:sz="0" w:space="0" w:color="auto"/>
        <w:bottom w:val="none" w:sz="0" w:space="0" w:color="auto"/>
        <w:right w:val="none" w:sz="0" w:space="0" w:color="auto"/>
      </w:divBdr>
    </w:div>
    <w:div w:id="1307976647">
      <w:bodyDiv w:val="1"/>
      <w:marLeft w:val="0"/>
      <w:marRight w:val="0"/>
      <w:marTop w:val="0"/>
      <w:marBottom w:val="0"/>
      <w:divBdr>
        <w:top w:val="none" w:sz="0" w:space="0" w:color="auto"/>
        <w:left w:val="none" w:sz="0" w:space="0" w:color="auto"/>
        <w:bottom w:val="none" w:sz="0" w:space="0" w:color="auto"/>
        <w:right w:val="none" w:sz="0" w:space="0" w:color="auto"/>
      </w:divBdr>
    </w:div>
    <w:div w:id="1448499340">
      <w:bodyDiv w:val="1"/>
      <w:marLeft w:val="0"/>
      <w:marRight w:val="0"/>
      <w:marTop w:val="0"/>
      <w:marBottom w:val="0"/>
      <w:divBdr>
        <w:top w:val="none" w:sz="0" w:space="0" w:color="auto"/>
        <w:left w:val="none" w:sz="0" w:space="0" w:color="auto"/>
        <w:bottom w:val="none" w:sz="0" w:space="0" w:color="auto"/>
        <w:right w:val="none" w:sz="0" w:space="0" w:color="auto"/>
      </w:divBdr>
    </w:div>
    <w:div w:id="1538084587">
      <w:bodyDiv w:val="1"/>
      <w:marLeft w:val="0"/>
      <w:marRight w:val="0"/>
      <w:marTop w:val="0"/>
      <w:marBottom w:val="0"/>
      <w:divBdr>
        <w:top w:val="none" w:sz="0" w:space="0" w:color="auto"/>
        <w:left w:val="none" w:sz="0" w:space="0" w:color="auto"/>
        <w:bottom w:val="none" w:sz="0" w:space="0" w:color="auto"/>
        <w:right w:val="none" w:sz="0" w:space="0" w:color="auto"/>
      </w:divBdr>
      <w:divsChild>
        <w:div w:id="945889805">
          <w:marLeft w:val="0"/>
          <w:marRight w:val="0"/>
          <w:marTop w:val="0"/>
          <w:marBottom w:val="0"/>
          <w:divBdr>
            <w:top w:val="none" w:sz="0" w:space="0" w:color="auto"/>
            <w:left w:val="none" w:sz="0" w:space="0" w:color="auto"/>
            <w:bottom w:val="none" w:sz="0" w:space="0" w:color="auto"/>
            <w:right w:val="none" w:sz="0" w:space="0" w:color="auto"/>
          </w:divBdr>
        </w:div>
        <w:div w:id="1367490499">
          <w:marLeft w:val="0"/>
          <w:marRight w:val="0"/>
          <w:marTop w:val="0"/>
          <w:marBottom w:val="0"/>
          <w:divBdr>
            <w:top w:val="none" w:sz="0" w:space="0" w:color="auto"/>
            <w:left w:val="none" w:sz="0" w:space="0" w:color="auto"/>
            <w:bottom w:val="none" w:sz="0" w:space="0" w:color="auto"/>
            <w:right w:val="none" w:sz="0" w:space="0" w:color="auto"/>
          </w:divBdr>
        </w:div>
      </w:divsChild>
    </w:div>
    <w:div w:id="1605385978">
      <w:bodyDiv w:val="1"/>
      <w:marLeft w:val="0"/>
      <w:marRight w:val="0"/>
      <w:marTop w:val="0"/>
      <w:marBottom w:val="0"/>
      <w:divBdr>
        <w:top w:val="none" w:sz="0" w:space="0" w:color="auto"/>
        <w:left w:val="none" w:sz="0" w:space="0" w:color="auto"/>
        <w:bottom w:val="none" w:sz="0" w:space="0" w:color="auto"/>
        <w:right w:val="none" w:sz="0" w:space="0" w:color="auto"/>
      </w:divBdr>
    </w:div>
    <w:div w:id="1610090136">
      <w:bodyDiv w:val="1"/>
      <w:marLeft w:val="0"/>
      <w:marRight w:val="0"/>
      <w:marTop w:val="0"/>
      <w:marBottom w:val="0"/>
      <w:divBdr>
        <w:top w:val="none" w:sz="0" w:space="0" w:color="auto"/>
        <w:left w:val="none" w:sz="0" w:space="0" w:color="auto"/>
        <w:bottom w:val="none" w:sz="0" w:space="0" w:color="auto"/>
        <w:right w:val="none" w:sz="0" w:space="0" w:color="auto"/>
      </w:divBdr>
    </w:div>
    <w:div w:id="1618294642">
      <w:bodyDiv w:val="1"/>
      <w:marLeft w:val="0"/>
      <w:marRight w:val="0"/>
      <w:marTop w:val="0"/>
      <w:marBottom w:val="0"/>
      <w:divBdr>
        <w:top w:val="none" w:sz="0" w:space="0" w:color="auto"/>
        <w:left w:val="none" w:sz="0" w:space="0" w:color="auto"/>
        <w:bottom w:val="none" w:sz="0" w:space="0" w:color="auto"/>
        <w:right w:val="none" w:sz="0" w:space="0" w:color="auto"/>
      </w:divBdr>
    </w:div>
    <w:div w:id="1675064601">
      <w:bodyDiv w:val="1"/>
      <w:marLeft w:val="0"/>
      <w:marRight w:val="0"/>
      <w:marTop w:val="0"/>
      <w:marBottom w:val="0"/>
      <w:divBdr>
        <w:top w:val="none" w:sz="0" w:space="0" w:color="auto"/>
        <w:left w:val="none" w:sz="0" w:space="0" w:color="auto"/>
        <w:bottom w:val="none" w:sz="0" w:space="0" w:color="auto"/>
        <w:right w:val="none" w:sz="0" w:space="0" w:color="auto"/>
      </w:divBdr>
    </w:div>
    <w:div w:id="1680043015">
      <w:bodyDiv w:val="1"/>
      <w:marLeft w:val="0"/>
      <w:marRight w:val="0"/>
      <w:marTop w:val="0"/>
      <w:marBottom w:val="0"/>
      <w:divBdr>
        <w:top w:val="none" w:sz="0" w:space="0" w:color="auto"/>
        <w:left w:val="none" w:sz="0" w:space="0" w:color="auto"/>
        <w:bottom w:val="none" w:sz="0" w:space="0" w:color="auto"/>
        <w:right w:val="none" w:sz="0" w:space="0" w:color="auto"/>
      </w:divBdr>
    </w:div>
    <w:div w:id="1720736996">
      <w:bodyDiv w:val="1"/>
      <w:marLeft w:val="0"/>
      <w:marRight w:val="0"/>
      <w:marTop w:val="0"/>
      <w:marBottom w:val="0"/>
      <w:divBdr>
        <w:top w:val="none" w:sz="0" w:space="0" w:color="auto"/>
        <w:left w:val="none" w:sz="0" w:space="0" w:color="auto"/>
        <w:bottom w:val="none" w:sz="0" w:space="0" w:color="auto"/>
        <w:right w:val="none" w:sz="0" w:space="0" w:color="auto"/>
      </w:divBdr>
    </w:div>
    <w:div w:id="1858499181">
      <w:bodyDiv w:val="1"/>
      <w:marLeft w:val="0"/>
      <w:marRight w:val="0"/>
      <w:marTop w:val="0"/>
      <w:marBottom w:val="0"/>
      <w:divBdr>
        <w:top w:val="none" w:sz="0" w:space="0" w:color="auto"/>
        <w:left w:val="none" w:sz="0" w:space="0" w:color="auto"/>
        <w:bottom w:val="none" w:sz="0" w:space="0" w:color="auto"/>
        <w:right w:val="none" w:sz="0" w:space="0" w:color="auto"/>
      </w:divBdr>
    </w:div>
    <w:div w:id="1974292528">
      <w:bodyDiv w:val="1"/>
      <w:marLeft w:val="0"/>
      <w:marRight w:val="0"/>
      <w:marTop w:val="0"/>
      <w:marBottom w:val="0"/>
      <w:divBdr>
        <w:top w:val="none" w:sz="0" w:space="0" w:color="auto"/>
        <w:left w:val="none" w:sz="0" w:space="0" w:color="auto"/>
        <w:bottom w:val="none" w:sz="0" w:space="0" w:color="auto"/>
        <w:right w:val="none" w:sz="0" w:space="0" w:color="auto"/>
      </w:divBdr>
    </w:div>
    <w:div w:id="1994872854">
      <w:bodyDiv w:val="1"/>
      <w:marLeft w:val="0"/>
      <w:marRight w:val="0"/>
      <w:marTop w:val="0"/>
      <w:marBottom w:val="0"/>
      <w:divBdr>
        <w:top w:val="none" w:sz="0" w:space="0" w:color="auto"/>
        <w:left w:val="none" w:sz="0" w:space="0" w:color="auto"/>
        <w:bottom w:val="none" w:sz="0" w:space="0" w:color="auto"/>
        <w:right w:val="none" w:sz="0" w:space="0" w:color="auto"/>
      </w:divBdr>
    </w:div>
    <w:div w:id="2029015834">
      <w:bodyDiv w:val="1"/>
      <w:marLeft w:val="0"/>
      <w:marRight w:val="0"/>
      <w:marTop w:val="0"/>
      <w:marBottom w:val="0"/>
      <w:divBdr>
        <w:top w:val="none" w:sz="0" w:space="0" w:color="auto"/>
        <w:left w:val="none" w:sz="0" w:space="0" w:color="auto"/>
        <w:bottom w:val="none" w:sz="0" w:space="0" w:color="auto"/>
        <w:right w:val="none" w:sz="0" w:space="0" w:color="auto"/>
      </w:divBdr>
    </w:div>
    <w:div w:id="2050451867">
      <w:bodyDiv w:val="1"/>
      <w:marLeft w:val="0"/>
      <w:marRight w:val="0"/>
      <w:marTop w:val="0"/>
      <w:marBottom w:val="0"/>
      <w:divBdr>
        <w:top w:val="none" w:sz="0" w:space="0" w:color="auto"/>
        <w:left w:val="none" w:sz="0" w:space="0" w:color="auto"/>
        <w:bottom w:val="none" w:sz="0" w:space="0" w:color="auto"/>
        <w:right w:val="none" w:sz="0" w:space="0" w:color="auto"/>
      </w:divBdr>
    </w:div>
    <w:div w:id="2064520778">
      <w:bodyDiv w:val="1"/>
      <w:marLeft w:val="0"/>
      <w:marRight w:val="0"/>
      <w:marTop w:val="0"/>
      <w:marBottom w:val="0"/>
      <w:divBdr>
        <w:top w:val="none" w:sz="0" w:space="0" w:color="auto"/>
        <w:left w:val="none" w:sz="0" w:space="0" w:color="auto"/>
        <w:bottom w:val="none" w:sz="0" w:space="0" w:color="auto"/>
        <w:right w:val="none" w:sz="0" w:space="0" w:color="auto"/>
      </w:divBdr>
    </w:div>
    <w:div w:id="2102218667">
      <w:bodyDiv w:val="1"/>
      <w:marLeft w:val="0"/>
      <w:marRight w:val="0"/>
      <w:marTop w:val="0"/>
      <w:marBottom w:val="0"/>
      <w:divBdr>
        <w:top w:val="none" w:sz="0" w:space="0" w:color="auto"/>
        <w:left w:val="none" w:sz="0" w:space="0" w:color="auto"/>
        <w:bottom w:val="none" w:sz="0" w:space="0" w:color="auto"/>
        <w:right w:val="none" w:sz="0" w:space="0" w:color="auto"/>
      </w:divBdr>
    </w:div>
    <w:div w:id="214716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2"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1"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5"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 Id="rId4" Type="http://schemas.openxmlformats.org/officeDocument/2006/relationships/hyperlink" Target="https://komitejas.esfondi.lv/27/Koplietojamie%20dokumenti/Forms/AllItems.aspx?RootFolder=%2F27%2FKoplietojamie%20dokumenti%2FEK%5Fraditaju%5Fpases%5F%28Indicator%5FFiches%29&amp;FolderCTID=0x0120001A80129B2D13DE4496830D2929709778&amp;View=%7BE40746C3%2D0D4D%2D4464%2DA694%2D211979EFAA9F%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A06286E29393429B88A13CA4B4F118" ma:contentTypeVersion="11" ma:contentTypeDescription="Create a new document." ma:contentTypeScope="" ma:versionID="88c7b106d2720f24f08d7a79f89fcc21">
  <xsd:schema xmlns:xsd="http://www.w3.org/2001/XMLSchema" xmlns:xs="http://www.w3.org/2001/XMLSchema" xmlns:p="http://schemas.microsoft.com/office/2006/metadata/properties" xmlns:ns3="54777d92-399b-47d4-b1be-6607e01a2de2" xmlns:ns4="01600ed5-156d-4579-b1e7-6d5c7031349b" targetNamespace="http://schemas.microsoft.com/office/2006/metadata/properties" ma:root="true" ma:fieldsID="bcb3213dd397bb41268415811a6a3147" ns3:_="" ns4:_="">
    <xsd:import namespace="54777d92-399b-47d4-b1be-6607e01a2de2"/>
    <xsd:import namespace="01600ed5-156d-4579-b1e7-6d5c703134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77d92-399b-47d4-b1be-6607e01a2d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600ed5-156d-4579-b1e7-6d5c703134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69FA7-162E-48AD-AB73-208E81771FA4}">
  <ds:schemaRefs>
    <ds:schemaRef ds:uri="http://schemas.microsoft.com/sharepoint/v3/contenttype/forms"/>
  </ds:schemaRefs>
</ds:datastoreItem>
</file>

<file path=customXml/itemProps2.xml><?xml version="1.0" encoding="utf-8"?>
<ds:datastoreItem xmlns:ds="http://schemas.openxmlformats.org/officeDocument/2006/customXml" ds:itemID="{4A6905DB-A1F3-43BF-B16E-6C04830827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142257-B089-4F03-B38A-1818F2207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77d92-399b-47d4-b1be-6607e01a2de2"/>
    <ds:schemaRef ds:uri="01600ed5-156d-4579-b1e7-6d5c7031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99242-C317-4426-97F3-7515023BD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5121</Words>
  <Characters>29191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34244</CharactersWithSpaces>
  <SharedDoc>false</SharedDoc>
  <HLinks>
    <vt:vector size="30" baseType="variant">
      <vt:variant>
        <vt:i4>7602239</vt:i4>
      </vt:variant>
      <vt:variant>
        <vt:i4>15</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12</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9</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6</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ariant>
        <vt:i4>7602239</vt:i4>
      </vt:variant>
      <vt:variant>
        <vt:i4>0</vt:i4>
      </vt:variant>
      <vt:variant>
        <vt:i4>0</vt:i4>
      </vt:variant>
      <vt:variant>
        <vt:i4>5</vt:i4>
      </vt:variant>
      <vt:variant>
        <vt:lpwstr>https://komitejas.esfondi.lv/27/Koplietojamie dokumenti/Forms/AllItems.aspx?RootFolder=%2F27%2FKoplietojamie%20dokumenti%2FEK%5Fraditaju%5Fpases%5F%28Indicator%5FFiches%29&amp;FolderCTID=0x0120001A80129B2D13DE4496830D2929709778&amp;View=%7BE40746C3%2D0D4D%2D4464%2DA694%2D211979EFAA9F%7D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dc:description/>
  <cp:lastModifiedBy>Anna Pukse</cp:lastModifiedBy>
  <cp:revision>4</cp:revision>
  <cp:lastPrinted>2020-09-06T20:21:00Z</cp:lastPrinted>
  <dcterms:created xsi:type="dcterms:W3CDTF">2022-09-23T09:21:00Z</dcterms:created>
  <dcterms:modified xsi:type="dcterms:W3CDTF">2022-09-23T14:28:00Z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0x0101009CA06286E29393429B88A13CA4B4F118</vt:lpwstr>
  </property>
</Properties>
</file>