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56EBC" w14:textId="77777777" w:rsidR="00920086" w:rsidRPr="00215EB4" w:rsidRDefault="00920086" w:rsidP="00215EB4">
      <w:pPr>
        <w:spacing w:after="0" w:line="240" w:lineRule="auto"/>
        <w:jc w:val="both"/>
        <w:rPr>
          <w:rFonts w:ascii="Times New Roman" w:hAnsi="Times New Roman" w:cs="Times New Roman"/>
          <w:color w:val="000000" w:themeColor="text1"/>
        </w:rPr>
      </w:pPr>
    </w:p>
    <w:p w14:paraId="7A463E12" w14:textId="6A52D1D7" w:rsidR="00855B23" w:rsidRPr="00E5693D" w:rsidRDefault="00855B23" w:rsidP="00C45B4F">
      <w:pPr>
        <w:spacing w:after="0" w:line="240" w:lineRule="auto"/>
        <w:jc w:val="center"/>
        <w:rPr>
          <w:rFonts w:ascii="Times New Roman" w:hAnsi="Times New Roman" w:cs="Times New Roman"/>
          <w:b/>
          <w:color w:val="000000" w:themeColor="text1"/>
        </w:rPr>
      </w:pPr>
      <w:r w:rsidRPr="00E5693D">
        <w:rPr>
          <w:rFonts w:ascii="Times New Roman" w:hAnsi="Times New Roman" w:cs="Times New Roman"/>
          <w:b/>
          <w:color w:val="000000" w:themeColor="text1"/>
        </w:rPr>
        <w:t>SAM rādītāju metodoloģijas apraksts</w:t>
      </w:r>
    </w:p>
    <w:p w14:paraId="73C83943" w14:textId="77777777" w:rsidR="00855B23" w:rsidRPr="00E5693D" w:rsidRDefault="00855B23" w:rsidP="00215EB4">
      <w:pPr>
        <w:spacing w:after="0" w:line="240" w:lineRule="auto"/>
        <w:jc w:val="both"/>
        <w:rPr>
          <w:rFonts w:ascii="Times New Roman" w:hAnsi="Times New Roman" w:cs="Times New Roman"/>
          <w:b/>
          <w:color w:val="000000" w:themeColor="text1"/>
        </w:rPr>
      </w:pPr>
    </w:p>
    <w:p w14:paraId="6349C1F0" w14:textId="77777777" w:rsidR="00855B23" w:rsidRPr="00E5693D" w:rsidRDefault="00855B23" w:rsidP="00215EB4">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E5693D" w14:paraId="002F9111" w14:textId="77777777" w:rsidTr="00C45B4F">
        <w:tc>
          <w:tcPr>
            <w:tcW w:w="1838" w:type="dxa"/>
            <w:vAlign w:val="bottom"/>
          </w:tcPr>
          <w:p w14:paraId="1FA2051B" w14:textId="77777777" w:rsidR="00855B23" w:rsidRPr="00E5693D" w:rsidRDefault="00855B23" w:rsidP="00C45B4F">
            <w:pPr>
              <w:rPr>
                <w:rFonts w:ascii="Times New Roman" w:hAnsi="Times New Roman" w:cs="Times New Roman"/>
                <w:b/>
                <w:color w:val="000000" w:themeColor="text1"/>
              </w:rPr>
            </w:pPr>
            <w:r w:rsidRPr="00E5693D">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25AAAC62" w14:textId="07B4874F" w:rsidR="00855B23" w:rsidRPr="00E5693D" w:rsidRDefault="00855B23" w:rsidP="00C45B4F">
            <w:pPr>
              <w:rPr>
                <w:rFonts w:ascii="Times New Roman" w:hAnsi="Times New Roman" w:cs="Times New Roman"/>
                <w:b/>
                <w:color w:val="000000" w:themeColor="text1"/>
              </w:rPr>
            </w:pPr>
            <w:r w:rsidRPr="00E5693D">
              <w:rPr>
                <w:rFonts w:ascii="Times New Roman" w:hAnsi="Times New Roman" w:cs="Times New Roman"/>
                <w:b/>
                <w:color w:val="000000" w:themeColor="text1"/>
              </w:rPr>
              <w:t>1.2.</w:t>
            </w:r>
          </w:p>
        </w:tc>
        <w:tc>
          <w:tcPr>
            <w:tcW w:w="2551" w:type="dxa"/>
            <w:vAlign w:val="bottom"/>
          </w:tcPr>
          <w:p w14:paraId="1FA401B2" w14:textId="77777777" w:rsidR="00855B23" w:rsidRPr="00E5693D" w:rsidRDefault="00855B23" w:rsidP="00C45B4F">
            <w:pPr>
              <w:rPr>
                <w:rFonts w:ascii="Times New Roman" w:hAnsi="Times New Roman" w:cs="Times New Roman"/>
                <w:b/>
                <w:color w:val="000000" w:themeColor="text1"/>
              </w:rPr>
            </w:pPr>
            <w:r w:rsidRPr="00E5693D">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71E1D830" w14:textId="77777777" w:rsidR="00855B23" w:rsidRPr="00E5693D" w:rsidRDefault="00855B23" w:rsidP="00C45B4F">
            <w:pPr>
              <w:rPr>
                <w:rFonts w:ascii="Times New Roman" w:hAnsi="Times New Roman" w:cs="Times New Roman"/>
                <w:b/>
                <w:color w:val="000000" w:themeColor="text1"/>
              </w:rPr>
            </w:pPr>
            <w:r w:rsidRPr="00E5693D">
              <w:rPr>
                <w:rFonts w:ascii="Times New Roman" w:eastAsia="Times New Roman" w:hAnsi="Times New Roman" w:cs="Times New Roman"/>
                <w:b/>
                <w:color w:val="000000" w:themeColor="text1"/>
              </w:rPr>
              <w:t>Atbalsts uzņēmējdarbībai</w:t>
            </w:r>
          </w:p>
        </w:tc>
      </w:tr>
      <w:tr w:rsidR="00855B23" w:rsidRPr="00E5693D" w14:paraId="73F2FAE5" w14:textId="77777777" w:rsidTr="00C45B4F">
        <w:tc>
          <w:tcPr>
            <w:tcW w:w="1838" w:type="dxa"/>
            <w:vAlign w:val="bottom"/>
          </w:tcPr>
          <w:p w14:paraId="3BDCF4BF" w14:textId="77777777" w:rsidR="00855B23" w:rsidRPr="00E5693D" w:rsidRDefault="00855B23" w:rsidP="00C45B4F">
            <w:pPr>
              <w:rPr>
                <w:rFonts w:ascii="Times New Roman" w:hAnsi="Times New Roman" w:cs="Times New Roman"/>
                <w:b/>
                <w:bCs/>
                <w:color w:val="000000" w:themeColor="text1"/>
              </w:rPr>
            </w:pPr>
            <w:r w:rsidRPr="00E5693D">
              <w:br/>
            </w:r>
            <w:r w:rsidRPr="00E5693D">
              <w:br/>
            </w:r>
            <w:r w:rsidR="1C1DC4B5" w:rsidRPr="00E5693D">
              <w:rPr>
                <w:rFonts w:ascii="Times New Roman" w:hAnsi="Times New Roman" w:cs="Times New Roman"/>
                <w:b/>
                <w:bCs/>
                <w:color w:val="000000" w:themeColor="text1"/>
              </w:rPr>
              <w:t xml:space="preserve">SAM </w:t>
            </w:r>
            <w:proofErr w:type="spellStart"/>
            <w:r w:rsidR="1C1DC4B5" w:rsidRPr="00E5693D">
              <w:rPr>
                <w:rFonts w:ascii="Times New Roman" w:hAnsi="Times New Roman" w:cs="Times New Roman"/>
                <w:b/>
                <w:bCs/>
                <w:color w:val="000000" w:themeColor="text1"/>
              </w:rPr>
              <w:t>Nr</w:t>
            </w:r>
            <w:proofErr w:type="spellEnd"/>
            <w:r w:rsidR="1C1DC4B5" w:rsidRPr="00E5693D">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26A60660" w14:textId="0433800F" w:rsidR="00855B23" w:rsidRPr="00E5693D" w:rsidRDefault="00855B23" w:rsidP="00C45B4F">
            <w:pPr>
              <w:rPr>
                <w:rFonts w:ascii="Times New Roman" w:hAnsi="Times New Roman" w:cs="Times New Roman"/>
                <w:b/>
                <w:bCs/>
                <w:color w:val="000000" w:themeColor="text1"/>
              </w:rPr>
            </w:pPr>
            <w:r w:rsidRPr="00E5693D">
              <w:rPr>
                <w:rFonts w:ascii="Times New Roman" w:hAnsi="Times New Roman" w:cs="Times New Roman"/>
                <w:b/>
              </w:rPr>
              <w:br/>
            </w:r>
            <w:r w:rsidRPr="00E5693D">
              <w:rPr>
                <w:rFonts w:ascii="Times New Roman" w:hAnsi="Times New Roman" w:cs="Times New Roman"/>
                <w:b/>
              </w:rPr>
              <w:br/>
            </w:r>
            <w:r w:rsidRPr="00E5693D">
              <w:rPr>
                <w:rFonts w:ascii="Times New Roman" w:hAnsi="Times New Roman" w:cs="Times New Roman"/>
                <w:b/>
                <w:bCs/>
                <w:color w:val="000000" w:themeColor="text1"/>
              </w:rPr>
              <w:t>1.2.</w:t>
            </w:r>
            <w:r w:rsidR="7DD8EA79" w:rsidRPr="00E5693D">
              <w:rPr>
                <w:rFonts w:ascii="Times New Roman" w:hAnsi="Times New Roman" w:cs="Times New Roman"/>
                <w:b/>
                <w:bCs/>
                <w:color w:val="000000" w:themeColor="text1"/>
              </w:rPr>
              <w:t>2.</w:t>
            </w:r>
          </w:p>
        </w:tc>
        <w:tc>
          <w:tcPr>
            <w:tcW w:w="2551" w:type="dxa"/>
            <w:vAlign w:val="bottom"/>
          </w:tcPr>
          <w:p w14:paraId="4A4F6193" w14:textId="77777777" w:rsidR="00855B23" w:rsidRPr="00E5693D" w:rsidRDefault="00855B23" w:rsidP="00C45B4F">
            <w:pPr>
              <w:rPr>
                <w:rFonts w:ascii="Times New Roman" w:hAnsi="Times New Roman" w:cs="Times New Roman"/>
                <w:b/>
                <w:bCs/>
                <w:color w:val="000000" w:themeColor="text1"/>
              </w:rPr>
            </w:pPr>
            <w:r w:rsidRPr="00E5693D">
              <w:rPr>
                <w:rFonts w:ascii="Times New Roman" w:hAnsi="Times New Roman" w:cs="Times New Roman"/>
                <w:b/>
                <w:color w:val="000000" w:themeColor="text1"/>
              </w:rPr>
              <w:br/>
            </w:r>
            <w:r w:rsidRPr="00E5693D">
              <w:rPr>
                <w:rFonts w:ascii="Times New Roman" w:hAnsi="Times New Roman" w:cs="Times New Roman"/>
                <w:b/>
                <w:color w:val="000000" w:themeColor="text1"/>
              </w:rPr>
              <w:br/>
            </w:r>
            <w:r w:rsidRPr="00E5693D">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625F0FEE" w14:textId="12F6C8FE" w:rsidR="00855B23" w:rsidRPr="00E5693D" w:rsidRDefault="00855B23" w:rsidP="00C45B4F">
            <w:pPr>
              <w:rPr>
                <w:rFonts w:ascii="Times New Roman" w:hAnsi="Times New Roman" w:cs="Times New Roman"/>
                <w:b/>
                <w:color w:val="000000" w:themeColor="text1"/>
              </w:rPr>
            </w:pPr>
            <w:r w:rsidRPr="00E5693D">
              <w:rPr>
                <w:rFonts w:ascii="Times New Roman" w:eastAsia="Times New Roman" w:hAnsi="Times New Roman" w:cs="Times New Roman"/>
                <w:b/>
                <w:color w:val="000000" w:themeColor="text1"/>
              </w:rPr>
              <w:br/>
            </w:r>
            <w:r w:rsidR="00300720" w:rsidRPr="00E5693D">
              <w:rPr>
                <w:rFonts w:ascii="Times New Roman" w:eastAsia="Times New Roman" w:hAnsi="Times New Roman" w:cs="Times New Roman"/>
                <w:b/>
                <w:color w:val="000000" w:themeColor="text1"/>
              </w:rPr>
              <w:t xml:space="preserve">Izmantot </w:t>
            </w:r>
            <w:proofErr w:type="spellStart"/>
            <w:r w:rsidR="00300720" w:rsidRPr="00E5693D">
              <w:rPr>
                <w:rFonts w:ascii="Times New Roman" w:eastAsia="Times New Roman" w:hAnsi="Times New Roman" w:cs="Times New Roman"/>
                <w:b/>
                <w:color w:val="000000" w:themeColor="text1"/>
              </w:rPr>
              <w:t>digitalizācijas</w:t>
            </w:r>
            <w:proofErr w:type="spellEnd"/>
            <w:r w:rsidR="00300720" w:rsidRPr="00E5693D">
              <w:rPr>
                <w:rFonts w:ascii="Times New Roman" w:eastAsia="Times New Roman" w:hAnsi="Times New Roman" w:cs="Times New Roman"/>
                <w:b/>
                <w:color w:val="000000" w:themeColor="text1"/>
              </w:rPr>
              <w:t xml:space="preserve"> priekšrocības uzņēmējdarbības attīstībai</w:t>
            </w:r>
          </w:p>
        </w:tc>
      </w:tr>
    </w:tbl>
    <w:p w14:paraId="79EC0193" w14:textId="57B01721" w:rsidR="00855B23" w:rsidRPr="00E5693D" w:rsidRDefault="00855B23" w:rsidP="347653F1">
      <w:pPr>
        <w:spacing w:after="0" w:line="240" w:lineRule="auto"/>
        <w:jc w:val="both"/>
        <w:rPr>
          <w:rFonts w:ascii="Times New Roman" w:hAnsi="Times New Roman" w:cs="Times New Roman"/>
          <w:i/>
          <w:iCs/>
          <w:color w:val="000000" w:themeColor="text1"/>
        </w:rPr>
      </w:pPr>
    </w:p>
    <w:p w14:paraId="19742E66" w14:textId="1924B7A1" w:rsidR="0025494C" w:rsidRPr="00E5693D" w:rsidRDefault="0025494C" w:rsidP="00215EB4">
      <w:pPr>
        <w:spacing w:after="0" w:line="240" w:lineRule="auto"/>
        <w:jc w:val="both"/>
        <w:rPr>
          <w:rFonts w:ascii="Times New Roman" w:hAnsi="Times New Roman" w:cs="Times New Roman"/>
          <w:i/>
          <w:color w:val="000000" w:themeColor="text1"/>
        </w:rPr>
      </w:pPr>
    </w:p>
    <w:tbl>
      <w:tblPr>
        <w:tblStyle w:val="TableGrid"/>
        <w:tblW w:w="9067" w:type="dxa"/>
        <w:tblLook w:val="04A0" w:firstRow="1" w:lastRow="0" w:firstColumn="1" w:lastColumn="0" w:noHBand="0" w:noVBand="1"/>
      </w:tblPr>
      <w:tblGrid>
        <w:gridCol w:w="1995"/>
        <w:gridCol w:w="7072"/>
      </w:tblGrid>
      <w:tr w:rsidR="0025494C" w:rsidRPr="00E5693D" w14:paraId="3934D056" w14:textId="77777777" w:rsidTr="00DF2DC8">
        <w:tc>
          <w:tcPr>
            <w:tcW w:w="1995" w:type="dxa"/>
          </w:tcPr>
          <w:p w14:paraId="02D7FCD3" w14:textId="77777777"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43A20208" w14:textId="21539E97"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RCO 01 </w:t>
            </w:r>
          </w:p>
        </w:tc>
      </w:tr>
      <w:tr w:rsidR="0025494C" w:rsidRPr="00E5693D" w14:paraId="002D18DE" w14:textId="77777777" w:rsidTr="00DF2DC8">
        <w:tc>
          <w:tcPr>
            <w:tcW w:w="1995" w:type="dxa"/>
          </w:tcPr>
          <w:p w14:paraId="3A294E81" w14:textId="77777777" w:rsidR="0025494C" w:rsidRPr="00E5693D" w:rsidRDefault="0025494C" w:rsidP="002020C4">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p w14:paraId="5DB58DD8" w14:textId="77777777" w:rsidR="0025494C" w:rsidRPr="00E5693D" w:rsidRDefault="0025494C" w:rsidP="002020C4">
            <w:pPr>
              <w:jc w:val="both"/>
              <w:rPr>
                <w:rFonts w:ascii="Times New Roman" w:hAnsi="Times New Roman" w:cs="Times New Roman"/>
                <w:b/>
                <w:sz w:val="20"/>
                <w:szCs w:val="20"/>
              </w:rPr>
            </w:pPr>
          </w:p>
        </w:tc>
        <w:tc>
          <w:tcPr>
            <w:tcW w:w="7072" w:type="dxa"/>
          </w:tcPr>
          <w:p w14:paraId="190F6F4A" w14:textId="00132FBD" w:rsidR="0025494C" w:rsidRPr="00E5693D" w:rsidRDefault="00AF31B4" w:rsidP="0034359C">
            <w:pPr>
              <w:jc w:val="both"/>
              <w:rPr>
                <w:rFonts w:ascii="Times New Roman" w:hAnsi="Times New Roman" w:cs="Times New Roman"/>
                <w:sz w:val="20"/>
                <w:szCs w:val="20"/>
              </w:rPr>
            </w:pPr>
            <w:bookmarkStart w:id="0" w:name="_Hlk135396188"/>
            <w:r w:rsidRPr="00E5693D">
              <w:rPr>
                <w:rFonts w:ascii="Times New Roman" w:hAnsi="Times New Roman" w:cs="Times New Roman"/>
                <w:sz w:val="20"/>
                <w:szCs w:val="20"/>
              </w:rPr>
              <w:t xml:space="preserve">Atbalstītie uzņēmumi (tai skaitā: </w:t>
            </w:r>
            <w:proofErr w:type="spellStart"/>
            <w:r w:rsidRPr="00E5693D">
              <w:rPr>
                <w:rFonts w:ascii="Times New Roman" w:hAnsi="Times New Roman" w:cs="Times New Roman"/>
                <w:sz w:val="20"/>
                <w:szCs w:val="20"/>
              </w:rPr>
              <w:t>mikrouzņēmumi</w:t>
            </w:r>
            <w:proofErr w:type="spellEnd"/>
            <w:r w:rsidRPr="00E5693D">
              <w:rPr>
                <w:rFonts w:ascii="Times New Roman" w:hAnsi="Times New Roman" w:cs="Times New Roman"/>
                <w:sz w:val="20"/>
                <w:szCs w:val="20"/>
              </w:rPr>
              <w:t>, mazi, vidēji un lieli uzņēmumi)</w:t>
            </w:r>
            <w:bookmarkEnd w:id="0"/>
          </w:p>
        </w:tc>
      </w:tr>
      <w:tr w:rsidR="001F4A98" w:rsidRPr="00E5693D" w14:paraId="26C751A5" w14:textId="77777777" w:rsidTr="00DF2DC8">
        <w:tc>
          <w:tcPr>
            <w:tcW w:w="1995" w:type="dxa"/>
          </w:tcPr>
          <w:p w14:paraId="09FC2B7A" w14:textId="0015E397"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t>Rādītāja definīcija</w:t>
            </w:r>
          </w:p>
        </w:tc>
        <w:tc>
          <w:tcPr>
            <w:tcW w:w="7072" w:type="dxa"/>
          </w:tcPr>
          <w:p w14:paraId="5B3A9866" w14:textId="7DC0888C"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Rādītājs uzskaita visus uzņēmumus, kas saņem </w:t>
            </w:r>
            <w:r w:rsidR="00C051CB" w:rsidRPr="00E5693D">
              <w:rPr>
                <w:rFonts w:ascii="Times New Roman" w:hAnsi="Times New Roman" w:cs="Times New Roman"/>
                <w:sz w:val="20"/>
                <w:szCs w:val="20"/>
              </w:rPr>
              <w:t>finansiālu</w:t>
            </w:r>
            <w:r w:rsidRPr="00E5693D">
              <w:rPr>
                <w:rFonts w:ascii="Times New Roman" w:hAnsi="Times New Roman" w:cs="Times New Roman"/>
                <w:sz w:val="20"/>
                <w:szCs w:val="20"/>
              </w:rPr>
              <w:t xml:space="preserve"> atbalstu vai atbalstu natūrā no ERAF. </w:t>
            </w:r>
          </w:p>
          <w:p w14:paraId="71F5690D" w14:textId="57BE0B45"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Uzņēmums ir mazākā juridisko vienību kombinācija, kas ir organizācija, kas ražo preces </w:t>
            </w:r>
            <w:r w:rsidR="00C051CB" w:rsidRPr="00E5693D">
              <w:rPr>
                <w:rFonts w:ascii="Times New Roman" w:hAnsi="Times New Roman" w:cs="Times New Roman"/>
                <w:sz w:val="20"/>
                <w:szCs w:val="20"/>
              </w:rPr>
              <w:t>vai</w:t>
            </w:r>
            <w:r w:rsidRPr="00E5693D">
              <w:rPr>
                <w:rFonts w:ascii="Times New Roman" w:hAnsi="Times New Roman" w:cs="Times New Roman"/>
                <w:sz w:val="20"/>
                <w:szCs w:val="20"/>
              </w:rPr>
              <w:t xml:space="preserve"> pakalpojumus, un kurai ir zināma autonomija lēmumu pieņemšanā, it īpaši attiecībā uz </w:t>
            </w:r>
            <w:r w:rsidR="00C051CB" w:rsidRPr="00E5693D">
              <w:rPr>
                <w:rFonts w:ascii="Times New Roman" w:hAnsi="Times New Roman" w:cs="Times New Roman"/>
                <w:sz w:val="20"/>
                <w:szCs w:val="20"/>
              </w:rPr>
              <w:t xml:space="preserve">tam piederošo </w:t>
            </w:r>
            <w:r w:rsidRPr="00E5693D">
              <w:rPr>
                <w:rFonts w:ascii="Times New Roman" w:hAnsi="Times New Roman" w:cs="Times New Roman"/>
                <w:sz w:val="20"/>
                <w:szCs w:val="20"/>
              </w:rPr>
              <w:t xml:space="preserve">resursu sadali. </w:t>
            </w:r>
          </w:p>
          <w:p w14:paraId="6ECC1C6B"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Uzņēmums veic vienu vai vairākas darbības vienā vai vairākās vietās. </w:t>
            </w:r>
          </w:p>
          <w:p w14:paraId="276B2916" w14:textId="30C33095"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w:t>
            </w:r>
            <w:proofErr w:type="spellStart"/>
            <w:r w:rsidRPr="00E5693D">
              <w:rPr>
                <w:rFonts w:ascii="Times New Roman" w:hAnsi="Times New Roman" w:cs="Times New Roman"/>
                <w:sz w:val="20"/>
                <w:szCs w:val="20"/>
              </w:rPr>
              <w:t>apsaimniekotājs</w:t>
            </w:r>
            <w:proofErr w:type="spellEnd"/>
            <w:r w:rsidRPr="00E5693D">
              <w:rPr>
                <w:rFonts w:ascii="Times New Roman" w:hAnsi="Times New Roman" w:cs="Times New Roman"/>
                <w:sz w:val="20"/>
                <w:szCs w:val="20"/>
              </w:rPr>
              <w:t xml:space="preserve">, jurists vai </w:t>
            </w:r>
            <w:proofErr w:type="spellStart"/>
            <w:r w:rsidRPr="00E5693D">
              <w:rPr>
                <w:rFonts w:ascii="Times New Roman" w:hAnsi="Times New Roman" w:cs="Times New Roman"/>
                <w:sz w:val="20"/>
                <w:szCs w:val="20"/>
              </w:rPr>
              <w:t>pašnodarbināta</w:t>
            </w:r>
            <w:proofErr w:type="spellEnd"/>
            <w:r w:rsidRPr="00E5693D">
              <w:rPr>
                <w:rFonts w:ascii="Times New Roman" w:hAnsi="Times New Roman" w:cs="Times New Roman"/>
                <w:sz w:val="20"/>
                <w:szCs w:val="20"/>
              </w:rPr>
              <w:t xml:space="preserve"> amatniecības persona. (ESTAT atsaucēs, pamatojoties uz Padomes Regulu (EEK) Nr. 696/93, 1993. gada 15. marta III A sadaļu. Šī rādītāja vajadzībām uzņēmumi ir uz peļņu orientētas organizācijas, kas ražo preces un pakalpojumus, lai apmierinātu tirgus vajadzības. </w:t>
            </w:r>
          </w:p>
          <w:p w14:paraId="55140057"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Uzņēmumu klasifikācija: </w:t>
            </w:r>
          </w:p>
          <w:p w14:paraId="7B5DF127" w14:textId="686B0A07" w:rsidR="001F4A98" w:rsidRPr="00E5693D" w:rsidRDefault="001F4A98" w:rsidP="001F4A98">
            <w:pPr>
              <w:pStyle w:val="ListParagraph"/>
              <w:numPr>
                <w:ilvl w:val="0"/>
                <w:numId w:val="31"/>
              </w:numPr>
              <w:jc w:val="both"/>
              <w:rPr>
                <w:rFonts w:ascii="Times New Roman" w:hAnsi="Times New Roman" w:cs="Times New Roman"/>
                <w:sz w:val="20"/>
                <w:szCs w:val="20"/>
              </w:rPr>
            </w:pPr>
            <w:proofErr w:type="spellStart"/>
            <w:r w:rsidRPr="00E5693D">
              <w:rPr>
                <w:rFonts w:ascii="Times New Roman" w:hAnsi="Times New Roman" w:cs="Times New Roman"/>
                <w:sz w:val="20"/>
                <w:szCs w:val="20"/>
              </w:rPr>
              <w:t>Mikrouzņēmumi</w:t>
            </w:r>
            <w:proofErr w:type="spellEnd"/>
            <w:r w:rsidRPr="00E5693D">
              <w:rPr>
                <w:rFonts w:ascii="Times New Roman" w:hAnsi="Times New Roman" w:cs="Times New Roman"/>
                <w:sz w:val="20"/>
                <w:szCs w:val="20"/>
              </w:rPr>
              <w:t xml:space="preserve"> (&lt;= 10 darbinieki un gada apgrozījums &lt;= </w:t>
            </w:r>
            <w:r w:rsidR="00274CBC" w:rsidRPr="00E5693D">
              <w:rPr>
                <w:rFonts w:ascii="Times New Roman" w:hAnsi="Times New Roman" w:cs="Times New Roman"/>
                <w:sz w:val="20"/>
                <w:szCs w:val="20"/>
              </w:rPr>
              <w:t>2</w:t>
            </w:r>
            <w:r w:rsidRPr="00E5693D">
              <w:rPr>
                <w:rFonts w:ascii="Times New Roman" w:hAnsi="Times New Roman" w:cs="Times New Roman"/>
                <w:sz w:val="20"/>
                <w:szCs w:val="20"/>
              </w:rPr>
              <w:t xml:space="preserve"> miljoni EUR vai bilance &lt;= 2 miljoni EUR); </w:t>
            </w:r>
          </w:p>
          <w:p w14:paraId="5DF9666B" w14:textId="6D6CAFA4" w:rsidR="001F4A98" w:rsidRPr="00E5693D" w:rsidRDefault="001F4A98" w:rsidP="001F4A98">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 xml:space="preserve">Mazais uzņēmums (10–49 darbinieki un gada apgrozījums EUR </w:t>
            </w:r>
            <w:r w:rsidR="00274CBC" w:rsidRPr="00E5693D">
              <w:rPr>
                <w:rFonts w:ascii="Times New Roman" w:hAnsi="Times New Roman" w:cs="Times New Roman"/>
                <w:sz w:val="20"/>
                <w:szCs w:val="20"/>
              </w:rPr>
              <w:t>2-</w:t>
            </w:r>
            <w:r w:rsidRPr="00E5693D">
              <w:rPr>
                <w:rFonts w:ascii="Times New Roman" w:hAnsi="Times New Roman" w:cs="Times New Roman"/>
                <w:sz w:val="20"/>
                <w:szCs w:val="20"/>
              </w:rPr>
              <w:t xml:space="preserve">10 miljoni vai bilance - EUR 2–10 miljoni); </w:t>
            </w:r>
          </w:p>
          <w:p w14:paraId="573A1190" w14:textId="2F973EE2" w:rsidR="00DF2DC8" w:rsidRPr="00E5693D" w:rsidRDefault="001F4A98" w:rsidP="000219E8">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 xml:space="preserve">Vidējs uzņēmums (50-249 darbinieki un gada apgrozījums EUR </w:t>
            </w:r>
            <w:r w:rsidR="00274CBC" w:rsidRPr="00E5693D">
              <w:rPr>
                <w:rFonts w:ascii="Times New Roman" w:hAnsi="Times New Roman" w:cs="Times New Roman"/>
                <w:sz w:val="20"/>
                <w:szCs w:val="20"/>
              </w:rPr>
              <w:t>10-</w:t>
            </w:r>
            <w:r w:rsidRPr="00E5693D">
              <w:rPr>
                <w:rFonts w:ascii="Times New Roman" w:hAnsi="Times New Roman" w:cs="Times New Roman"/>
                <w:sz w:val="20"/>
                <w:szCs w:val="20"/>
              </w:rPr>
              <w:t xml:space="preserve">50 miljoni vai bilance EUR 10-43 miljoni); </w:t>
            </w:r>
          </w:p>
          <w:p w14:paraId="0D1BE738" w14:textId="2882BD33" w:rsidR="00753353" w:rsidRPr="00E5693D" w:rsidRDefault="00753353" w:rsidP="00753353">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Mazas vidējās kapitalizācijas sabiedrības (</w:t>
            </w:r>
            <w:proofErr w:type="spellStart"/>
            <w:r w:rsidRPr="00E5693D">
              <w:rPr>
                <w:rFonts w:ascii="Times New Roman" w:hAnsi="Times New Roman" w:cs="Times New Roman"/>
                <w:sz w:val="20"/>
                <w:szCs w:val="20"/>
              </w:rPr>
              <w:t>small</w:t>
            </w:r>
            <w:proofErr w:type="spellEnd"/>
            <w:r w:rsidRPr="00E5693D">
              <w:rPr>
                <w:rFonts w:ascii="Times New Roman" w:hAnsi="Times New Roman" w:cs="Times New Roman"/>
                <w:sz w:val="20"/>
                <w:szCs w:val="20"/>
              </w:rPr>
              <w:t xml:space="preserve"> </w:t>
            </w:r>
            <w:proofErr w:type="spellStart"/>
            <w:r w:rsidRPr="00E5693D">
              <w:rPr>
                <w:rFonts w:ascii="Times New Roman" w:hAnsi="Times New Roman" w:cs="Times New Roman"/>
                <w:sz w:val="20"/>
                <w:szCs w:val="20"/>
              </w:rPr>
              <w:t>mid-caps</w:t>
            </w:r>
            <w:proofErr w:type="spellEnd"/>
            <w:r w:rsidRPr="00E5693D">
              <w:rPr>
                <w:rFonts w:ascii="Times New Roman" w:hAnsi="Times New Roman" w:cs="Times New Roman"/>
                <w:sz w:val="20"/>
                <w:szCs w:val="20"/>
              </w:rPr>
              <w:t>, ar darbinieku skaitu līdz 499) pētniecības un inovāciju aktivitāšu gadījumā</w:t>
            </w:r>
            <w:r w:rsidR="00332A59" w:rsidRPr="00E5693D">
              <w:rPr>
                <w:rFonts w:ascii="Times New Roman" w:hAnsi="Times New Roman" w:cs="Times New Roman"/>
                <w:sz w:val="20"/>
                <w:szCs w:val="20"/>
              </w:rPr>
              <w:t>, saskaņā ar regul</w:t>
            </w:r>
            <w:r w:rsidR="00821D6E" w:rsidRPr="00E5693D">
              <w:rPr>
                <w:rFonts w:ascii="Times New Roman" w:hAnsi="Times New Roman" w:cs="Times New Roman"/>
                <w:sz w:val="20"/>
                <w:szCs w:val="20"/>
              </w:rPr>
              <w:t>as</w:t>
            </w:r>
            <w:r w:rsidR="00332A59" w:rsidRPr="00E5693D">
              <w:rPr>
                <w:rFonts w:ascii="Times New Roman" w:hAnsi="Times New Roman" w:cs="Times New Roman"/>
                <w:sz w:val="20"/>
                <w:szCs w:val="20"/>
              </w:rPr>
              <w:t xml:space="preserve"> Nr. 2021/1058 5.pant</w:t>
            </w:r>
            <w:r w:rsidR="00A81169" w:rsidRPr="00E5693D">
              <w:rPr>
                <w:rFonts w:ascii="Times New Roman" w:hAnsi="Times New Roman" w:cs="Times New Roman"/>
                <w:sz w:val="20"/>
                <w:szCs w:val="20"/>
              </w:rPr>
              <w:t>a</w:t>
            </w:r>
            <w:r w:rsidR="00332A59" w:rsidRPr="00E5693D">
              <w:rPr>
                <w:rFonts w:ascii="Times New Roman" w:hAnsi="Times New Roman" w:cs="Times New Roman"/>
                <w:sz w:val="20"/>
                <w:szCs w:val="20"/>
              </w:rPr>
              <w:t xml:space="preserve"> 2</w:t>
            </w:r>
            <w:r w:rsidR="00A81169" w:rsidRPr="00E5693D">
              <w:rPr>
                <w:rFonts w:ascii="Times New Roman" w:hAnsi="Times New Roman" w:cs="Times New Roman"/>
                <w:sz w:val="20"/>
                <w:szCs w:val="20"/>
              </w:rPr>
              <w:t xml:space="preserve"> punkt</w:t>
            </w:r>
            <w:r w:rsidR="00821D6E" w:rsidRPr="00E5693D">
              <w:rPr>
                <w:rFonts w:ascii="Times New Roman" w:hAnsi="Times New Roman" w:cs="Times New Roman"/>
                <w:sz w:val="20"/>
                <w:szCs w:val="20"/>
              </w:rPr>
              <w:t>u</w:t>
            </w:r>
            <w:r w:rsidRPr="00E5693D">
              <w:rPr>
                <w:rFonts w:ascii="Times New Roman" w:hAnsi="Times New Roman" w:cs="Times New Roman"/>
                <w:sz w:val="20"/>
                <w:szCs w:val="20"/>
              </w:rPr>
              <w:t>;</w:t>
            </w:r>
          </w:p>
          <w:p w14:paraId="0281F629" w14:textId="37AF9CF2" w:rsidR="00753353" w:rsidRPr="00E5693D" w:rsidRDefault="00753353" w:rsidP="00753353">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Vidējās kapitalizācijas sabiedrības (</w:t>
            </w:r>
            <w:proofErr w:type="spellStart"/>
            <w:r w:rsidRPr="00E5693D">
              <w:rPr>
                <w:rFonts w:ascii="Times New Roman" w:hAnsi="Times New Roman" w:cs="Times New Roman"/>
                <w:sz w:val="20"/>
                <w:szCs w:val="20"/>
              </w:rPr>
              <w:t>mid-caps</w:t>
            </w:r>
            <w:proofErr w:type="spellEnd"/>
            <w:r w:rsidRPr="00E5693D">
              <w:rPr>
                <w:rFonts w:ascii="Times New Roman" w:hAnsi="Times New Roman" w:cs="Times New Roman"/>
                <w:sz w:val="20"/>
                <w:szCs w:val="20"/>
              </w:rPr>
              <w:t>, ar darbinieku skaitu līdz 3000)</w:t>
            </w:r>
            <w:r w:rsidR="00C02BD1" w:rsidRPr="00E5693D">
              <w:rPr>
                <w:rFonts w:ascii="Times New Roman" w:hAnsi="Times New Roman" w:cs="Times New Roman"/>
                <w:sz w:val="20"/>
                <w:szCs w:val="20"/>
              </w:rPr>
              <w:t xml:space="preserve">, saskaņā ar </w:t>
            </w:r>
            <w:r w:rsidR="005E4104" w:rsidRPr="00E5693D">
              <w:rPr>
                <w:rFonts w:ascii="Times New Roman" w:hAnsi="Times New Roman" w:cs="Times New Roman"/>
                <w:sz w:val="20"/>
                <w:szCs w:val="20"/>
              </w:rPr>
              <w:t>regul</w:t>
            </w:r>
            <w:r w:rsidR="00821D6E" w:rsidRPr="00E5693D">
              <w:rPr>
                <w:rFonts w:ascii="Times New Roman" w:hAnsi="Times New Roman" w:cs="Times New Roman"/>
                <w:sz w:val="20"/>
                <w:szCs w:val="20"/>
              </w:rPr>
              <w:t>as</w:t>
            </w:r>
            <w:r w:rsidR="005E4104" w:rsidRPr="00E5693D">
              <w:rPr>
                <w:rFonts w:ascii="Times New Roman" w:hAnsi="Times New Roman" w:cs="Times New Roman"/>
                <w:sz w:val="20"/>
                <w:szCs w:val="20"/>
              </w:rPr>
              <w:t xml:space="preserve"> Nr. 2021/1058 </w:t>
            </w:r>
            <w:r w:rsidR="002B13BF" w:rsidRPr="00E5693D">
              <w:rPr>
                <w:rFonts w:ascii="Times New Roman" w:hAnsi="Times New Roman" w:cs="Times New Roman"/>
                <w:sz w:val="20"/>
                <w:szCs w:val="20"/>
              </w:rPr>
              <w:t>5.pant</w:t>
            </w:r>
            <w:r w:rsidR="00A81169" w:rsidRPr="00E5693D">
              <w:rPr>
                <w:rFonts w:ascii="Times New Roman" w:hAnsi="Times New Roman" w:cs="Times New Roman"/>
                <w:sz w:val="20"/>
                <w:szCs w:val="20"/>
              </w:rPr>
              <w:t>a</w:t>
            </w:r>
            <w:r w:rsidR="002B13BF" w:rsidRPr="00E5693D">
              <w:rPr>
                <w:rFonts w:ascii="Times New Roman" w:hAnsi="Times New Roman" w:cs="Times New Roman"/>
                <w:sz w:val="20"/>
                <w:szCs w:val="20"/>
              </w:rPr>
              <w:t xml:space="preserve"> 2</w:t>
            </w:r>
            <w:r w:rsidR="00A81169" w:rsidRPr="00E5693D">
              <w:rPr>
                <w:rFonts w:ascii="Times New Roman" w:hAnsi="Times New Roman" w:cs="Times New Roman"/>
                <w:sz w:val="20"/>
                <w:szCs w:val="20"/>
              </w:rPr>
              <w:t>. punkt</w:t>
            </w:r>
            <w:r w:rsidR="00821D6E" w:rsidRPr="00E5693D">
              <w:rPr>
                <w:rFonts w:ascii="Times New Roman" w:hAnsi="Times New Roman" w:cs="Times New Roman"/>
                <w:sz w:val="20"/>
                <w:szCs w:val="20"/>
              </w:rPr>
              <w:t>u</w:t>
            </w:r>
            <w:r w:rsidRPr="00E5693D">
              <w:rPr>
                <w:rFonts w:ascii="Times New Roman" w:hAnsi="Times New Roman" w:cs="Times New Roman"/>
                <w:sz w:val="20"/>
                <w:szCs w:val="20"/>
              </w:rPr>
              <w:t>.</w:t>
            </w:r>
          </w:p>
          <w:p w14:paraId="7E9C8D9B" w14:textId="52715830" w:rsidR="00CF016B" w:rsidRPr="00E5693D" w:rsidRDefault="001F4A98" w:rsidP="009F385E">
            <w:pPr>
              <w:pStyle w:val="ListParagraph"/>
              <w:numPr>
                <w:ilvl w:val="0"/>
                <w:numId w:val="31"/>
              </w:numPr>
              <w:jc w:val="both"/>
              <w:rPr>
                <w:rFonts w:ascii="Times New Roman" w:hAnsi="Times New Roman" w:cs="Times New Roman"/>
                <w:sz w:val="20"/>
                <w:szCs w:val="20"/>
              </w:rPr>
            </w:pPr>
            <w:r w:rsidRPr="00E5693D">
              <w:rPr>
                <w:rFonts w:ascii="Times New Roman" w:hAnsi="Times New Roman" w:cs="Times New Roman"/>
                <w:sz w:val="20"/>
                <w:szCs w:val="20"/>
              </w:rPr>
              <w:t xml:space="preserve">Lielie uzņēmumi (&gt; 250 darbinieki un apgrozījums&gt; </w:t>
            </w:r>
            <w:r w:rsidR="00274CBC" w:rsidRPr="00E5693D">
              <w:rPr>
                <w:rFonts w:ascii="Times New Roman" w:hAnsi="Times New Roman" w:cs="Times New Roman"/>
                <w:sz w:val="20"/>
                <w:szCs w:val="20"/>
              </w:rPr>
              <w:t>50</w:t>
            </w:r>
            <w:r w:rsidRPr="00E5693D">
              <w:rPr>
                <w:rFonts w:ascii="Times New Roman" w:hAnsi="Times New Roman" w:cs="Times New Roman"/>
                <w:sz w:val="20"/>
                <w:szCs w:val="20"/>
              </w:rPr>
              <w:t xml:space="preserve"> miljoni vai bilance&gt; 43 miljoni) (ESTAT, pamatojoties uz EK ieteikuma 2003/361 / EK pielikuma 2. – 3. </w:t>
            </w:r>
            <w:r w:rsidR="00C051CB" w:rsidRPr="00E5693D">
              <w:rPr>
                <w:rFonts w:ascii="Times New Roman" w:hAnsi="Times New Roman" w:cs="Times New Roman"/>
                <w:sz w:val="20"/>
                <w:szCs w:val="20"/>
              </w:rPr>
              <w:t>p</w:t>
            </w:r>
            <w:r w:rsidRPr="00E5693D">
              <w:rPr>
                <w:rFonts w:ascii="Times New Roman" w:hAnsi="Times New Roman" w:cs="Times New Roman"/>
                <w:sz w:val="20"/>
                <w:szCs w:val="20"/>
              </w:rPr>
              <w:t xml:space="preserve">antu) </w:t>
            </w:r>
            <w:r w:rsidR="009F385E" w:rsidRPr="00E5693D">
              <w:rPr>
                <w:rFonts w:ascii="Times New Roman" w:hAnsi="Times New Roman" w:cs="Times New Roman"/>
                <w:sz w:val="20"/>
                <w:szCs w:val="20"/>
              </w:rPr>
              <w:t xml:space="preserve">, saskaņā ar regulu Nr. 2021/1058 5.pants </w:t>
            </w:r>
            <w:r w:rsidR="00F2451C" w:rsidRPr="00E5693D">
              <w:rPr>
                <w:rFonts w:ascii="Times New Roman" w:hAnsi="Times New Roman" w:cs="Times New Roman"/>
                <w:sz w:val="20"/>
                <w:szCs w:val="20"/>
              </w:rPr>
              <w:t>1b un f un g</w:t>
            </w:r>
            <w:r w:rsidR="009F385E" w:rsidRPr="00E5693D">
              <w:rPr>
                <w:rFonts w:ascii="Times New Roman" w:hAnsi="Times New Roman" w:cs="Times New Roman"/>
                <w:sz w:val="20"/>
                <w:szCs w:val="20"/>
              </w:rPr>
              <w:t>;</w:t>
            </w:r>
          </w:p>
          <w:p w14:paraId="4D483031" w14:textId="2244B73B" w:rsidR="0070200F" w:rsidRPr="00E5693D" w:rsidRDefault="0070200F" w:rsidP="0070200F">
            <w:pPr>
              <w:jc w:val="both"/>
              <w:rPr>
                <w:rFonts w:ascii="Times New Roman" w:hAnsi="Times New Roman" w:cs="Times New Roman"/>
                <w:sz w:val="20"/>
                <w:szCs w:val="20"/>
              </w:rPr>
            </w:pPr>
            <w:r w:rsidRPr="00E5693D">
              <w:rPr>
                <w:rFonts w:ascii="Times New Roman" w:hAnsi="Times New Roman" w:cs="Times New Roman"/>
                <w:sz w:val="20"/>
                <w:szCs w:val="20"/>
              </w:rPr>
              <w:t>Ja tiek pārsniegts kāds no diviem sliekšņiem (darbinieki un gada apgrozījums / bilance), uzņēmumus klasificējams vienu kategoriju augstāk.</w:t>
            </w:r>
          </w:p>
          <w:p w14:paraId="494662C3"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Atbalstītā uzņēmuma lielumu </w:t>
            </w:r>
            <w:r w:rsidR="00C051CB" w:rsidRPr="00E5693D">
              <w:rPr>
                <w:rFonts w:ascii="Times New Roman" w:hAnsi="Times New Roman" w:cs="Times New Roman"/>
                <w:sz w:val="20"/>
                <w:szCs w:val="20"/>
              </w:rPr>
              <w:t xml:space="preserve">nosaka uz </w:t>
            </w:r>
            <w:r w:rsidRPr="00E5693D">
              <w:rPr>
                <w:rFonts w:ascii="Times New Roman" w:hAnsi="Times New Roman" w:cs="Times New Roman"/>
                <w:sz w:val="20"/>
                <w:szCs w:val="20"/>
              </w:rPr>
              <w:t xml:space="preserve">pieteikuma iesniegšanas </w:t>
            </w:r>
            <w:r w:rsidR="00C051CB" w:rsidRPr="00E5693D">
              <w:rPr>
                <w:rFonts w:ascii="Times New Roman" w:hAnsi="Times New Roman" w:cs="Times New Roman"/>
                <w:sz w:val="20"/>
                <w:szCs w:val="20"/>
              </w:rPr>
              <w:t>brīdi</w:t>
            </w:r>
            <w:r w:rsidRPr="00E5693D">
              <w:rPr>
                <w:rFonts w:ascii="Times New Roman" w:hAnsi="Times New Roman" w:cs="Times New Roman"/>
                <w:sz w:val="20"/>
                <w:szCs w:val="20"/>
              </w:rPr>
              <w:t>.</w:t>
            </w:r>
            <w:r w:rsidRPr="00E5693D">
              <w:rPr>
                <w:rStyle w:val="FootnoteReference"/>
                <w:rFonts w:ascii="Times New Roman" w:eastAsia="Times New Roman" w:hAnsi="Times New Roman" w:cs="Times New Roman"/>
                <w:sz w:val="20"/>
                <w:szCs w:val="20"/>
              </w:rPr>
              <w:footnoteReference w:id="2"/>
            </w:r>
          </w:p>
          <w:p w14:paraId="2A1C9D32" w14:textId="1A3DEF9B" w:rsidR="005153BC" w:rsidRPr="00E5693D" w:rsidRDefault="005153BC" w:rsidP="001F4A98">
            <w:pPr>
              <w:jc w:val="both"/>
              <w:rPr>
                <w:rFonts w:ascii="Times New Roman" w:hAnsi="Times New Roman" w:cs="Times New Roman"/>
                <w:sz w:val="20"/>
                <w:szCs w:val="20"/>
              </w:rPr>
            </w:pPr>
          </w:p>
        </w:tc>
      </w:tr>
      <w:tr w:rsidR="0025494C" w:rsidRPr="00E5693D" w14:paraId="59EEB7D6" w14:textId="77777777" w:rsidTr="00DF2DC8">
        <w:tc>
          <w:tcPr>
            <w:tcW w:w="1995" w:type="dxa"/>
          </w:tcPr>
          <w:p w14:paraId="2310B4AC" w14:textId="2865870D"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Rādītāja veids</w:t>
            </w:r>
            <w:r w:rsidRPr="00E5693D">
              <w:rPr>
                <w:rFonts w:ascii="Times New Roman" w:hAnsi="Times New Roman" w:cs="Times New Roman"/>
                <w:sz w:val="20"/>
                <w:szCs w:val="20"/>
              </w:rPr>
              <w:t xml:space="preserve"> </w:t>
            </w:r>
          </w:p>
        </w:tc>
        <w:tc>
          <w:tcPr>
            <w:tcW w:w="7072" w:type="dxa"/>
          </w:tcPr>
          <w:p w14:paraId="52EFF09E" w14:textId="77777777"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Iznākuma</w:t>
            </w:r>
          </w:p>
        </w:tc>
      </w:tr>
      <w:tr w:rsidR="0025494C" w:rsidRPr="00E5693D" w14:paraId="0B182D74" w14:textId="77777777" w:rsidTr="00DF2DC8">
        <w:tc>
          <w:tcPr>
            <w:tcW w:w="1995" w:type="dxa"/>
          </w:tcPr>
          <w:p w14:paraId="0940C3E6" w14:textId="7600533D" w:rsidR="0025494C" w:rsidRPr="00E5693D" w:rsidRDefault="0025494C" w:rsidP="002020C4">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14A7F96B" w14:textId="306B4068" w:rsidR="0025494C" w:rsidRPr="00E5693D" w:rsidRDefault="007446AA"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Uzņēmumu </w:t>
            </w:r>
            <w:r w:rsidR="0025494C" w:rsidRPr="00E5693D">
              <w:rPr>
                <w:rFonts w:ascii="Times New Roman" w:hAnsi="Times New Roman" w:cs="Times New Roman"/>
                <w:sz w:val="20"/>
                <w:szCs w:val="20"/>
              </w:rPr>
              <w:t>skaits</w:t>
            </w:r>
          </w:p>
        </w:tc>
      </w:tr>
      <w:tr w:rsidR="0025494C" w:rsidRPr="00E5693D" w14:paraId="41E3A82C" w14:textId="77777777" w:rsidTr="00DF2DC8">
        <w:tc>
          <w:tcPr>
            <w:tcW w:w="1995" w:type="dxa"/>
          </w:tcPr>
          <w:p w14:paraId="105B7E71" w14:textId="12C30D93" w:rsidR="0025494C" w:rsidRPr="00E5693D" w:rsidRDefault="0025494C" w:rsidP="002020C4">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210E6FCC" w14:textId="10AFDC4C" w:rsidR="0025494C" w:rsidRPr="00E5693D" w:rsidRDefault="00E9770E" w:rsidP="002020C4">
            <w:pPr>
              <w:jc w:val="both"/>
              <w:rPr>
                <w:rFonts w:ascii="Times New Roman" w:hAnsi="Times New Roman" w:cs="Times New Roman"/>
                <w:sz w:val="20"/>
                <w:szCs w:val="20"/>
              </w:rPr>
            </w:pPr>
            <w:r w:rsidRPr="00E5693D">
              <w:rPr>
                <w:rFonts w:ascii="Times New Roman" w:hAnsi="Times New Roman" w:cs="Times New Roman"/>
                <w:sz w:val="20"/>
                <w:szCs w:val="20"/>
              </w:rPr>
              <w:t>N/A</w:t>
            </w:r>
          </w:p>
        </w:tc>
      </w:tr>
      <w:tr w:rsidR="0025494C" w:rsidRPr="00E5693D" w14:paraId="4DF737E9" w14:textId="77777777" w:rsidTr="00DF2DC8">
        <w:tc>
          <w:tcPr>
            <w:tcW w:w="1995" w:type="dxa"/>
          </w:tcPr>
          <w:p w14:paraId="784E21E7" w14:textId="1073AF8B"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687790B4" w14:textId="38EF3B62" w:rsidR="0025494C" w:rsidRPr="00E5693D" w:rsidRDefault="00312C33" w:rsidP="002020C4">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102</w:t>
            </w:r>
          </w:p>
        </w:tc>
      </w:tr>
      <w:tr w:rsidR="0025494C" w:rsidRPr="00E5693D" w14:paraId="688D00B5" w14:textId="77777777" w:rsidTr="00DF2DC8">
        <w:tc>
          <w:tcPr>
            <w:tcW w:w="1995" w:type="dxa"/>
          </w:tcPr>
          <w:p w14:paraId="55D0EF05" w14:textId="07455A9C"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4B6E7BB7" w14:textId="64FD1462" w:rsidR="0025494C" w:rsidRPr="00E5693D" w:rsidRDefault="006B4AFD">
            <w:pPr>
              <w:spacing w:line="259" w:lineRule="auto"/>
              <w:jc w:val="both"/>
              <w:rPr>
                <w:rFonts w:ascii="Calibri" w:eastAsia="Calibri" w:hAnsi="Calibri" w:cs="DokChampa"/>
                <w:color w:val="000000" w:themeColor="text1"/>
              </w:rPr>
            </w:pPr>
            <w:r w:rsidRPr="00E5693D">
              <w:rPr>
                <w:rFonts w:ascii="Times New Roman" w:hAnsi="Times New Roman" w:cs="Times New Roman"/>
                <w:sz w:val="20"/>
                <w:szCs w:val="20"/>
              </w:rPr>
              <w:t xml:space="preserve">2 </w:t>
            </w:r>
            <w:r w:rsidR="005A241E" w:rsidRPr="00E5693D">
              <w:rPr>
                <w:rFonts w:ascii="Times New Roman" w:hAnsi="Times New Roman" w:cs="Times New Roman"/>
                <w:sz w:val="20"/>
                <w:szCs w:val="20"/>
              </w:rPr>
              <w:t>1</w:t>
            </w:r>
            <w:r w:rsidRPr="00E5693D">
              <w:rPr>
                <w:rFonts w:ascii="Times New Roman" w:hAnsi="Times New Roman" w:cs="Times New Roman"/>
                <w:sz w:val="20"/>
                <w:szCs w:val="20"/>
              </w:rPr>
              <w:t>10</w:t>
            </w:r>
          </w:p>
        </w:tc>
      </w:tr>
      <w:tr w:rsidR="00C45B4F" w:rsidRPr="00E5693D" w14:paraId="7DBFDDE6" w14:textId="77777777" w:rsidTr="00DF2DC8">
        <w:tc>
          <w:tcPr>
            <w:tcW w:w="1995" w:type="dxa"/>
            <w:vMerge w:val="restart"/>
          </w:tcPr>
          <w:p w14:paraId="046108CF" w14:textId="3ACE5F3E" w:rsidR="00C45B4F" w:rsidRPr="00E5693D" w:rsidRDefault="00C45B4F" w:rsidP="002020C4">
            <w:pPr>
              <w:jc w:val="both"/>
              <w:rPr>
                <w:rFonts w:ascii="Times New Roman" w:hAnsi="Times New Roman" w:cs="Times New Roman"/>
                <w:b/>
                <w:sz w:val="20"/>
                <w:szCs w:val="20"/>
              </w:rPr>
            </w:pPr>
            <w:r w:rsidRPr="00E5693D">
              <w:rPr>
                <w:rFonts w:ascii="Times New Roman" w:hAnsi="Times New Roman" w:cs="Times New Roman"/>
                <w:b/>
                <w:sz w:val="20"/>
                <w:szCs w:val="20"/>
              </w:rPr>
              <w:t>Pieņēmumi un aprēķini</w:t>
            </w:r>
            <w:r w:rsidRPr="00E5693D">
              <w:rPr>
                <w:rStyle w:val="FootnoteReference"/>
                <w:rFonts w:ascii="Times New Roman" w:eastAsia="Times New Roman" w:hAnsi="Times New Roman" w:cs="Times New Roman"/>
                <w:b/>
                <w:bCs/>
                <w:sz w:val="20"/>
                <w:szCs w:val="20"/>
              </w:rPr>
              <w:footnoteReference w:id="3"/>
            </w:r>
          </w:p>
          <w:p w14:paraId="199B93A4" w14:textId="5B8A4C18" w:rsidR="00C45B4F" w:rsidRPr="00E5693D" w:rsidRDefault="00C45B4F" w:rsidP="002020C4">
            <w:pPr>
              <w:jc w:val="both"/>
              <w:rPr>
                <w:rFonts w:ascii="Times New Roman" w:hAnsi="Times New Roman" w:cs="Times New Roman"/>
                <w:sz w:val="20"/>
                <w:szCs w:val="20"/>
              </w:rPr>
            </w:pPr>
          </w:p>
        </w:tc>
        <w:tc>
          <w:tcPr>
            <w:tcW w:w="7072" w:type="dxa"/>
          </w:tcPr>
          <w:p w14:paraId="7531CE40" w14:textId="77777777" w:rsidR="00C45B4F" w:rsidRPr="00E5693D" w:rsidRDefault="00C45B4F" w:rsidP="002020C4">
            <w:pPr>
              <w:jc w:val="both"/>
              <w:rPr>
                <w:rFonts w:ascii="Times New Roman" w:hAnsi="Times New Roman" w:cs="Times New Roman"/>
                <w:sz w:val="20"/>
                <w:szCs w:val="20"/>
              </w:rPr>
            </w:pPr>
            <w:r w:rsidRPr="00E5693D">
              <w:rPr>
                <w:rFonts w:ascii="Times New Roman" w:hAnsi="Times New Roman" w:cs="Times New Roman"/>
                <w:b/>
                <w:bCs/>
                <w:sz w:val="20"/>
                <w:szCs w:val="20"/>
              </w:rPr>
              <w:t>Kritēriji rādītāju izvēlei</w:t>
            </w:r>
            <w:r w:rsidRPr="00E5693D">
              <w:rPr>
                <w:rFonts w:ascii="Times New Roman" w:hAnsi="Times New Roman" w:cs="Times New Roman"/>
                <w:sz w:val="20"/>
                <w:szCs w:val="20"/>
              </w:rPr>
              <w:t xml:space="preserve">: </w:t>
            </w:r>
          </w:p>
          <w:p w14:paraId="12C2557A" w14:textId="77777777" w:rsidR="00C45B4F" w:rsidRPr="00E5693D" w:rsidRDefault="00C45B4F" w:rsidP="002020C4">
            <w:pPr>
              <w:jc w:val="both"/>
              <w:rPr>
                <w:rFonts w:ascii="Times New Roman" w:hAnsi="Times New Roman" w:cs="Times New Roman"/>
                <w:sz w:val="20"/>
                <w:szCs w:val="20"/>
              </w:rPr>
            </w:pPr>
            <w:r w:rsidRPr="00E5693D">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455F646" w14:textId="77777777" w:rsidR="00C45B4F" w:rsidRPr="00E5693D" w:rsidRDefault="00C45B4F" w:rsidP="002020C4">
            <w:pPr>
              <w:pStyle w:val="ListParagraph"/>
              <w:numPr>
                <w:ilvl w:val="0"/>
                <w:numId w:val="26"/>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0D5A3D0" w14:textId="77777777" w:rsidR="00C45B4F" w:rsidRPr="00E5693D" w:rsidRDefault="00C45B4F" w:rsidP="002020C4">
            <w:pPr>
              <w:pStyle w:val="ListParagraph"/>
              <w:numPr>
                <w:ilvl w:val="0"/>
                <w:numId w:val="26"/>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0D77F5" w14:textId="4AB1F730" w:rsidR="00C45B4F" w:rsidRPr="00E5693D" w:rsidRDefault="00C45B4F" w:rsidP="002020C4">
            <w:pPr>
              <w:pStyle w:val="ListParagraph"/>
              <w:numPr>
                <w:ilvl w:val="0"/>
                <w:numId w:val="26"/>
              </w:numPr>
              <w:jc w:val="both"/>
              <w:rPr>
                <w:rFonts w:ascii="Times New Roman"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45B4F" w:rsidRPr="00E5693D" w14:paraId="03648845" w14:textId="77777777" w:rsidTr="00DF2DC8">
        <w:trPr>
          <w:trHeight w:val="336"/>
        </w:trPr>
        <w:tc>
          <w:tcPr>
            <w:tcW w:w="1995" w:type="dxa"/>
            <w:vMerge/>
          </w:tcPr>
          <w:p w14:paraId="3967E7CB" w14:textId="77777777" w:rsidR="00C45B4F" w:rsidRPr="00E5693D" w:rsidRDefault="00C45B4F" w:rsidP="002020C4">
            <w:pPr>
              <w:jc w:val="both"/>
              <w:rPr>
                <w:rFonts w:ascii="Times New Roman" w:hAnsi="Times New Roman" w:cs="Times New Roman"/>
                <w:b/>
                <w:sz w:val="20"/>
                <w:szCs w:val="20"/>
              </w:rPr>
            </w:pPr>
          </w:p>
        </w:tc>
        <w:tc>
          <w:tcPr>
            <w:tcW w:w="7072" w:type="dxa"/>
          </w:tcPr>
          <w:p w14:paraId="7DE0A1B1" w14:textId="0FF5819F" w:rsidR="002020C4" w:rsidRPr="005A043A" w:rsidRDefault="002020C4" w:rsidP="002020C4">
            <w:pPr>
              <w:jc w:val="both"/>
              <w:rPr>
                <w:rFonts w:ascii="Times New Roman" w:eastAsia="Times New Roman" w:hAnsi="Times New Roman" w:cs="Times New Roman"/>
                <w:b/>
                <w:sz w:val="20"/>
                <w:szCs w:val="20"/>
              </w:rPr>
            </w:pPr>
            <w:r w:rsidRPr="005A043A">
              <w:rPr>
                <w:rFonts w:ascii="Times New Roman" w:eastAsia="Times New Roman" w:hAnsi="Times New Roman" w:cs="Times New Roman"/>
                <w:b/>
                <w:bCs/>
                <w:sz w:val="20"/>
                <w:szCs w:val="20"/>
              </w:rPr>
              <w:t>Informācijas avots</w:t>
            </w:r>
            <w:r w:rsidRPr="005A043A">
              <w:rPr>
                <w:rStyle w:val="FootnoteReference"/>
                <w:rFonts w:ascii="Times New Roman" w:hAnsi="Times New Roman" w:cs="Times New Roman"/>
                <w:b/>
                <w:bCs/>
                <w:sz w:val="20"/>
                <w:szCs w:val="20"/>
              </w:rPr>
              <w:footnoteReference w:id="4"/>
            </w:r>
          </w:p>
          <w:p w14:paraId="2DA7F8CA" w14:textId="7B721A68" w:rsidR="002020C4" w:rsidRPr="005A043A" w:rsidRDefault="002020C4" w:rsidP="002020C4">
            <w:pPr>
              <w:jc w:val="both"/>
              <w:rPr>
                <w:rFonts w:ascii="Times New Roman" w:hAnsi="Times New Roman" w:cs="Times New Roman"/>
                <w:sz w:val="20"/>
                <w:szCs w:val="20"/>
              </w:rPr>
            </w:pPr>
            <w:r w:rsidRPr="005A043A">
              <w:rPr>
                <w:rFonts w:ascii="Times New Roman" w:eastAsiaTheme="minorEastAsia" w:hAnsi="Times New Roman" w:cs="Times New Roman"/>
                <w:sz w:val="20"/>
                <w:szCs w:val="20"/>
              </w:rPr>
              <w:t>Projektu dati, atbildīgo iestāžu</w:t>
            </w:r>
            <w:r w:rsidR="28E05404" w:rsidRPr="005A043A">
              <w:rPr>
                <w:rFonts w:ascii="Times New Roman" w:eastAsiaTheme="minorEastAsia" w:hAnsi="Times New Roman" w:cs="Times New Roman"/>
                <w:sz w:val="20"/>
                <w:szCs w:val="20"/>
              </w:rPr>
              <w:t xml:space="preserve"> (EM, LIAA, ALTUM, iesaistīto asociāciju un </w:t>
            </w:r>
            <w:r w:rsidR="00C87940" w:rsidRPr="005A043A">
              <w:rPr>
                <w:rFonts w:ascii="Times New Roman" w:eastAsiaTheme="minorEastAsia" w:hAnsi="Times New Roman" w:cs="Times New Roman"/>
                <w:sz w:val="20"/>
                <w:szCs w:val="20"/>
              </w:rPr>
              <w:t xml:space="preserve">Eiropas </w:t>
            </w:r>
            <w:r w:rsidR="547D8008" w:rsidRPr="005A043A">
              <w:rPr>
                <w:rFonts w:ascii="Times New Roman" w:eastAsiaTheme="minorEastAsia" w:hAnsi="Times New Roman" w:cs="Times New Roman"/>
                <w:sz w:val="20"/>
                <w:szCs w:val="20"/>
              </w:rPr>
              <w:t>Digitāl</w:t>
            </w:r>
            <w:r w:rsidR="00C87940" w:rsidRPr="005A043A">
              <w:rPr>
                <w:rFonts w:ascii="Times New Roman" w:eastAsiaTheme="minorEastAsia" w:hAnsi="Times New Roman" w:cs="Times New Roman"/>
                <w:sz w:val="20"/>
                <w:szCs w:val="20"/>
              </w:rPr>
              <w:t>ā</w:t>
            </w:r>
            <w:r w:rsidR="547D8008" w:rsidRPr="005A043A">
              <w:rPr>
                <w:rFonts w:ascii="Times New Roman" w:eastAsiaTheme="minorEastAsia" w:hAnsi="Times New Roman" w:cs="Times New Roman"/>
                <w:sz w:val="20"/>
                <w:szCs w:val="20"/>
              </w:rPr>
              <w:t>s inovācij</w:t>
            </w:r>
            <w:r w:rsidR="00C87940" w:rsidRPr="005A043A">
              <w:rPr>
                <w:rFonts w:ascii="Times New Roman" w:eastAsiaTheme="minorEastAsia" w:hAnsi="Times New Roman" w:cs="Times New Roman"/>
                <w:sz w:val="20"/>
                <w:szCs w:val="20"/>
              </w:rPr>
              <w:t>as</w:t>
            </w:r>
            <w:r w:rsidR="547D8008" w:rsidRPr="005A043A">
              <w:rPr>
                <w:rFonts w:ascii="Times New Roman" w:eastAsiaTheme="minorEastAsia" w:hAnsi="Times New Roman" w:cs="Times New Roman"/>
                <w:sz w:val="20"/>
                <w:szCs w:val="20"/>
              </w:rPr>
              <w:t xml:space="preserve"> centrs</w:t>
            </w:r>
            <w:r w:rsidR="28E05404" w:rsidRPr="005A043A">
              <w:rPr>
                <w:rFonts w:ascii="Times New Roman" w:eastAsiaTheme="minorEastAsia" w:hAnsi="Times New Roman" w:cs="Times New Roman"/>
                <w:sz w:val="20"/>
                <w:szCs w:val="20"/>
              </w:rPr>
              <w:t>)</w:t>
            </w:r>
            <w:r w:rsidRPr="005A043A">
              <w:rPr>
                <w:rFonts w:ascii="Times New Roman" w:eastAsiaTheme="minorEastAsia" w:hAnsi="Times New Roman" w:cs="Times New Roman"/>
                <w:sz w:val="20"/>
                <w:szCs w:val="20"/>
              </w:rPr>
              <w:t xml:space="preserve"> informācijas apkopojums</w:t>
            </w:r>
            <w:r w:rsidR="565B0E33" w:rsidRPr="005A043A">
              <w:rPr>
                <w:rFonts w:ascii="Times New Roman" w:eastAsiaTheme="minorEastAsia" w:hAnsi="Times New Roman" w:cs="Times New Roman"/>
                <w:sz w:val="20"/>
                <w:szCs w:val="20"/>
              </w:rPr>
              <w:t xml:space="preserve"> par </w:t>
            </w:r>
            <w:r w:rsidR="00E8704E" w:rsidRPr="005A043A">
              <w:rPr>
                <w:rFonts w:ascii="Times New Roman" w:eastAsiaTheme="minorEastAsia" w:hAnsi="Times New Roman" w:cs="Times New Roman"/>
                <w:sz w:val="20"/>
                <w:szCs w:val="20"/>
              </w:rPr>
              <w:t xml:space="preserve">uzņēmumiem </w:t>
            </w:r>
            <w:r w:rsidR="565B0E33" w:rsidRPr="005A043A">
              <w:rPr>
                <w:rFonts w:ascii="Times New Roman" w:eastAsiaTheme="minorEastAsia" w:hAnsi="Times New Roman" w:cs="Times New Roman"/>
                <w:sz w:val="20"/>
                <w:szCs w:val="20"/>
              </w:rPr>
              <w:t>un to darbības jomām un pro</w:t>
            </w:r>
            <w:r w:rsidR="5320A674" w:rsidRPr="005A043A">
              <w:rPr>
                <w:rFonts w:ascii="Times New Roman" w:eastAsiaTheme="minorEastAsia" w:hAnsi="Times New Roman" w:cs="Times New Roman"/>
                <w:sz w:val="20"/>
                <w:szCs w:val="20"/>
              </w:rPr>
              <w:t>jektu pieteikumiem</w:t>
            </w:r>
            <w:r w:rsidR="565B0E33" w:rsidRPr="005A043A">
              <w:rPr>
                <w:rFonts w:ascii="Times New Roman" w:eastAsiaTheme="minorEastAsia" w:hAnsi="Times New Roman" w:cs="Times New Roman"/>
                <w:sz w:val="20"/>
                <w:szCs w:val="20"/>
              </w:rPr>
              <w:t>, kas kvalificējušies atbalsta saņemšanai</w:t>
            </w:r>
            <w:r w:rsidRPr="005A043A">
              <w:rPr>
                <w:rFonts w:ascii="Times New Roman" w:eastAsiaTheme="minorEastAsia" w:hAnsi="Times New Roman" w:cs="Times New Roman"/>
                <w:sz w:val="20"/>
                <w:szCs w:val="20"/>
              </w:rPr>
              <w:t>.</w:t>
            </w:r>
          </w:p>
          <w:p w14:paraId="62341708" w14:textId="256F7811" w:rsidR="00C45B4F" w:rsidRPr="005A043A" w:rsidRDefault="00BB2D6E" w:rsidP="002020C4">
            <w:pPr>
              <w:jc w:val="both"/>
              <w:rPr>
                <w:rFonts w:ascii="Times New Roman" w:hAnsi="Times New Roman" w:cs="Times New Roman"/>
                <w:sz w:val="20"/>
                <w:szCs w:val="20"/>
              </w:rPr>
            </w:pPr>
            <w:r w:rsidRPr="005A043A">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45B4F" w:rsidRPr="00E5693D" w14:paraId="65FD7254" w14:textId="77777777" w:rsidTr="00DF2DC8">
        <w:trPr>
          <w:trHeight w:val="336"/>
        </w:trPr>
        <w:tc>
          <w:tcPr>
            <w:tcW w:w="1995" w:type="dxa"/>
            <w:vMerge/>
          </w:tcPr>
          <w:p w14:paraId="42CC63EE" w14:textId="77777777" w:rsidR="00C45B4F" w:rsidRPr="00E5693D" w:rsidRDefault="00C45B4F" w:rsidP="002020C4">
            <w:pPr>
              <w:jc w:val="both"/>
              <w:rPr>
                <w:rFonts w:ascii="Times New Roman" w:hAnsi="Times New Roman" w:cs="Times New Roman"/>
                <w:b/>
                <w:sz w:val="20"/>
                <w:szCs w:val="20"/>
              </w:rPr>
            </w:pPr>
          </w:p>
        </w:tc>
        <w:tc>
          <w:tcPr>
            <w:tcW w:w="7072" w:type="dxa"/>
          </w:tcPr>
          <w:p w14:paraId="28A3B322" w14:textId="77777777" w:rsidR="002020C4" w:rsidRPr="005A043A" w:rsidRDefault="002020C4" w:rsidP="002020C4">
            <w:pPr>
              <w:jc w:val="both"/>
              <w:rPr>
                <w:rFonts w:ascii="Times New Roman" w:hAnsi="Times New Roman" w:cs="Times New Roman"/>
                <w:b/>
                <w:bCs/>
                <w:sz w:val="20"/>
                <w:szCs w:val="20"/>
              </w:rPr>
            </w:pPr>
            <w:r w:rsidRPr="005A043A">
              <w:rPr>
                <w:rFonts w:ascii="Times New Roman" w:hAnsi="Times New Roman" w:cs="Times New Roman"/>
                <w:b/>
                <w:bCs/>
                <w:sz w:val="20"/>
                <w:szCs w:val="20"/>
              </w:rPr>
              <w:t>Veiktie aprēķini un pieņēmumi, kas izmantoti aprēķiniem</w:t>
            </w:r>
          </w:p>
          <w:p w14:paraId="3E7AB0BF" w14:textId="694D2853"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rPr>
              <w:t>RCO 01 rādītāju veido rādītāj</w:t>
            </w:r>
            <w:r w:rsidR="009D461B" w:rsidRPr="005A043A">
              <w:rPr>
                <w:rFonts w:ascii="Times New Roman" w:hAnsi="Times New Roman" w:cs="Times New Roman"/>
                <w:sz w:val="20"/>
                <w:szCs w:val="20"/>
              </w:rPr>
              <w:t>s</w:t>
            </w:r>
            <w:r w:rsidRPr="005A043A">
              <w:rPr>
                <w:rFonts w:ascii="Times New Roman" w:hAnsi="Times New Roman" w:cs="Times New Roman"/>
                <w:sz w:val="20"/>
                <w:szCs w:val="20"/>
              </w:rPr>
              <w:t xml:space="preserve"> RCO 03 “Uzņēmumu skaits, kuri saņem atbalstu finanšu instrumentu </w:t>
            </w:r>
            <w:proofErr w:type="spellStart"/>
            <w:r w:rsidRPr="005A043A">
              <w:rPr>
                <w:rFonts w:ascii="Times New Roman" w:hAnsi="Times New Roman" w:cs="Times New Roman"/>
                <w:sz w:val="20"/>
                <w:szCs w:val="20"/>
              </w:rPr>
              <w:t>veidā”</w:t>
            </w:r>
            <w:r w:rsidR="007E550E" w:rsidRPr="005A043A">
              <w:rPr>
                <w:rFonts w:ascii="Times New Roman" w:hAnsi="Times New Roman" w:cs="Times New Roman"/>
                <w:sz w:val="20"/>
                <w:szCs w:val="20"/>
              </w:rPr>
              <w:t>,</w:t>
            </w:r>
            <w:r w:rsidRPr="005A043A">
              <w:rPr>
                <w:rFonts w:ascii="Times New Roman" w:hAnsi="Times New Roman" w:cs="Times New Roman"/>
                <w:sz w:val="20"/>
                <w:szCs w:val="20"/>
              </w:rPr>
              <w:t>rādītāj</w:t>
            </w:r>
            <w:r w:rsidR="009D461B" w:rsidRPr="005A043A">
              <w:rPr>
                <w:rFonts w:ascii="Times New Roman" w:hAnsi="Times New Roman" w:cs="Times New Roman"/>
                <w:sz w:val="20"/>
                <w:szCs w:val="20"/>
              </w:rPr>
              <w:t>s</w:t>
            </w:r>
            <w:proofErr w:type="spellEnd"/>
            <w:r w:rsidRPr="005A043A">
              <w:rPr>
                <w:rFonts w:ascii="Times New Roman" w:hAnsi="Times New Roman" w:cs="Times New Roman"/>
                <w:sz w:val="20"/>
                <w:szCs w:val="20"/>
              </w:rPr>
              <w:t xml:space="preserve"> </w:t>
            </w:r>
            <w:r w:rsidR="00671557" w:rsidRPr="005A043A">
              <w:rPr>
                <w:rFonts w:ascii="Times New Roman" w:hAnsi="Times New Roman" w:cs="Times New Roman"/>
                <w:sz w:val="20"/>
                <w:szCs w:val="20"/>
              </w:rPr>
              <w:t xml:space="preserve">RCO 02 “Ar </w:t>
            </w:r>
            <w:proofErr w:type="spellStart"/>
            <w:r w:rsidR="00671557" w:rsidRPr="005A043A">
              <w:rPr>
                <w:rFonts w:ascii="Times New Roman" w:hAnsi="Times New Roman" w:cs="Times New Roman"/>
                <w:sz w:val="20"/>
                <w:szCs w:val="20"/>
              </w:rPr>
              <w:t>grantiem</w:t>
            </w:r>
            <w:proofErr w:type="spellEnd"/>
            <w:r w:rsidR="00671557" w:rsidRPr="005A043A">
              <w:rPr>
                <w:rFonts w:ascii="Times New Roman" w:hAnsi="Times New Roman" w:cs="Times New Roman"/>
                <w:sz w:val="20"/>
                <w:szCs w:val="20"/>
              </w:rPr>
              <w:t xml:space="preserve"> atbalstītie uzņēmumi”</w:t>
            </w:r>
            <w:r w:rsidR="007E550E" w:rsidRPr="005A043A">
              <w:rPr>
                <w:rFonts w:ascii="Times New Roman" w:hAnsi="Times New Roman" w:cs="Times New Roman"/>
                <w:sz w:val="20"/>
                <w:szCs w:val="20"/>
              </w:rPr>
              <w:t xml:space="preserve"> un rādītāj</w:t>
            </w:r>
            <w:r w:rsidR="009D461B" w:rsidRPr="005A043A">
              <w:rPr>
                <w:rFonts w:ascii="Times New Roman" w:hAnsi="Times New Roman" w:cs="Times New Roman"/>
                <w:sz w:val="20"/>
                <w:szCs w:val="20"/>
              </w:rPr>
              <w:t xml:space="preserve">s </w:t>
            </w:r>
            <w:r w:rsidRPr="005A043A">
              <w:rPr>
                <w:rFonts w:ascii="Times New Roman" w:hAnsi="Times New Roman" w:cs="Times New Roman"/>
                <w:sz w:val="20"/>
                <w:szCs w:val="20"/>
              </w:rPr>
              <w:t>RCO 04 “</w:t>
            </w:r>
            <w:r w:rsidR="00E331C3" w:rsidRPr="005A043A">
              <w:rPr>
                <w:rFonts w:ascii="Times New Roman" w:hAnsi="Times New Roman" w:cs="Times New Roman"/>
                <w:sz w:val="20"/>
                <w:szCs w:val="20"/>
              </w:rPr>
              <w:t>Uzņēmumu</w:t>
            </w:r>
            <w:r w:rsidRPr="005A043A">
              <w:rPr>
                <w:rFonts w:ascii="Times New Roman" w:hAnsi="Times New Roman" w:cs="Times New Roman"/>
                <w:sz w:val="20"/>
                <w:szCs w:val="20"/>
              </w:rPr>
              <w:t xml:space="preserve"> skaits, kas saņem nefinansiālu atbalstu” </w:t>
            </w:r>
            <w:r w:rsidR="329B9859" w:rsidRPr="005A043A">
              <w:rPr>
                <w:rFonts w:ascii="Times New Roman" w:hAnsi="Times New Roman" w:cs="Times New Roman"/>
                <w:sz w:val="20"/>
                <w:szCs w:val="20"/>
              </w:rPr>
              <w:t xml:space="preserve">unikālo vērtību </w:t>
            </w:r>
            <w:r w:rsidRPr="005A043A">
              <w:rPr>
                <w:rFonts w:ascii="Times New Roman" w:hAnsi="Times New Roman" w:cs="Times New Roman"/>
                <w:sz w:val="20"/>
                <w:szCs w:val="20"/>
              </w:rPr>
              <w:t>kopsumma (pieņēmumus un aprēķinus skatīt pie konkrētiem rādītājiem)</w:t>
            </w:r>
          </w:p>
          <w:p w14:paraId="03DB56A6" w14:textId="77777777" w:rsidR="002020C4" w:rsidRPr="005A043A" w:rsidRDefault="002020C4" w:rsidP="002020C4">
            <w:pPr>
              <w:jc w:val="both"/>
              <w:rPr>
                <w:rFonts w:ascii="Times New Roman" w:hAnsi="Times New Roman" w:cs="Times New Roman"/>
                <w:sz w:val="20"/>
                <w:szCs w:val="20"/>
              </w:rPr>
            </w:pPr>
          </w:p>
          <w:p w14:paraId="1097C7D1" w14:textId="77777777"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rPr>
              <w:t xml:space="preserve">Tas ir: </w:t>
            </w:r>
          </w:p>
          <w:p w14:paraId="148BE773" w14:textId="77777777"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rPr>
              <w:t xml:space="preserve">31.12.2024. </w:t>
            </w:r>
          </w:p>
          <w:p w14:paraId="563AE98A" w14:textId="42B692C3"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u w:val="single"/>
              </w:rPr>
              <w:t>Aprēķina formula:</w:t>
            </w:r>
            <w:r w:rsidRPr="005A043A">
              <w:rPr>
                <w:rFonts w:ascii="Times New Roman" w:hAnsi="Times New Roman" w:cs="Times New Roman"/>
                <w:sz w:val="20"/>
                <w:szCs w:val="20"/>
              </w:rPr>
              <w:t xml:space="preserve"> 15 (RCO 03 “Uzņēmumu skaits, kuri saņem atbalstu finanšu instrumentu veidā”</w:t>
            </w:r>
            <w:r w:rsidR="00312C33" w:rsidRPr="005A043A">
              <w:rPr>
                <w:rFonts w:ascii="Times New Roman" w:hAnsi="Times New Roman" w:cs="Times New Roman"/>
                <w:sz w:val="20"/>
                <w:szCs w:val="20"/>
              </w:rPr>
              <w:t xml:space="preserve"> + 87 (RCO 04 “Uzņēmumu skaits, kuri saņem nefinansiālu atbalstu” = 102</w:t>
            </w:r>
          </w:p>
          <w:p w14:paraId="1039303D" w14:textId="77777777" w:rsidR="002020C4" w:rsidRPr="005A043A" w:rsidRDefault="002020C4" w:rsidP="002020C4">
            <w:pPr>
              <w:jc w:val="both"/>
              <w:rPr>
                <w:rFonts w:ascii="Times New Roman" w:hAnsi="Times New Roman" w:cs="Times New Roman"/>
                <w:sz w:val="20"/>
                <w:szCs w:val="20"/>
              </w:rPr>
            </w:pPr>
          </w:p>
          <w:p w14:paraId="7CFC4409" w14:textId="77777777" w:rsidR="002020C4" w:rsidRPr="005A043A" w:rsidRDefault="002020C4" w:rsidP="002020C4">
            <w:pPr>
              <w:jc w:val="both"/>
              <w:rPr>
                <w:rFonts w:ascii="Times New Roman" w:hAnsi="Times New Roman" w:cs="Times New Roman"/>
                <w:sz w:val="20"/>
                <w:szCs w:val="20"/>
              </w:rPr>
            </w:pPr>
            <w:r w:rsidRPr="005A043A">
              <w:rPr>
                <w:rFonts w:ascii="Times New Roman" w:hAnsi="Times New Roman" w:cs="Times New Roman"/>
                <w:sz w:val="20"/>
                <w:szCs w:val="20"/>
              </w:rPr>
              <w:t>31.12.2029.</w:t>
            </w:r>
          </w:p>
          <w:p w14:paraId="74CB1017" w14:textId="49AA719D" w:rsidR="002020C4" w:rsidRPr="005A043A" w:rsidRDefault="2F3DC3B5" w:rsidP="5F15F362">
            <w:pPr>
              <w:jc w:val="both"/>
              <w:rPr>
                <w:rFonts w:ascii="Calibri" w:eastAsia="Calibri" w:hAnsi="Calibri" w:cs="DokChampa"/>
                <w:color w:val="FF0000"/>
              </w:rPr>
            </w:pPr>
            <w:r w:rsidRPr="005A043A">
              <w:rPr>
                <w:rFonts w:ascii="Times New Roman" w:hAnsi="Times New Roman" w:cs="Times New Roman"/>
                <w:sz w:val="20"/>
                <w:szCs w:val="20"/>
                <w:u w:val="single"/>
              </w:rPr>
              <w:t>Aprēķina formula:</w:t>
            </w:r>
            <w:r w:rsidRPr="005A043A">
              <w:rPr>
                <w:rFonts w:ascii="Times New Roman" w:hAnsi="Times New Roman" w:cs="Times New Roman"/>
                <w:sz w:val="20"/>
                <w:szCs w:val="20"/>
              </w:rPr>
              <w:t xml:space="preserve"> </w:t>
            </w:r>
            <w:r w:rsidR="001E2C42" w:rsidRPr="005A043A">
              <w:rPr>
                <w:rFonts w:ascii="Times New Roman" w:hAnsi="Times New Roman" w:cs="Times New Roman"/>
                <w:sz w:val="20"/>
                <w:szCs w:val="20"/>
              </w:rPr>
              <w:t xml:space="preserve">1750 (RCO 02 “Ar </w:t>
            </w:r>
            <w:proofErr w:type="spellStart"/>
            <w:r w:rsidR="001E2C42" w:rsidRPr="005A043A">
              <w:rPr>
                <w:rFonts w:ascii="Times New Roman" w:hAnsi="Times New Roman" w:cs="Times New Roman"/>
                <w:sz w:val="20"/>
                <w:szCs w:val="20"/>
              </w:rPr>
              <w:t>grantiem</w:t>
            </w:r>
            <w:proofErr w:type="spellEnd"/>
            <w:r w:rsidR="001E2C42" w:rsidRPr="005A043A">
              <w:rPr>
                <w:rFonts w:ascii="Times New Roman" w:hAnsi="Times New Roman" w:cs="Times New Roman"/>
                <w:sz w:val="20"/>
                <w:szCs w:val="20"/>
              </w:rPr>
              <w:t xml:space="preserve"> atbalstītie uzņēmumi”) </w:t>
            </w:r>
            <w:r w:rsidR="0680EECF" w:rsidRPr="005A043A">
              <w:rPr>
                <w:rFonts w:ascii="Times New Roman" w:hAnsi="Times New Roman" w:cs="Times New Roman"/>
                <w:sz w:val="20"/>
                <w:szCs w:val="20"/>
              </w:rPr>
              <w:t xml:space="preserve">+ </w:t>
            </w:r>
            <w:r w:rsidR="5286E6F1" w:rsidRPr="005A043A">
              <w:rPr>
                <w:rFonts w:ascii="Times New Roman" w:hAnsi="Times New Roman" w:cs="Times New Roman"/>
                <w:sz w:val="20"/>
                <w:szCs w:val="20"/>
              </w:rPr>
              <w:t>6</w:t>
            </w:r>
            <w:r w:rsidR="4880BE39" w:rsidRPr="005A043A">
              <w:rPr>
                <w:rFonts w:ascii="Times New Roman" w:hAnsi="Times New Roman" w:cs="Times New Roman"/>
                <w:sz w:val="20"/>
                <w:szCs w:val="20"/>
              </w:rPr>
              <w:t>0</w:t>
            </w:r>
            <w:r w:rsidR="0680EECF" w:rsidRPr="005A043A">
              <w:rPr>
                <w:rFonts w:ascii="Times New Roman" w:hAnsi="Times New Roman" w:cs="Times New Roman"/>
                <w:sz w:val="20"/>
                <w:szCs w:val="20"/>
              </w:rPr>
              <w:t xml:space="preserve"> (RCO 03 “Uzņēmumu skaits, kuri saņem atbalstu finanšu instrumentu veidā”) </w:t>
            </w:r>
            <w:r w:rsidRPr="005A043A">
              <w:rPr>
                <w:rFonts w:ascii="Times New Roman" w:hAnsi="Times New Roman" w:cs="Times New Roman"/>
                <w:sz w:val="20"/>
                <w:szCs w:val="20"/>
              </w:rPr>
              <w:t xml:space="preserve">+ </w:t>
            </w:r>
            <w:r w:rsidR="0024072B" w:rsidRPr="005A043A">
              <w:rPr>
                <w:rFonts w:ascii="Times New Roman" w:hAnsi="Times New Roman" w:cs="Times New Roman"/>
                <w:sz w:val="20"/>
                <w:szCs w:val="20"/>
              </w:rPr>
              <w:t xml:space="preserve">300 </w:t>
            </w:r>
            <w:r w:rsidRPr="005A043A">
              <w:rPr>
                <w:rFonts w:ascii="Times New Roman" w:hAnsi="Times New Roman" w:cs="Times New Roman"/>
                <w:sz w:val="20"/>
                <w:szCs w:val="20"/>
              </w:rPr>
              <w:t>(RCO 04 “</w:t>
            </w:r>
            <w:r w:rsidR="00CA4042" w:rsidRPr="005A043A">
              <w:rPr>
                <w:rFonts w:ascii="Times New Roman" w:hAnsi="Times New Roman" w:cs="Times New Roman"/>
                <w:sz w:val="20"/>
                <w:szCs w:val="20"/>
              </w:rPr>
              <w:t>Uzņēmumu skaits</w:t>
            </w:r>
            <w:r w:rsidRPr="005A043A">
              <w:rPr>
                <w:rFonts w:ascii="Times New Roman" w:hAnsi="Times New Roman" w:cs="Times New Roman"/>
                <w:sz w:val="20"/>
                <w:szCs w:val="20"/>
              </w:rPr>
              <w:t xml:space="preserve">, kuri saņem nefinansiālu atbalstu”) = </w:t>
            </w:r>
            <w:r w:rsidR="00FC3A62" w:rsidRPr="005A043A">
              <w:rPr>
                <w:rFonts w:ascii="Times New Roman" w:hAnsi="Times New Roman" w:cs="Times New Roman"/>
                <w:sz w:val="20"/>
                <w:szCs w:val="20"/>
              </w:rPr>
              <w:t>21</w:t>
            </w:r>
            <w:r w:rsidR="004D3341" w:rsidRPr="005A043A">
              <w:rPr>
                <w:rFonts w:ascii="Times New Roman" w:hAnsi="Times New Roman" w:cs="Times New Roman"/>
                <w:sz w:val="20"/>
                <w:szCs w:val="20"/>
              </w:rPr>
              <w:t>10</w:t>
            </w:r>
          </w:p>
          <w:p w14:paraId="3A2288A8" w14:textId="65A69EC1" w:rsidR="01809711" w:rsidRPr="005A043A" w:rsidRDefault="01809711" w:rsidP="01809711">
            <w:pPr>
              <w:jc w:val="both"/>
              <w:rPr>
                <w:rFonts w:ascii="Calibri" w:eastAsia="Calibri" w:hAnsi="Calibri" w:cs="DokChampa"/>
                <w:u w:val="single"/>
              </w:rPr>
            </w:pPr>
          </w:p>
          <w:p w14:paraId="44253FF5" w14:textId="1D181529" w:rsidR="00180D3D" w:rsidRPr="005A043A" w:rsidRDefault="00180D3D" w:rsidP="01809711">
            <w:pPr>
              <w:jc w:val="both"/>
              <w:rPr>
                <w:rFonts w:ascii="Times New Roman" w:hAnsi="Times New Roman" w:cs="Times New Roman"/>
                <w:sz w:val="20"/>
                <w:szCs w:val="20"/>
              </w:rPr>
            </w:pPr>
            <w:r w:rsidRPr="005A043A">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3FF092C5" w14:textId="77777777" w:rsidR="00F8158B" w:rsidRPr="005A043A" w:rsidRDefault="00F8158B" w:rsidP="01809711">
            <w:pPr>
              <w:jc w:val="both"/>
              <w:rPr>
                <w:rFonts w:ascii="Calibri" w:eastAsia="Calibri" w:hAnsi="Calibri" w:cs="DokChampa"/>
                <w:u w:val="single"/>
              </w:rPr>
            </w:pPr>
          </w:p>
          <w:p w14:paraId="7021AFDD" w14:textId="77777777" w:rsidR="002020C4" w:rsidRPr="005A043A" w:rsidRDefault="002020C4" w:rsidP="002020C4">
            <w:pPr>
              <w:jc w:val="both"/>
              <w:rPr>
                <w:rFonts w:ascii="Times New Roman" w:hAnsi="Times New Roman" w:cs="Times New Roman"/>
                <w:sz w:val="20"/>
                <w:szCs w:val="20"/>
                <w:u w:val="single"/>
              </w:rPr>
            </w:pPr>
            <w:r w:rsidRPr="005A043A">
              <w:rPr>
                <w:rFonts w:ascii="Times New Roman" w:hAnsi="Times New Roman" w:cs="Times New Roman"/>
                <w:sz w:val="20"/>
                <w:szCs w:val="20"/>
                <w:u w:val="single"/>
              </w:rPr>
              <w:t>RCO 01 plānotās programmas</w:t>
            </w:r>
          </w:p>
          <w:p w14:paraId="6E8D61A9" w14:textId="2290341D" w:rsidR="006B4AFD" w:rsidRPr="005A043A" w:rsidRDefault="006B4AFD" w:rsidP="006B4AFD">
            <w:pPr>
              <w:pStyle w:val="ListParagraph"/>
              <w:numPr>
                <w:ilvl w:val="0"/>
                <w:numId w:val="14"/>
              </w:numPr>
              <w:jc w:val="both"/>
              <w:rPr>
                <w:rFonts w:ascii="Times New Roman" w:hAnsi="Times New Roman" w:cs="Times New Roman"/>
                <w:sz w:val="20"/>
                <w:szCs w:val="20"/>
              </w:rPr>
            </w:pPr>
            <w:r w:rsidRPr="005A043A">
              <w:rPr>
                <w:rFonts w:ascii="Times New Roman" w:hAnsi="Times New Roman" w:cs="Times New Roman"/>
                <w:sz w:val="20"/>
                <w:szCs w:val="20"/>
              </w:rPr>
              <w:t>RCO 02 rādītājā iekļautas programma</w:t>
            </w:r>
          </w:p>
          <w:p w14:paraId="2A053CBA" w14:textId="2AD562DD" w:rsidR="006B4AFD" w:rsidRPr="005A043A" w:rsidRDefault="006B4AFD" w:rsidP="008B6F92">
            <w:pPr>
              <w:pStyle w:val="ListParagraph"/>
              <w:ind w:left="360"/>
              <w:jc w:val="both"/>
              <w:rPr>
                <w:rFonts w:ascii="Times New Roman" w:hAnsi="Times New Roman" w:cs="Times New Roman"/>
                <w:sz w:val="20"/>
                <w:szCs w:val="20"/>
              </w:rPr>
            </w:pPr>
            <w:r w:rsidRPr="005A043A">
              <w:rPr>
                <w:rFonts w:ascii="Times New Roman" w:hAnsi="Times New Roman" w:cs="Times New Roman"/>
                <w:sz w:val="20"/>
                <w:szCs w:val="20"/>
              </w:rPr>
              <w:t xml:space="preserve">Atbalsta procesu </w:t>
            </w:r>
            <w:proofErr w:type="spellStart"/>
            <w:r w:rsidRPr="005A043A">
              <w:rPr>
                <w:rFonts w:ascii="Times New Roman" w:hAnsi="Times New Roman" w:cs="Times New Roman"/>
                <w:sz w:val="20"/>
                <w:szCs w:val="20"/>
              </w:rPr>
              <w:t>digitalizācijai</w:t>
            </w:r>
            <w:proofErr w:type="spellEnd"/>
            <w:r w:rsidRPr="005A043A">
              <w:rPr>
                <w:rFonts w:ascii="Times New Roman" w:hAnsi="Times New Roman" w:cs="Times New Roman"/>
                <w:sz w:val="20"/>
                <w:szCs w:val="20"/>
              </w:rPr>
              <w:t xml:space="preserve"> komercdarbībā</w:t>
            </w:r>
          </w:p>
          <w:p w14:paraId="42471F6E" w14:textId="113763D3" w:rsidR="002020C4" w:rsidRPr="005A043A" w:rsidRDefault="002020C4" w:rsidP="002020C4">
            <w:pPr>
              <w:pStyle w:val="ListParagraph"/>
              <w:numPr>
                <w:ilvl w:val="0"/>
                <w:numId w:val="14"/>
              </w:numPr>
              <w:jc w:val="both"/>
              <w:rPr>
                <w:rFonts w:ascii="Times New Roman" w:hAnsi="Times New Roman" w:cs="Times New Roman"/>
                <w:sz w:val="20"/>
                <w:szCs w:val="20"/>
              </w:rPr>
            </w:pPr>
            <w:r w:rsidRPr="005A043A">
              <w:rPr>
                <w:rFonts w:ascii="Times New Roman" w:hAnsi="Times New Roman" w:cs="Times New Roman"/>
                <w:sz w:val="20"/>
                <w:szCs w:val="20"/>
              </w:rPr>
              <w:t>RCO 03 rādītājā iekļautas programma</w:t>
            </w:r>
          </w:p>
          <w:p w14:paraId="7E59690D" w14:textId="7D0EF2A6" w:rsidR="002020C4" w:rsidRPr="005A043A" w:rsidRDefault="002020C4" w:rsidP="00A60A2F">
            <w:pPr>
              <w:tabs>
                <w:tab w:val="left" w:pos="296"/>
              </w:tabs>
              <w:jc w:val="both"/>
              <w:rPr>
                <w:rFonts w:ascii="Times New Roman" w:hAnsi="Times New Roman" w:cs="Times New Roman"/>
                <w:sz w:val="20"/>
                <w:szCs w:val="20"/>
              </w:rPr>
            </w:pPr>
            <w:r w:rsidRPr="005A043A">
              <w:rPr>
                <w:rFonts w:ascii="Times New Roman" w:hAnsi="Times New Roman" w:cs="Times New Roman"/>
                <w:sz w:val="20"/>
                <w:szCs w:val="20"/>
              </w:rPr>
              <w:t xml:space="preserve">Individuālās garantijas </w:t>
            </w:r>
            <w:proofErr w:type="spellStart"/>
            <w:r w:rsidRPr="005A043A">
              <w:rPr>
                <w:rFonts w:ascii="Times New Roman" w:hAnsi="Times New Roman" w:cs="Times New Roman"/>
                <w:sz w:val="20"/>
                <w:szCs w:val="20"/>
              </w:rPr>
              <w:t>digitalizācijai</w:t>
            </w:r>
            <w:proofErr w:type="spellEnd"/>
            <w:r w:rsidR="006603FA" w:rsidRPr="005A043A">
              <w:rPr>
                <w:rFonts w:ascii="Times New Roman" w:hAnsi="Times New Roman" w:cs="Times New Roman"/>
                <w:sz w:val="20"/>
                <w:szCs w:val="20"/>
              </w:rPr>
              <w:t>, t.sk. aizdevumu garantijas</w:t>
            </w:r>
          </w:p>
          <w:p w14:paraId="47201D9F" w14:textId="556C7754" w:rsidR="002020C4" w:rsidRPr="005A043A" w:rsidRDefault="002020C4" w:rsidP="002020C4">
            <w:pPr>
              <w:pStyle w:val="ListParagraph"/>
              <w:numPr>
                <w:ilvl w:val="0"/>
                <w:numId w:val="14"/>
              </w:numPr>
              <w:jc w:val="both"/>
              <w:rPr>
                <w:rFonts w:ascii="Times New Roman" w:hAnsi="Times New Roman" w:cs="Times New Roman"/>
                <w:sz w:val="20"/>
                <w:szCs w:val="20"/>
              </w:rPr>
            </w:pPr>
            <w:r w:rsidRPr="005A043A">
              <w:rPr>
                <w:rFonts w:ascii="Times New Roman" w:hAnsi="Times New Roman" w:cs="Times New Roman"/>
                <w:sz w:val="20"/>
                <w:szCs w:val="20"/>
              </w:rPr>
              <w:t>RCO 04 rādītājā iekļautas programma</w:t>
            </w:r>
          </w:p>
          <w:p w14:paraId="4FB75845" w14:textId="0322E317" w:rsidR="00EB11B9" w:rsidRPr="005A043A" w:rsidRDefault="00414119" w:rsidP="00A60A2F">
            <w:pPr>
              <w:jc w:val="both"/>
              <w:rPr>
                <w:rFonts w:ascii="Times New Roman" w:hAnsi="Times New Roman" w:cs="Times New Roman"/>
                <w:sz w:val="20"/>
                <w:szCs w:val="20"/>
              </w:rPr>
            </w:pPr>
            <w:r w:rsidRPr="005A043A">
              <w:rPr>
                <w:rFonts w:ascii="Times New Roman" w:hAnsi="Times New Roman" w:cs="Times New Roman"/>
                <w:sz w:val="20"/>
                <w:szCs w:val="20"/>
              </w:rPr>
              <w:t xml:space="preserve">Atbalsta procesu </w:t>
            </w:r>
            <w:proofErr w:type="spellStart"/>
            <w:r w:rsidRPr="005A043A">
              <w:rPr>
                <w:rFonts w:ascii="Times New Roman" w:hAnsi="Times New Roman" w:cs="Times New Roman"/>
                <w:sz w:val="20"/>
                <w:szCs w:val="20"/>
              </w:rPr>
              <w:t>digitalizācijai</w:t>
            </w:r>
            <w:proofErr w:type="spellEnd"/>
            <w:r w:rsidRPr="005A043A">
              <w:rPr>
                <w:rFonts w:ascii="Times New Roman" w:hAnsi="Times New Roman" w:cs="Times New Roman"/>
                <w:sz w:val="20"/>
                <w:szCs w:val="20"/>
              </w:rPr>
              <w:t xml:space="preserve"> komercdarbībā</w:t>
            </w:r>
            <w:r w:rsidR="002020C4" w:rsidRPr="005A043A">
              <w:rPr>
                <w:rFonts w:ascii="Times New Roman" w:hAnsi="Times New Roman" w:cs="Times New Roman"/>
                <w:sz w:val="20"/>
                <w:szCs w:val="20"/>
              </w:rPr>
              <w:t xml:space="preserve"> programma</w:t>
            </w:r>
          </w:p>
          <w:p w14:paraId="5374029A" w14:textId="77777777" w:rsidR="008B6F92" w:rsidRPr="005A043A" w:rsidRDefault="008B6F92" w:rsidP="00A60A2F">
            <w:pPr>
              <w:pStyle w:val="ListParagraph"/>
              <w:ind w:left="1080"/>
              <w:jc w:val="both"/>
              <w:rPr>
                <w:rFonts w:ascii="Times New Roman" w:hAnsi="Times New Roman" w:cs="Times New Roman"/>
                <w:sz w:val="20"/>
                <w:szCs w:val="20"/>
              </w:rPr>
            </w:pPr>
          </w:p>
          <w:p w14:paraId="0FF52F42" w14:textId="19B4D019" w:rsidR="00365EE7" w:rsidRPr="005A043A" w:rsidRDefault="001E0E97" w:rsidP="001A7EE7">
            <w:pPr>
              <w:jc w:val="both"/>
              <w:rPr>
                <w:rFonts w:ascii="Times New Roman" w:hAnsi="Times New Roman" w:cs="Times New Roman"/>
                <w:color w:val="000000" w:themeColor="text1"/>
                <w:sz w:val="20"/>
                <w:szCs w:val="20"/>
              </w:rPr>
            </w:pPr>
            <w:bookmarkStart w:id="1" w:name="_Hlk149231840"/>
            <w:r w:rsidRPr="005A043A">
              <w:rPr>
                <w:rFonts w:ascii="Times New Roman" w:hAnsi="Times New Roman" w:cs="Times New Roman"/>
                <w:color w:val="000000" w:themeColor="text1"/>
                <w:sz w:val="20"/>
                <w:szCs w:val="20"/>
              </w:rPr>
              <w:t xml:space="preserve">Plānotais indikatīvais publiskais (ERAF) finansējums Individuālās garantijas </w:t>
            </w:r>
            <w:proofErr w:type="spellStart"/>
            <w:r w:rsidRPr="005A043A">
              <w:rPr>
                <w:rFonts w:ascii="Times New Roman" w:hAnsi="Times New Roman" w:cs="Times New Roman"/>
                <w:color w:val="000000" w:themeColor="text1"/>
                <w:sz w:val="20"/>
                <w:szCs w:val="20"/>
              </w:rPr>
              <w:t>digitalizācijas</w:t>
            </w:r>
            <w:proofErr w:type="spellEnd"/>
            <w:r w:rsidRPr="005A043A">
              <w:rPr>
                <w:rFonts w:ascii="Times New Roman" w:hAnsi="Times New Roman" w:cs="Times New Roman"/>
                <w:color w:val="000000" w:themeColor="text1"/>
                <w:sz w:val="20"/>
                <w:szCs w:val="20"/>
              </w:rPr>
              <w:t xml:space="preserve"> programmai </w:t>
            </w:r>
            <w:r w:rsidR="00ED5850" w:rsidRPr="005A043A">
              <w:rPr>
                <w:rFonts w:ascii="Times New Roman" w:hAnsi="Times New Roman" w:cs="Times New Roman"/>
                <w:color w:val="000000" w:themeColor="text1"/>
                <w:sz w:val="20"/>
                <w:szCs w:val="20"/>
              </w:rPr>
              <w:t>4 934 738</w:t>
            </w:r>
            <w:r w:rsidRPr="005A043A">
              <w:rPr>
                <w:rFonts w:ascii="Times New Roman" w:hAnsi="Times New Roman" w:cs="Times New Roman"/>
                <w:color w:val="000000" w:themeColor="text1"/>
                <w:sz w:val="20"/>
                <w:szCs w:val="20"/>
              </w:rPr>
              <w:t>EUR (</w:t>
            </w:r>
            <w:r w:rsidR="00DA1BEE" w:rsidRPr="005A043A">
              <w:rPr>
                <w:rFonts w:ascii="Times New Roman" w:hAnsi="Times New Roman" w:cs="Times New Roman"/>
                <w:color w:val="000000" w:themeColor="text1"/>
                <w:sz w:val="20"/>
                <w:szCs w:val="20"/>
              </w:rPr>
              <w:t>4 194 527</w:t>
            </w:r>
            <w:r w:rsidRPr="005A043A">
              <w:rPr>
                <w:rFonts w:ascii="Times New Roman" w:hAnsi="Times New Roman" w:cs="Times New Roman"/>
                <w:color w:val="000000" w:themeColor="text1"/>
                <w:sz w:val="20"/>
                <w:szCs w:val="20"/>
              </w:rPr>
              <w:t xml:space="preserve">ERAF/ </w:t>
            </w:r>
            <w:r w:rsidR="00DA1BEE" w:rsidRPr="005A043A">
              <w:rPr>
                <w:rFonts w:ascii="Times New Roman" w:hAnsi="Times New Roman" w:cs="Times New Roman"/>
                <w:color w:val="000000" w:themeColor="text1"/>
                <w:sz w:val="20"/>
                <w:szCs w:val="20"/>
              </w:rPr>
              <w:t>740 211</w:t>
            </w:r>
            <w:r w:rsidRPr="005A043A">
              <w:rPr>
                <w:rFonts w:ascii="Times New Roman" w:hAnsi="Times New Roman" w:cs="Times New Roman"/>
                <w:color w:val="000000" w:themeColor="text1"/>
                <w:sz w:val="20"/>
                <w:szCs w:val="20"/>
              </w:rPr>
              <w:t xml:space="preserve">EUR VB). </w:t>
            </w:r>
          </w:p>
          <w:p w14:paraId="65530D5F" w14:textId="77777777" w:rsidR="00365EE7" w:rsidRPr="005A043A" w:rsidRDefault="00365EE7" w:rsidP="001A7EE7">
            <w:pPr>
              <w:jc w:val="both"/>
              <w:rPr>
                <w:rFonts w:ascii="Times New Roman" w:hAnsi="Times New Roman" w:cs="Times New Roman"/>
                <w:sz w:val="20"/>
                <w:szCs w:val="20"/>
              </w:rPr>
            </w:pPr>
          </w:p>
          <w:p w14:paraId="22DEEDD0" w14:textId="02D574CD" w:rsidR="00A545B5" w:rsidRPr="005A043A" w:rsidRDefault="00A545B5" w:rsidP="001A7EE7">
            <w:pPr>
              <w:jc w:val="both"/>
              <w:rPr>
                <w:rFonts w:ascii="Times New Roman" w:hAnsi="Times New Roman" w:cs="Times New Roman"/>
                <w:color w:val="000000" w:themeColor="text1"/>
                <w:sz w:val="20"/>
                <w:szCs w:val="20"/>
              </w:rPr>
            </w:pPr>
            <w:r w:rsidRPr="005A043A">
              <w:rPr>
                <w:rFonts w:ascii="Times New Roman" w:hAnsi="Times New Roman" w:cs="Times New Roman"/>
                <w:sz w:val="20"/>
                <w:szCs w:val="20"/>
              </w:rPr>
              <w:t xml:space="preserve">Plānotais indikatīvais publiskais (ERAF) finansējums </w:t>
            </w:r>
            <w:r w:rsidR="000B566C" w:rsidRPr="005A043A">
              <w:rPr>
                <w:rFonts w:ascii="Times New Roman" w:hAnsi="Times New Roman" w:cs="Times New Roman"/>
                <w:sz w:val="20"/>
                <w:szCs w:val="20"/>
              </w:rPr>
              <w:t xml:space="preserve">Atbalsta procesu </w:t>
            </w:r>
            <w:proofErr w:type="spellStart"/>
            <w:r w:rsidR="000B566C" w:rsidRPr="005A043A">
              <w:rPr>
                <w:rFonts w:ascii="Times New Roman" w:hAnsi="Times New Roman" w:cs="Times New Roman"/>
                <w:sz w:val="20"/>
                <w:szCs w:val="20"/>
              </w:rPr>
              <w:t>digitalizācijai</w:t>
            </w:r>
            <w:proofErr w:type="spellEnd"/>
            <w:r w:rsidR="000B566C" w:rsidRPr="005A043A">
              <w:rPr>
                <w:rFonts w:ascii="Times New Roman" w:hAnsi="Times New Roman" w:cs="Times New Roman"/>
                <w:sz w:val="20"/>
                <w:szCs w:val="20"/>
              </w:rPr>
              <w:t xml:space="preserve"> komercdarbībā programmai </w:t>
            </w:r>
            <w:r w:rsidRPr="005A043A">
              <w:rPr>
                <w:rFonts w:ascii="Times New Roman" w:hAnsi="Times New Roman" w:cs="Times New Roman"/>
                <w:sz w:val="20"/>
                <w:szCs w:val="20"/>
              </w:rPr>
              <w:t xml:space="preserve">ir </w:t>
            </w:r>
            <w:r w:rsidR="0053440E" w:rsidRPr="005A043A">
              <w:rPr>
                <w:rFonts w:ascii="Times New Roman" w:hAnsi="Times New Roman" w:cs="Times New Roman"/>
                <w:sz w:val="20"/>
                <w:szCs w:val="20"/>
              </w:rPr>
              <w:t>2</w:t>
            </w:r>
            <w:r w:rsidR="00B14BE3" w:rsidRPr="005A043A">
              <w:rPr>
                <w:rFonts w:ascii="Times New Roman" w:hAnsi="Times New Roman" w:cs="Times New Roman"/>
                <w:sz w:val="20"/>
                <w:szCs w:val="20"/>
              </w:rPr>
              <w:t>7</w:t>
            </w:r>
            <w:r w:rsidR="0053440E" w:rsidRPr="005A043A">
              <w:rPr>
                <w:rFonts w:ascii="Times New Roman" w:hAnsi="Times New Roman" w:cs="Times New Roman"/>
                <w:sz w:val="20"/>
                <w:szCs w:val="20"/>
              </w:rPr>
              <w:t>.</w:t>
            </w:r>
            <w:r w:rsidR="001E3AE4" w:rsidRPr="005A043A">
              <w:rPr>
                <w:rFonts w:ascii="Times New Roman" w:hAnsi="Times New Roman" w:cs="Times New Roman"/>
                <w:sz w:val="20"/>
                <w:szCs w:val="20"/>
              </w:rPr>
              <w:t>6</w:t>
            </w:r>
            <w:r w:rsidR="00B14BE3" w:rsidRPr="005A043A">
              <w:rPr>
                <w:rFonts w:ascii="Times New Roman" w:hAnsi="Times New Roman" w:cs="Times New Roman"/>
                <w:sz w:val="20"/>
                <w:szCs w:val="20"/>
              </w:rPr>
              <w:t>1</w:t>
            </w:r>
            <w:r w:rsidRPr="005A043A">
              <w:rPr>
                <w:rFonts w:ascii="Times New Roman" w:hAnsi="Times New Roman" w:cs="Times New Roman"/>
                <w:sz w:val="20"/>
                <w:szCs w:val="20"/>
              </w:rPr>
              <w:t xml:space="preserve">  milj. EUR </w:t>
            </w:r>
            <w:r w:rsidR="008913CD" w:rsidRPr="005A043A">
              <w:rPr>
                <w:rFonts w:ascii="Times New Roman" w:hAnsi="Times New Roman" w:cs="Times New Roman"/>
                <w:color w:val="000000" w:themeColor="text1"/>
                <w:sz w:val="20"/>
                <w:szCs w:val="20"/>
              </w:rPr>
              <w:t>(2</w:t>
            </w:r>
            <w:r w:rsidR="00CE3CF9" w:rsidRPr="005A043A">
              <w:rPr>
                <w:rFonts w:ascii="Times New Roman" w:hAnsi="Times New Roman" w:cs="Times New Roman"/>
                <w:color w:val="000000" w:themeColor="text1"/>
                <w:sz w:val="20"/>
                <w:szCs w:val="20"/>
              </w:rPr>
              <w:t>3</w:t>
            </w:r>
            <w:r w:rsidR="001E3AE4" w:rsidRPr="005A043A">
              <w:rPr>
                <w:rFonts w:ascii="Times New Roman" w:hAnsi="Times New Roman" w:cs="Times New Roman"/>
                <w:color w:val="000000" w:themeColor="text1"/>
                <w:sz w:val="20"/>
                <w:szCs w:val="20"/>
              </w:rPr>
              <w:t> </w:t>
            </w:r>
            <w:r w:rsidR="00CE3CF9" w:rsidRPr="005A043A">
              <w:rPr>
                <w:rFonts w:ascii="Times New Roman" w:hAnsi="Times New Roman" w:cs="Times New Roman"/>
                <w:color w:val="000000" w:themeColor="text1"/>
                <w:sz w:val="20"/>
                <w:szCs w:val="20"/>
              </w:rPr>
              <w:t>471</w:t>
            </w:r>
            <w:r w:rsidR="001E3AE4" w:rsidRPr="005A043A">
              <w:rPr>
                <w:rFonts w:ascii="Times New Roman" w:hAnsi="Times New Roman" w:cs="Times New Roman"/>
                <w:color w:val="000000" w:themeColor="text1"/>
                <w:sz w:val="20"/>
                <w:szCs w:val="20"/>
              </w:rPr>
              <w:t xml:space="preserve"> 243</w:t>
            </w:r>
            <w:r w:rsidR="008913CD" w:rsidRPr="005A043A">
              <w:rPr>
                <w:rFonts w:ascii="Times New Roman" w:hAnsi="Times New Roman" w:cs="Times New Roman"/>
                <w:color w:val="000000" w:themeColor="text1"/>
                <w:sz w:val="20"/>
                <w:szCs w:val="20"/>
              </w:rPr>
              <w:t xml:space="preserve"> ERAF/ </w:t>
            </w:r>
            <w:r w:rsidR="00CE3CF9" w:rsidRPr="005A043A">
              <w:rPr>
                <w:rFonts w:ascii="Times New Roman" w:hAnsi="Times New Roman" w:cs="Times New Roman"/>
                <w:color w:val="000000" w:themeColor="text1"/>
                <w:sz w:val="20"/>
                <w:szCs w:val="20"/>
              </w:rPr>
              <w:t>4 141 985</w:t>
            </w:r>
            <w:r w:rsidR="008913CD" w:rsidRPr="005A043A">
              <w:rPr>
                <w:rFonts w:ascii="Times New Roman" w:hAnsi="Times New Roman" w:cs="Times New Roman"/>
                <w:color w:val="000000" w:themeColor="text1"/>
                <w:sz w:val="20"/>
                <w:szCs w:val="20"/>
              </w:rPr>
              <w:t xml:space="preserve"> EUR </w:t>
            </w:r>
            <w:r w:rsidR="008913CD" w:rsidRPr="005A043A">
              <w:rPr>
                <w:rFonts w:ascii="Times New Roman" w:hAnsi="Times New Roman" w:cs="Times New Roman"/>
                <w:color w:val="000000" w:themeColor="text1"/>
                <w:sz w:val="20"/>
                <w:szCs w:val="20"/>
              </w:rPr>
              <w:lastRenderedPageBreak/>
              <w:t xml:space="preserve">VB) </w:t>
            </w:r>
            <w:r w:rsidRPr="005A043A">
              <w:rPr>
                <w:rFonts w:ascii="Times New Roman" w:hAnsi="Times New Roman" w:cs="Times New Roman"/>
                <w:sz w:val="20"/>
                <w:szCs w:val="20"/>
              </w:rPr>
              <w:t xml:space="preserve">un ņemot vērā izvirzīto NAP mērķi, kas paredz, ka DESI indeksā, kurš atspoguļo ES dalībvalstu progresu </w:t>
            </w:r>
            <w:proofErr w:type="spellStart"/>
            <w:r w:rsidRPr="005A043A">
              <w:rPr>
                <w:rFonts w:ascii="Times New Roman" w:hAnsi="Times New Roman" w:cs="Times New Roman"/>
                <w:sz w:val="20"/>
                <w:szCs w:val="20"/>
              </w:rPr>
              <w:t>digitalizācijas</w:t>
            </w:r>
            <w:proofErr w:type="spellEnd"/>
            <w:r w:rsidRPr="005A043A">
              <w:rPr>
                <w:rFonts w:ascii="Times New Roman" w:hAnsi="Times New Roman" w:cs="Times New Roman"/>
                <w:sz w:val="20"/>
                <w:szCs w:val="20"/>
              </w:rPr>
              <w:t xml:space="preserve"> jomā, Latvija digitālo tehnoloģiju integrācijas jomā no 24. vietas 2019.</w:t>
            </w:r>
            <w:r w:rsidR="00EB11B9" w:rsidRPr="005A043A">
              <w:rPr>
                <w:rFonts w:ascii="Times New Roman" w:hAnsi="Times New Roman" w:cs="Times New Roman"/>
                <w:sz w:val="20"/>
                <w:szCs w:val="20"/>
              </w:rPr>
              <w:t xml:space="preserve"> </w:t>
            </w:r>
            <w:r w:rsidRPr="005A043A">
              <w:rPr>
                <w:rFonts w:ascii="Times New Roman" w:hAnsi="Times New Roman" w:cs="Times New Roman"/>
                <w:sz w:val="20"/>
                <w:szCs w:val="20"/>
              </w:rPr>
              <w:t xml:space="preserve">gadā pakāpsies uz 17. vietu līdz 2027. gadam. Lai to sasniegtu plānotā beigu vērtība </w:t>
            </w:r>
            <w:r w:rsidRPr="005A043A">
              <w:rPr>
                <w:rFonts w:ascii="Times New Roman" w:hAnsi="Times New Roman" w:cs="Times New Roman"/>
                <w:color w:val="000000" w:themeColor="text1"/>
                <w:sz w:val="20"/>
                <w:szCs w:val="20"/>
              </w:rPr>
              <w:t xml:space="preserve">RCO 01 rādītājā “Uzņēmumu skaits, kuri saņem atbalstu (tostarp: mikro, mazie, vidējie, lielie)” ir jābūt vismaz </w:t>
            </w:r>
            <w:r w:rsidR="00EB11B9" w:rsidRPr="005A043A">
              <w:rPr>
                <w:rFonts w:ascii="Times New Roman" w:hAnsi="Times New Roman" w:cs="Times New Roman"/>
                <w:color w:val="000000" w:themeColor="text1"/>
                <w:sz w:val="20"/>
                <w:szCs w:val="20"/>
              </w:rPr>
              <w:t>2</w:t>
            </w:r>
            <w:r w:rsidR="007128C3" w:rsidRPr="005A043A">
              <w:rPr>
                <w:rFonts w:ascii="Times New Roman" w:hAnsi="Times New Roman" w:cs="Times New Roman"/>
                <w:color w:val="000000" w:themeColor="text1"/>
                <w:sz w:val="20"/>
                <w:szCs w:val="20"/>
              </w:rPr>
              <w:t>1</w:t>
            </w:r>
            <w:r w:rsidR="00EB11B9" w:rsidRPr="005A043A">
              <w:rPr>
                <w:rFonts w:ascii="Times New Roman" w:hAnsi="Times New Roman" w:cs="Times New Roman"/>
                <w:color w:val="000000" w:themeColor="text1"/>
                <w:sz w:val="20"/>
                <w:szCs w:val="20"/>
              </w:rPr>
              <w:t>10</w:t>
            </w:r>
            <w:r w:rsidR="00961BE6" w:rsidRPr="005A043A">
              <w:rPr>
                <w:rFonts w:ascii="Times New Roman" w:hAnsi="Times New Roman" w:cs="Times New Roman"/>
                <w:color w:val="000000" w:themeColor="text1"/>
                <w:sz w:val="20"/>
                <w:szCs w:val="20"/>
              </w:rPr>
              <w:t xml:space="preserve">. </w:t>
            </w:r>
          </w:p>
          <w:bookmarkEnd w:id="1"/>
          <w:p w14:paraId="4E163D09" w14:textId="77777777" w:rsidR="002020C4" w:rsidRPr="005A043A" w:rsidRDefault="002020C4" w:rsidP="002020C4">
            <w:pPr>
              <w:jc w:val="both"/>
              <w:rPr>
                <w:rFonts w:ascii="Times New Roman" w:hAnsi="Times New Roman" w:cs="Times New Roman"/>
                <w:sz w:val="20"/>
                <w:szCs w:val="20"/>
              </w:rPr>
            </w:pPr>
          </w:p>
          <w:p w14:paraId="67FF7B60" w14:textId="77777777" w:rsidR="00EB11B9" w:rsidRPr="005A043A" w:rsidRDefault="60CC7062" w:rsidP="00EB11B9">
            <w:pPr>
              <w:jc w:val="both"/>
              <w:rPr>
                <w:rFonts w:ascii="Times New Roman" w:hAnsi="Times New Roman" w:cs="Times New Roman"/>
                <w:sz w:val="20"/>
                <w:szCs w:val="20"/>
              </w:rPr>
            </w:pPr>
            <w:r w:rsidRPr="005A043A">
              <w:rPr>
                <w:rFonts w:ascii="Times New Roman" w:hAnsi="Times New Roman" w:cs="Times New Roman"/>
                <w:sz w:val="20"/>
                <w:szCs w:val="20"/>
              </w:rPr>
              <w:t xml:space="preserve">Gan starpposma, gan sasniedzamās vērtības RCO 03 rādītājam finanšu instrumentos noteikta, piemērojot korekcija mīnus </w:t>
            </w:r>
            <w:r w:rsidR="48BCDCB9" w:rsidRPr="005A043A">
              <w:rPr>
                <w:rFonts w:ascii="Times New Roman" w:hAnsi="Times New Roman" w:cs="Times New Roman"/>
                <w:sz w:val="20"/>
                <w:szCs w:val="20"/>
              </w:rPr>
              <w:t>7</w:t>
            </w:r>
            <w:r w:rsidRPr="005A043A">
              <w:rPr>
                <w:rFonts w:ascii="Times New Roman" w:hAnsi="Times New Roman" w:cs="Times New Roman"/>
                <w:sz w:val="20"/>
                <w:szCs w:val="20"/>
              </w:rPr>
              <w:t xml:space="preserve">0% pret citām atbalsta programmām, ņemot vērā līdzšinējos rezultatīvos rādītājus atbalsta programmu īstenošanā un faktu, ka rādītājā tiks uzskaitīti unikālie </w:t>
            </w:r>
            <w:r w:rsidR="00E8704E" w:rsidRPr="005A043A">
              <w:rPr>
                <w:rFonts w:ascii="Times New Roman" w:hAnsi="Times New Roman" w:cs="Times New Roman"/>
                <w:sz w:val="20"/>
                <w:szCs w:val="20"/>
              </w:rPr>
              <w:t xml:space="preserve">uzņēmumi </w:t>
            </w:r>
            <w:r w:rsidRPr="005A043A">
              <w:rPr>
                <w:rFonts w:ascii="Times New Roman" w:hAnsi="Times New Roman" w:cs="Times New Roman"/>
                <w:sz w:val="20"/>
                <w:szCs w:val="20"/>
              </w:rPr>
              <w:t xml:space="preserve">un viens </w:t>
            </w:r>
            <w:r w:rsidR="00E8704E" w:rsidRPr="005A043A">
              <w:rPr>
                <w:rFonts w:ascii="Times New Roman" w:hAnsi="Times New Roman" w:cs="Times New Roman"/>
                <w:sz w:val="20"/>
                <w:szCs w:val="20"/>
              </w:rPr>
              <w:t>uzņēmums</w:t>
            </w:r>
            <w:r w:rsidRPr="005A043A">
              <w:rPr>
                <w:rFonts w:ascii="Times New Roman" w:hAnsi="Times New Roman" w:cs="Times New Roman"/>
                <w:sz w:val="20"/>
                <w:szCs w:val="20"/>
              </w:rPr>
              <w:t xml:space="preserve"> var gan secīgi, gan paralēli saņemt vairākus atbalsta instrumentus. </w:t>
            </w:r>
            <w:r w:rsidR="00194F5A" w:rsidRPr="005A043A">
              <w:rPr>
                <w:rFonts w:ascii="Times New Roman" w:hAnsi="Times New Roman" w:cs="Times New Roman"/>
                <w:sz w:val="20"/>
                <w:szCs w:val="20"/>
              </w:rPr>
              <w:t>P</w:t>
            </w:r>
            <w:r w:rsidRPr="005A043A">
              <w:rPr>
                <w:rFonts w:ascii="Times New Roman" w:hAnsi="Times New Roman" w:cs="Times New Roman"/>
                <w:sz w:val="20"/>
                <w:szCs w:val="20"/>
              </w:rPr>
              <w:t xml:space="preserve">rogrammas ietvaros ir paredzēti dažādi atbalsta veidi, atkarībā no </w:t>
            </w:r>
            <w:r w:rsidR="00E8704E" w:rsidRPr="005A043A">
              <w:rPr>
                <w:rFonts w:ascii="Times New Roman" w:hAnsi="Times New Roman" w:cs="Times New Roman"/>
                <w:sz w:val="20"/>
                <w:szCs w:val="20"/>
              </w:rPr>
              <w:t xml:space="preserve">uzņēmuma </w:t>
            </w:r>
            <w:r w:rsidRPr="005A043A">
              <w:rPr>
                <w:rFonts w:ascii="Times New Roman" w:hAnsi="Times New Roman" w:cs="Times New Roman"/>
                <w:sz w:val="20"/>
                <w:szCs w:val="20"/>
              </w:rPr>
              <w:t xml:space="preserve">brieduma, līdz ar to konkrētam </w:t>
            </w:r>
            <w:r w:rsidR="00E8704E" w:rsidRPr="005A043A">
              <w:rPr>
                <w:rFonts w:ascii="Times New Roman" w:hAnsi="Times New Roman" w:cs="Times New Roman"/>
                <w:sz w:val="20"/>
                <w:szCs w:val="20"/>
              </w:rPr>
              <w:t xml:space="preserve">uzņēmumam </w:t>
            </w:r>
            <w:r w:rsidRPr="005A043A">
              <w:rPr>
                <w:rFonts w:ascii="Times New Roman" w:hAnsi="Times New Roman" w:cs="Times New Roman"/>
                <w:sz w:val="20"/>
                <w:szCs w:val="20"/>
              </w:rPr>
              <w:t>ir nodrošināta iespēja saņemt dažādus valsts atbalsta veidus atbilstoši tā attīstības stadijai un nepieciešamībai.</w:t>
            </w:r>
            <w:r w:rsidR="00EB11B9" w:rsidRPr="005A043A">
              <w:rPr>
                <w:rFonts w:ascii="Times New Roman" w:hAnsi="Times New Roman" w:cs="Times New Roman"/>
                <w:sz w:val="20"/>
                <w:szCs w:val="20"/>
              </w:rPr>
              <w:t xml:space="preserve"> </w:t>
            </w:r>
          </w:p>
          <w:p w14:paraId="5D79C782" w14:textId="77777777" w:rsidR="00EB11B9" w:rsidRPr="005A043A" w:rsidRDefault="00EB11B9" w:rsidP="00EB11B9">
            <w:pPr>
              <w:jc w:val="both"/>
              <w:rPr>
                <w:rFonts w:ascii="Times New Roman" w:hAnsi="Times New Roman" w:cs="Times New Roman"/>
                <w:sz w:val="20"/>
                <w:szCs w:val="20"/>
              </w:rPr>
            </w:pPr>
          </w:p>
          <w:p w14:paraId="36228963" w14:textId="46F78968" w:rsidR="00C45B4F" w:rsidRPr="005A043A" w:rsidRDefault="00EB11B9" w:rsidP="00A60A2F">
            <w:pPr>
              <w:jc w:val="both"/>
              <w:rPr>
                <w:rFonts w:ascii="Times New Roman" w:hAnsi="Times New Roman" w:cs="Times New Roman"/>
                <w:sz w:val="20"/>
                <w:szCs w:val="20"/>
              </w:rPr>
            </w:pPr>
            <w:r w:rsidRPr="005A043A">
              <w:rPr>
                <w:rFonts w:ascii="Times New Roman" w:hAnsi="Times New Roman" w:cs="Times New Roman"/>
                <w:sz w:val="20"/>
                <w:szCs w:val="20"/>
              </w:rPr>
              <w:t xml:space="preserve">Uzņēmējdarbības vides digitālās transformācijas koordinācija un sabiedrības izglītošana un informēšana par digitālās transformācijas iespējām un pieejamo atbalstu, digitālo risinājumu ieviešana ar </w:t>
            </w:r>
            <w:r w:rsidR="0055028E" w:rsidRPr="005A043A">
              <w:rPr>
                <w:rFonts w:ascii="Times New Roman" w:hAnsi="Times New Roman" w:cs="Times New Roman"/>
                <w:sz w:val="20"/>
                <w:szCs w:val="20"/>
              </w:rPr>
              <w:t>komercdarbības atbalstu</w:t>
            </w:r>
            <w:r w:rsidRPr="005A043A">
              <w:rPr>
                <w:rFonts w:ascii="Times New Roman" w:hAnsi="Times New Roman" w:cs="Times New Roman"/>
                <w:sz w:val="20"/>
                <w:szCs w:val="20"/>
              </w:rPr>
              <w:t xml:space="preserve"> </w:t>
            </w:r>
            <w:proofErr w:type="spellStart"/>
            <w:r w:rsidRPr="005A043A">
              <w:rPr>
                <w:rFonts w:ascii="Times New Roman" w:hAnsi="Times New Roman" w:cs="Times New Roman"/>
                <w:sz w:val="20"/>
                <w:szCs w:val="20"/>
              </w:rPr>
              <w:t>grant</w:t>
            </w:r>
            <w:r w:rsidR="001E3AE4" w:rsidRPr="005A043A">
              <w:rPr>
                <w:rFonts w:ascii="Times New Roman" w:hAnsi="Times New Roman" w:cs="Times New Roman"/>
                <w:sz w:val="20"/>
                <w:szCs w:val="20"/>
              </w:rPr>
              <w:t>a</w:t>
            </w:r>
            <w:proofErr w:type="spellEnd"/>
            <w:r w:rsidR="0055028E" w:rsidRPr="005A043A">
              <w:rPr>
                <w:rFonts w:ascii="Times New Roman" w:hAnsi="Times New Roman" w:cs="Times New Roman"/>
                <w:sz w:val="20"/>
                <w:szCs w:val="20"/>
              </w:rPr>
              <w:t xml:space="preserve"> formā</w:t>
            </w:r>
            <w:r w:rsidRPr="005A043A">
              <w:rPr>
                <w:rFonts w:ascii="Times New Roman" w:hAnsi="Times New Roman" w:cs="Times New Roman"/>
                <w:sz w:val="20"/>
                <w:szCs w:val="20"/>
              </w:rPr>
              <w:t xml:space="preserve"> RCO 02 rādītāja</w:t>
            </w:r>
            <w:r w:rsidR="0055028E" w:rsidRPr="005A043A">
              <w:rPr>
                <w:rFonts w:ascii="Times New Roman" w:hAnsi="Times New Roman" w:cs="Times New Roman"/>
                <w:sz w:val="20"/>
                <w:szCs w:val="20"/>
              </w:rPr>
              <w:t xml:space="preserve"> ietvaros</w:t>
            </w:r>
            <w:r w:rsidRPr="005A043A">
              <w:rPr>
                <w:rFonts w:ascii="Times New Roman" w:hAnsi="Times New Roman" w:cs="Times New Roman"/>
                <w:sz w:val="20"/>
                <w:szCs w:val="20"/>
              </w:rPr>
              <w:t xml:space="preserve"> plānots </w:t>
            </w:r>
            <w:r w:rsidR="0055028E" w:rsidRPr="005A043A">
              <w:rPr>
                <w:rFonts w:ascii="Times New Roman" w:hAnsi="Times New Roman" w:cs="Times New Roman"/>
                <w:sz w:val="20"/>
                <w:szCs w:val="20"/>
              </w:rPr>
              <w:t>veicināt</w:t>
            </w:r>
            <w:r w:rsidRPr="005A043A">
              <w:rPr>
                <w:rFonts w:ascii="Times New Roman" w:hAnsi="Times New Roman" w:cs="Times New Roman"/>
                <w:sz w:val="20"/>
                <w:szCs w:val="20"/>
              </w:rPr>
              <w:t xml:space="preserve"> vismaz 1750 uzņēmumiem</w:t>
            </w:r>
            <w:r w:rsidR="0055028E" w:rsidRPr="005A043A">
              <w:rPr>
                <w:rFonts w:ascii="Times New Roman" w:hAnsi="Times New Roman" w:cs="Times New Roman"/>
                <w:sz w:val="20"/>
                <w:szCs w:val="20"/>
              </w:rPr>
              <w:t xml:space="preserve">. </w:t>
            </w:r>
            <w:r w:rsidR="0055028E" w:rsidRPr="005A043A" w:rsidDel="007D7BE6">
              <w:rPr>
                <w:rFonts w:ascii="Times New Roman" w:hAnsi="Times New Roman" w:cs="Times New Roman"/>
                <w:sz w:val="20"/>
                <w:szCs w:val="20"/>
              </w:rPr>
              <w:t xml:space="preserve">RCO 04 rādītāja ietvaros savukārt </w:t>
            </w:r>
            <w:r w:rsidR="00675F11" w:rsidRPr="005A043A">
              <w:rPr>
                <w:rFonts w:ascii="Times New Roman" w:hAnsi="Times New Roman" w:cs="Times New Roman"/>
                <w:sz w:val="20"/>
                <w:szCs w:val="20"/>
              </w:rPr>
              <w:t>300</w:t>
            </w:r>
            <w:r w:rsidR="0055028E" w:rsidRPr="005A043A" w:rsidDel="007D7BE6">
              <w:rPr>
                <w:rFonts w:ascii="Times New Roman" w:hAnsi="Times New Roman" w:cs="Times New Roman"/>
                <w:sz w:val="20"/>
                <w:szCs w:val="20"/>
              </w:rPr>
              <w:t xml:space="preserve"> uzņēmumiem pie Eiropas digitālās inovācijas centriem būs iespējams </w:t>
            </w:r>
            <w:r w:rsidR="001E3AE4" w:rsidRPr="005A043A" w:rsidDel="007D7BE6">
              <w:rPr>
                <w:rFonts w:ascii="Times New Roman" w:hAnsi="Times New Roman" w:cs="Times New Roman"/>
                <w:sz w:val="20"/>
                <w:szCs w:val="20"/>
              </w:rPr>
              <w:t>veikt digitālā brieduma novērtējumu</w:t>
            </w:r>
            <w:r w:rsidR="00A60A2F" w:rsidRPr="005A043A">
              <w:rPr>
                <w:rFonts w:ascii="Times New Roman" w:hAnsi="Times New Roman" w:cs="Times New Roman"/>
                <w:sz w:val="20"/>
                <w:szCs w:val="20"/>
              </w:rPr>
              <w:t>.</w:t>
            </w:r>
          </w:p>
        </w:tc>
      </w:tr>
      <w:tr w:rsidR="00C45B4F" w:rsidRPr="00E5693D" w14:paraId="75A5F5A0" w14:textId="77777777" w:rsidTr="00DF2DC8">
        <w:trPr>
          <w:trHeight w:val="336"/>
        </w:trPr>
        <w:tc>
          <w:tcPr>
            <w:tcW w:w="1995" w:type="dxa"/>
            <w:vMerge/>
          </w:tcPr>
          <w:p w14:paraId="5ADED246" w14:textId="77777777" w:rsidR="00C45B4F" w:rsidRPr="00E5693D" w:rsidRDefault="00C45B4F" w:rsidP="002020C4">
            <w:pPr>
              <w:jc w:val="both"/>
              <w:rPr>
                <w:rFonts w:ascii="Times New Roman" w:hAnsi="Times New Roman" w:cs="Times New Roman"/>
                <w:b/>
                <w:sz w:val="20"/>
                <w:szCs w:val="20"/>
              </w:rPr>
            </w:pPr>
          </w:p>
        </w:tc>
        <w:tc>
          <w:tcPr>
            <w:tcW w:w="7072" w:type="dxa"/>
          </w:tcPr>
          <w:p w14:paraId="639EFD43" w14:textId="77777777" w:rsidR="002020C4" w:rsidRPr="00E5693D" w:rsidRDefault="002020C4" w:rsidP="002020C4">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3135BD25" w14:textId="451AF2DD" w:rsidR="002020C4" w:rsidRPr="00E5693D" w:rsidRDefault="60CC7062" w:rsidP="5F15F362">
            <w:pPr>
              <w:jc w:val="both"/>
              <w:rPr>
                <w:rFonts w:ascii="Times New Roman" w:hAnsi="Times New Roman" w:cs="Times New Roman"/>
                <w:sz w:val="20"/>
                <w:szCs w:val="20"/>
              </w:rPr>
            </w:pPr>
            <w:r w:rsidRPr="00E5693D">
              <w:rPr>
                <w:rFonts w:ascii="Times New Roman" w:hAnsi="Times New Roman" w:cs="Times New Roman"/>
                <w:sz w:val="20"/>
                <w:szCs w:val="20"/>
              </w:rPr>
              <w:t xml:space="preserve">Latvijas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sidRPr="00E5693D">
              <w:rPr>
                <w:rFonts w:ascii="Times New Roman" w:hAnsi="Times New Roman" w:cs="Times New Roman"/>
                <w:sz w:val="20"/>
                <w:szCs w:val="20"/>
              </w:rPr>
              <w:t xml:space="preserve">uzņēmumu </w:t>
            </w:r>
            <w:r w:rsidRPr="00E5693D">
              <w:rPr>
                <w:rFonts w:ascii="Times New Roman" w:hAnsi="Times New Roman" w:cs="Times New Roman"/>
                <w:sz w:val="20"/>
                <w:szCs w:val="20"/>
              </w:rPr>
              <w:t xml:space="preserve">darbības procesos. Atbalstot vietējos </w:t>
            </w:r>
            <w:r w:rsidR="00E8704E" w:rsidRPr="00E5693D">
              <w:rPr>
                <w:rFonts w:ascii="Times New Roman" w:hAnsi="Times New Roman" w:cs="Times New Roman"/>
                <w:sz w:val="20"/>
                <w:szCs w:val="20"/>
              </w:rPr>
              <w:t>uzņēmumus</w:t>
            </w:r>
            <w:r w:rsidRPr="00E5693D">
              <w:rPr>
                <w:rFonts w:ascii="Times New Roman" w:hAnsi="Times New Roman" w:cs="Times New Roman"/>
                <w:sz w:val="20"/>
                <w:szCs w:val="20"/>
              </w:rPr>
              <w:t xml:space="preserve">, pilnveidojot </w:t>
            </w:r>
            <w:r w:rsidR="13285AEE" w:rsidRPr="00E5693D">
              <w:rPr>
                <w:rFonts w:ascii="Times New Roman" w:eastAsia="Times New Roman" w:hAnsi="Times New Roman" w:cs="Times New Roman"/>
                <w:sz w:val="20"/>
                <w:szCs w:val="20"/>
              </w:rPr>
              <w:t>atbalsta programmu</w:t>
            </w:r>
            <w:r w:rsidRPr="00E5693D">
              <w:rPr>
                <w:rFonts w:ascii="Times New Roman" w:hAnsi="Times New Roman" w:cs="Times New Roman"/>
                <w:sz w:val="20"/>
                <w:szCs w:val="20"/>
              </w:rPr>
              <w:t xml:space="preserve"> pakalpojumu grozu tirgus nepilnību novēršanai, stiprinot un ieviešot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automatizācijas procesus komercdarbībā,– tiks veidotas Latvijas konkurētspējas priekšrocības.</w:t>
            </w:r>
          </w:p>
        </w:tc>
      </w:tr>
      <w:tr w:rsidR="00C45B4F" w:rsidRPr="00E5693D" w14:paraId="2A0E2FCF" w14:textId="77777777" w:rsidTr="00DF2DC8">
        <w:trPr>
          <w:trHeight w:val="336"/>
        </w:trPr>
        <w:tc>
          <w:tcPr>
            <w:tcW w:w="1995" w:type="dxa"/>
            <w:vMerge/>
          </w:tcPr>
          <w:p w14:paraId="3263C5CE" w14:textId="77777777" w:rsidR="00C45B4F" w:rsidRPr="00E5693D" w:rsidRDefault="00C45B4F" w:rsidP="002020C4">
            <w:pPr>
              <w:jc w:val="both"/>
              <w:rPr>
                <w:rFonts w:ascii="Times New Roman" w:hAnsi="Times New Roman" w:cs="Times New Roman"/>
                <w:b/>
                <w:sz w:val="20"/>
                <w:szCs w:val="20"/>
              </w:rPr>
            </w:pPr>
          </w:p>
        </w:tc>
        <w:tc>
          <w:tcPr>
            <w:tcW w:w="7072" w:type="dxa"/>
          </w:tcPr>
          <w:p w14:paraId="24563946" w14:textId="77777777" w:rsidR="002020C4" w:rsidRPr="00E5693D" w:rsidRDefault="002020C4" w:rsidP="002020C4">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0EC1623D" w14:textId="7C486516" w:rsidR="002020C4" w:rsidRPr="00E5693D" w:rsidRDefault="002020C4"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Finanšu instrumentos rādītāju sasniegšanu var ietekmēt </w:t>
            </w:r>
            <w:r w:rsidR="007446AA" w:rsidRPr="00E5693D">
              <w:rPr>
                <w:rFonts w:ascii="Times New Roman" w:hAnsi="Times New Roman" w:cs="Times New Roman"/>
                <w:sz w:val="20"/>
                <w:szCs w:val="20"/>
              </w:rPr>
              <w:t>uzņēmumu</w:t>
            </w:r>
            <w:r w:rsidR="00E8704E" w:rsidRPr="00E5693D">
              <w:rPr>
                <w:rFonts w:ascii="Times New Roman" w:hAnsi="Times New Roman" w:cs="Times New Roman"/>
                <w:sz w:val="20"/>
                <w:szCs w:val="20"/>
              </w:rPr>
              <w:t xml:space="preserve"> </w:t>
            </w:r>
            <w:r w:rsidRPr="00E5693D">
              <w:rPr>
                <w:rFonts w:ascii="Times New Roman" w:hAnsi="Times New Roman" w:cs="Times New Roman"/>
                <w:sz w:val="20"/>
                <w:szCs w:val="20"/>
              </w:rPr>
              <w:t xml:space="preserve">mazā aktivitāte ar </w:t>
            </w:r>
            <w:proofErr w:type="spellStart"/>
            <w:r w:rsidRPr="00E5693D">
              <w:rPr>
                <w:rFonts w:ascii="Times New Roman" w:hAnsi="Times New Roman" w:cs="Times New Roman"/>
                <w:sz w:val="20"/>
                <w:szCs w:val="20"/>
              </w:rPr>
              <w:t>digitalizāciju</w:t>
            </w:r>
            <w:proofErr w:type="spellEnd"/>
            <w:r w:rsidRPr="00E5693D">
              <w:rPr>
                <w:rFonts w:ascii="Times New Roman" w:hAnsi="Times New Roman" w:cs="Times New Roman"/>
                <w:sz w:val="20"/>
                <w:szCs w:val="20"/>
              </w:rPr>
              <w:t xml:space="preserve"> un automatizācijas procesu saistīto investīciju veikšanā, tāpat to kapitāla nepietiekamība, pārāk lielas kredītsaistības un likviditātes problēmas, kredītie</w:t>
            </w:r>
            <w:r w:rsidR="004D6EE3" w:rsidRPr="00E5693D">
              <w:rPr>
                <w:rFonts w:ascii="Times New Roman" w:hAnsi="Times New Roman" w:cs="Times New Roman"/>
                <w:sz w:val="20"/>
                <w:szCs w:val="20"/>
              </w:rPr>
              <w:t>s</w:t>
            </w:r>
            <w:r w:rsidRPr="00E5693D">
              <w:rPr>
                <w:rFonts w:ascii="Times New Roman" w:hAnsi="Times New Roman" w:cs="Times New Roman"/>
                <w:sz w:val="20"/>
                <w:szCs w:val="20"/>
              </w:rPr>
              <w:t>tāžu finanšu pakalpojumu sadārdzinā</w:t>
            </w:r>
            <w:r w:rsidR="004D6EE3" w:rsidRPr="00E5693D">
              <w:rPr>
                <w:rFonts w:ascii="Times New Roman" w:hAnsi="Times New Roman" w:cs="Times New Roman"/>
                <w:sz w:val="20"/>
                <w:szCs w:val="20"/>
              </w:rPr>
              <w:t>jums</w:t>
            </w:r>
            <w:r w:rsidRPr="00E5693D">
              <w:rPr>
                <w:rFonts w:ascii="Times New Roman" w:hAnsi="Times New Roman" w:cs="Times New Roman"/>
                <w:sz w:val="20"/>
                <w:szCs w:val="20"/>
              </w:rPr>
              <w:t xml:space="preserve"> investīcijām, kas saistītas ar </w:t>
            </w:r>
            <w:proofErr w:type="spellStart"/>
            <w:r w:rsidRPr="00E5693D">
              <w:rPr>
                <w:rFonts w:ascii="Times New Roman" w:hAnsi="Times New Roman" w:cs="Times New Roman"/>
                <w:sz w:val="20"/>
                <w:szCs w:val="20"/>
              </w:rPr>
              <w:t>digitalizāciju</w:t>
            </w:r>
            <w:proofErr w:type="spellEnd"/>
            <w:r w:rsidRPr="00E5693D">
              <w:rPr>
                <w:rFonts w:ascii="Times New Roman" w:hAnsi="Times New Roman" w:cs="Times New Roman"/>
                <w:sz w:val="20"/>
                <w:szCs w:val="20"/>
              </w:rPr>
              <w:t xml:space="preserve"> un automatizācijas procesu ieviešanu komercdarbībā, vienlaikus pastāv risks atbalsta programmu īstenošanā un attiecīgo rādītāju nesasniegšanā ekonomiskās nestabilitātes dēļ un/vai tematiskā nozaru koncentrācija. </w:t>
            </w:r>
          </w:p>
          <w:p w14:paraId="38A8428F" w14:textId="5D185866" w:rsidR="00C45B4F" w:rsidRPr="00E5693D" w:rsidRDefault="002020C4" w:rsidP="002020C4">
            <w:pPr>
              <w:jc w:val="both"/>
              <w:rPr>
                <w:rFonts w:ascii="Times New Roman" w:hAnsi="Times New Roman" w:cs="Times New Roman"/>
                <w:sz w:val="20"/>
                <w:szCs w:val="20"/>
              </w:rPr>
            </w:pPr>
            <w:r w:rsidRPr="00E5693D">
              <w:rPr>
                <w:rFonts w:ascii="Times New Roman" w:hAnsi="Times New Roman" w:cs="Times New Roman"/>
                <w:sz w:val="20"/>
                <w:szCs w:val="20"/>
              </w:rPr>
              <w:t>Iespējamie riski saistīti ar starptautisko programmu (</w:t>
            </w:r>
            <w:proofErr w:type="spellStart"/>
            <w:r w:rsidRPr="00E5693D">
              <w:rPr>
                <w:rFonts w:ascii="Times New Roman" w:hAnsi="Times New Roman" w:cs="Times New Roman"/>
                <w:sz w:val="20"/>
                <w:szCs w:val="20"/>
              </w:rPr>
              <w:t>Digital</w:t>
            </w:r>
            <w:proofErr w:type="spellEnd"/>
            <w:r w:rsidRPr="00E5693D">
              <w:rPr>
                <w:rFonts w:ascii="Times New Roman" w:hAnsi="Times New Roman" w:cs="Times New Roman"/>
                <w:sz w:val="20"/>
                <w:szCs w:val="20"/>
              </w:rPr>
              <w:t xml:space="preserve"> </w:t>
            </w:r>
            <w:proofErr w:type="spellStart"/>
            <w:r w:rsidRPr="00E5693D">
              <w:rPr>
                <w:rFonts w:ascii="Times New Roman" w:hAnsi="Times New Roman" w:cs="Times New Roman"/>
                <w:sz w:val="20"/>
                <w:szCs w:val="20"/>
              </w:rPr>
              <w:t>Europe</w:t>
            </w:r>
            <w:proofErr w:type="spellEnd"/>
            <w:r w:rsidRPr="00E5693D">
              <w:rPr>
                <w:rFonts w:ascii="Times New Roman" w:hAnsi="Times New Roman" w:cs="Times New Roman"/>
                <w:sz w:val="20"/>
                <w:szCs w:val="20"/>
              </w:rPr>
              <w:t>) integrācijas noteikumu izmaiņām vai iespējamo uzņēmēju pieredzes trūkumu pilnvērtīgā atbalsta izmantošanā vai izpratnē par pieejamā atbalsta specifiku un mērķi.</w:t>
            </w:r>
          </w:p>
        </w:tc>
      </w:tr>
      <w:tr w:rsidR="0025494C" w:rsidRPr="00E5693D" w14:paraId="358F2CEF" w14:textId="77777777" w:rsidTr="00DF2DC8">
        <w:trPr>
          <w:trHeight w:val="1835"/>
        </w:trPr>
        <w:tc>
          <w:tcPr>
            <w:tcW w:w="1995" w:type="dxa"/>
          </w:tcPr>
          <w:p w14:paraId="44B0AFF9" w14:textId="30D23E1D"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b/>
                <w:sz w:val="20"/>
                <w:szCs w:val="20"/>
              </w:rPr>
              <w:t xml:space="preserve">Rādītāja sasniegšana </w:t>
            </w:r>
          </w:p>
          <w:p w14:paraId="495BC131" w14:textId="77777777" w:rsidR="0025494C" w:rsidRPr="00E5693D" w:rsidRDefault="0025494C" w:rsidP="002020C4">
            <w:pPr>
              <w:jc w:val="both"/>
              <w:rPr>
                <w:rFonts w:ascii="Times New Roman" w:hAnsi="Times New Roman" w:cs="Times New Roman"/>
                <w:b/>
                <w:sz w:val="20"/>
                <w:szCs w:val="20"/>
              </w:rPr>
            </w:pPr>
          </w:p>
        </w:tc>
        <w:tc>
          <w:tcPr>
            <w:tcW w:w="7072" w:type="dxa"/>
          </w:tcPr>
          <w:p w14:paraId="600F578E" w14:textId="204FE176" w:rsidR="0025494C" w:rsidRPr="00E5693D"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RCO 01 rādītājs tiek uzskaitīts, ņemot vērā  </w:t>
            </w:r>
            <w:r w:rsidR="0055028E" w:rsidRPr="00E5693D">
              <w:rPr>
                <w:rFonts w:ascii="Times New Roman" w:hAnsi="Times New Roman" w:cs="Times New Roman"/>
                <w:sz w:val="20"/>
                <w:szCs w:val="20"/>
              </w:rPr>
              <w:t xml:space="preserve">RCO 02, </w:t>
            </w:r>
            <w:r w:rsidRPr="00E5693D">
              <w:rPr>
                <w:rFonts w:ascii="Times New Roman" w:hAnsi="Times New Roman" w:cs="Times New Roman"/>
                <w:sz w:val="20"/>
                <w:szCs w:val="20"/>
              </w:rPr>
              <w:t>RCO 03</w:t>
            </w:r>
            <w:r w:rsidR="001A5B4C" w:rsidRPr="00E5693D">
              <w:rPr>
                <w:rFonts w:ascii="Times New Roman" w:hAnsi="Times New Roman" w:cs="Times New Roman"/>
                <w:sz w:val="20"/>
                <w:szCs w:val="20"/>
              </w:rPr>
              <w:t>,</w:t>
            </w:r>
            <w:r w:rsidRPr="00E5693D">
              <w:rPr>
                <w:rFonts w:ascii="Times New Roman" w:hAnsi="Times New Roman" w:cs="Times New Roman"/>
                <w:sz w:val="20"/>
                <w:szCs w:val="20"/>
              </w:rPr>
              <w:t xml:space="preserve"> RCO 04</w:t>
            </w:r>
            <w:r w:rsidR="1CE46425" w:rsidRPr="00E5693D">
              <w:rPr>
                <w:rFonts w:ascii="Times New Roman" w:hAnsi="Times New Roman" w:cs="Times New Roman"/>
                <w:sz w:val="20"/>
                <w:szCs w:val="20"/>
              </w:rPr>
              <w:t xml:space="preserve"> </w:t>
            </w:r>
            <w:r w:rsidRPr="00E5693D">
              <w:rPr>
                <w:rFonts w:ascii="Times New Roman" w:hAnsi="Times New Roman" w:cs="Times New Roman"/>
                <w:sz w:val="20"/>
                <w:szCs w:val="20"/>
              </w:rPr>
              <w:t>aprēķina metodiku:</w:t>
            </w:r>
          </w:p>
          <w:p w14:paraId="3F43911B" w14:textId="2D64865A" w:rsidR="005A65DC" w:rsidRPr="00E5693D" w:rsidRDefault="005A65DC" w:rsidP="002020C4">
            <w:pPr>
              <w:jc w:val="both"/>
              <w:rPr>
                <w:rFonts w:ascii="Times New Roman" w:hAnsi="Times New Roman" w:cs="Times New Roman"/>
                <w:sz w:val="20"/>
                <w:szCs w:val="20"/>
              </w:rPr>
            </w:pPr>
            <w:r w:rsidRPr="00E5693D">
              <w:rPr>
                <w:rFonts w:ascii="Times New Roman" w:hAnsi="Times New Roman" w:cs="Times New Roman"/>
                <w:sz w:val="20"/>
                <w:szCs w:val="20"/>
              </w:rPr>
              <w:t>RCO 02 rādītājs tiek uzskaitīts, ja ir noslēgts līgums starp uzņēmumu un atbalsta sniedzēju un ir īstenota investīcija;</w:t>
            </w:r>
          </w:p>
          <w:p w14:paraId="479ECBDC" w14:textId="31E57DB7" w:rsidR="0025494C" w:rsidRPr="00E5693D" w:rsidDel="001B310B" w:rsidRDefault="0025494C" w:rsidP="002020C4">
            <w:pPr>
              <w:jc w:val="both"/>
              <w:rPr>
                <w:rFonts w:ascii="Times New Roman" w:hAnsi="Times New Roman" w:cs="Times New Roman"/>
                <w:sz w:val="20"/>
                <w:szCs w:val="20"/>
              </w:rPr>
            </w:pPr>
            <w:r w:rsidRPr="00E5693D">
              <w:rPr>
                <w:rFonts w:ascii="Times New Roman" w:hAnsi="Times New Roman" w:cs="Times New Roman"/>
                <w:sz w:val="20"/>
                <w:szCs w:val="20"/>
              </w:rPr>
              <w:t xml:space="preserve">RCO 03 rādītājs tiek uzskaitīts, ja ir noslēgts līgums </w:t>
            </w:r>
            <w:r w:rsidRPr="00E5693D">
              <w:rPr>
                <w:rFonts w:ascii="Times New Roman" w:eastAsia="Times New Roman" w:hAnsi="Times New Roman" w:cs="Times New Roman"/>
                <w:sz w:val="20"/>
                <w:szCs w:val="20"/>
              </w:rPr>
              <w:t xml:space="preserve">starp </w:t>
            </w:r>
            <w:r w:rsidR="007446AA" w:rsidRPr="00E5693D">
              <w:rPr>
                <w:rFonts w:ascii="Times New Roman" w:eastAsia="Times New Roman" w:hAnsi="Times New Roman" w:cs="Times New Roman"/>
                <w:sz w:val="20"/>
                <w:szCs w:val="20"/>
              </w:rPr>
              <w:t>uzņēmumu</w:t>
            </w:r>
            <w:r w:rsidR="006D385D" w:rsidRPr="00E5693D">
              <w:rPr>
                <w:rFonts w:ascii="Times New Roman" w:eastAsia="Times New Roman" w:hAnsi="Times New Roman" w:cs="Times New Roman"/>
                <w:sz w:val="20"/>
                <w:szCs w:val="20"/>
              </w:rPr>
              <w:t xml:space="preserve"> </w:t>
            </w:r>
            <w:r w:rsidRPr="00E5693D">
              <w:rPr>
                <w:rFonts w:ascii="Times New Roman" w:eastAsia="Times New Roman" w:hAnsi="Times New Roman" w:cs="Times New Roman"/>
                <w:sz w:val="20"/>
                <w:szCs w:val="20"/>
              </w:rPr>
              <w:t>un atbalsta sniedzēju</w:t>
            </w:r>
            <w:r w:rsidRPr="00E5693D">
              <w:rPr>
                <w:rFonts w:ascii="Times New Roman" w:hAnsi="Times New Roman" w:cs="Times New Roman"/>
                <w:sz w:val="20"/>
                <w:szCs w:val="20"/>
              </w:rPr>
              <w:t xml:space="preserve"> un veikts vismaz viens maksājums </w:t>
            </w:r>
            <w:r w:rsidR="00E8704E" w:rsidRPr="00E5693D">
              <w:rPr>
                <w:rFonts w:ascii="Times New Roman" w:hAnsi="Times New Roman" w:cs="Times New Roman"/>
                <w:sz w:val="20"/>
                <w:szCs w:val="20"/>
              </w:rPr>
              <w:t>uzņēmumam</w:t>
            </w:r>
            <w:r w:rsidR="001B310B" w:rsidRPr="00E5693D">
              <w:rPr>
                <w:rFonts w:ascii="Times New Roman" w:hAnsi="Times New Roman" w:cs="Times New Roman"/>
                <w:sz w:val="20"/>
                <w:szCs w:val="20"/>
              </w:rPr>
              <w:t>.</w:t>
            </w:r>
          </w:p>
          <w:p w14:paraId="31FF98A1" w14:textId="3D3FEB0A" w:rsidR="0025494C" w:rsidRPr="00E5693D" w:rsidRDefault="0025494C" w:rsidP="002020C4">
            <w:pPr>
              <w:jc w:val="both"/>
              <w:rPr>
                <w:rFonts w:ascii="Times New Roman" w:hAnsi="Times New Roman" w:cs="Times New Roman"/>
                <w:sz w:val="20"/>
                <w:szCs w:val="20"/>
              </w:rPr>
            </w:pPr>
            <w:r w:rsidRPr="00E5693D" w:rsidDel="001B310B">
              <w:rPr>
                <w:rFonts w:ascii="Times New Roman" w:hAnsi="Times New Roman" w:cs="Times New Roman"/>
                <w:sz w:val="20"/>
                <w:szCs w:val="20"/>
              </w:rPr>
              <w:t xml:space="preserve">RCO 04 rādītājs tiek uzskaitīts, ja ir noslēgts līgums </w:t>
            </w:r>
            <w:r w:rsidRPr="00E5693D" w:rsidDel="001B310B">
              <w:rPr>
                <w:rFonts w:ascii="Times New Roman" w:eastAsia="Times New Roman" w:hAnsi="Times New Roman" w:cs="Times New Roman"/>
                <w:sz w:val="20"/>
                <w:szCs w:val="20"/>
              </w:rPr>
              <w:t xml:space="preserve">starp </w:t>
            </w:r>
            <w:r w:rsidR="007446AA" w:rsidRPr="00E5693D" w:rsidDel="001B310B">
              <w:rPr>
                <w:rFonts w:ascii="Times New Roman" w:eastAsia="Times New Roman" w:hAnsi="Times New Roman" w:cs="Times New Roman"/>
                <w:sz w:val="20"/>
                <w:szCs w:val="20"/>
              </w:rPr>
              <w:t>uzņēmumu</w:t>
            </w:r>
            <w:r w:rsidR="00E8704E" w:rsidRPr="00E5693D" w:rsidDel="001B310B">
              <w:rPr>
                <w:rFonts w:ascii="Times New Roman" w:eastAsia="Times New Roman" w:hAnsi="Times New Roman" w:cs="Times New Roman"/>
                <w:sz w:val="20"/>
                <w:szCs w:val="20"/>
              </w:rPr>
              <w:t xml:space="preserve"> </w:t>
            </w:r>
            <w:r w:rsidRPr="00E5693D" w:rsidDel="001B310B">
              <w:rPr>
                <w:rFonts w:ascii="Times New Roman" w:eastAsia="Times New Roman" w:hAnsi="Times New Roman" w:cs="Times New Roman"/>
                <w:sz w:val="20"/>
                <w:szCs w:val="20"/>
              </w:rPr>
              <w:t>un atbalsta sniedzēju</w:t>
            </w:r>
            <w:r w:rsidRPr="00E5693D" w:rsidDel="001B310B">
              <w:rPr>
                <w:rFonts w:ascii="Times New Roman" w:hAnsi="Times New Roman" w:cs="Times New Roman"/>
                <w:sz w:val="20"/>
                <w:szCs w:val="20"/>
              </w:rPr>
              <w:t xml:space="preserve"> un/vai balstoties uz saskaņotu nefinansiālā atbalsta uzskaites kārtību</w:t>
            </w:r>
            <w:r w:rsidR="002020C4" w:rsidRPr="00E5693D" w:rsidDel="001B310B">
              <w:rPr>
                <w:rFonts w:ascii="Times New Roman" w:hAnsi="Times New Roman" w:cs="Times New Roman"/>
                <w:sz w:val="20"/>
                <w:szCs w:val="20"/>
              </w:rPr>
              <w:t>.</w:t>
            </w:r>
          </w:p>
        </w:tc>
      </w:tr>
    </w:tbl>
    <w:p w14:paraId="5B953364" w14:textId="77777777" w:rsidR="00A60A2F" w:rsidRPr="00E5693D" w:rsidRDefault="00A60A2F"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1F45E0" w:rsidRPr="00E5693D" w14:paraId="4ABEBD77" w14:textId="77777777" w:rsidTr="48F01325">
        <w:tc>
          <w:tcPr>
            <w:tcW w:w="1995" w:type="dxa"/>
          </w:tcPr>
          <w:p w14:paraId="368A655E"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765F8D5A" w14:textId="77777777" w:rsidR="001F45E0" w:rsidRPr="00E5693D" w:rsidRDefault="001F45E0">
            <w:pPr>
              <w:rPr>
                <w:rFonts w:ascii="Times New Roman" w:hAnsi="Times New Roman" w:cs="Times New Roman"/>
                <w:b/>
                <w:bCs/>
                <w:sz w:val="20"/>
                <w:szCs w:val="20"/>
              </w:rPr>
            </w:pPr>
            <w:r w:rsidRPr="00E5693D">
              <w:rPr>
                <w:rFonts w:ascii="Times New Roman" w:hAnsi="Times New Roman" w:cs="Times New Roman"/>
                <w:b/>
                <w:bCs/>
                <w:sz w:val="20"/>
                <w:szCs w:val="20"/>
              </w:rPr>
              <w:t xml:space="preserve">RCO 02 </w:t>
            </w:r>
          </w:p>
        </w:tc>
      </w:tr>
      <w:tr w:rsidR="001F45E0" w:rsidRPr="00E5693D" w14:paraId="4BB01D92" w14:textId="77777777" w:rsidTr="48F01325">
        <w:tc>
          <w:tcPr>
            <w:tcW w:w="1995" w:type="dxa"/>
          </w:tcPr>
          <w:p w14:paraId="12775D2B"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tc>
        <w:tc>
          <w:tcPr>
            <w:tcW w:w="7072" w:type="dxa"/>
          </w:tcPr>
          <w:p w14:paraId="083DF36C" w14:textId="77777777" w:rsidR="001F45E0" w:rsidRPr="00E5693D" w:rsidRDefault="001F45E0">
            <w:pPr>
              <w:rPr>
                <w:rFonts w:ascii="Times New Roman" w:hAnsi="Times New Roman" w:cs="Times New Roman"/>
                <w:b/>
                <w:bCs/>
                <w:sz w:val="20"/>
                <w:szCs w:val="20"/>
              </w:rPr>
            </w:pPr>
            <w:r w:rsidRPr="00E5693D">
              <w:rPr>
                <w:rFonts w:ascii="Times New Roman" w:hAnsi="Times New Roman" w:cs="Times New Roman"/>
                <w:b/>
                <w:bCs/>
                <w:sz w:val="20"/>
                <w:szCs w:val="20"/>
              </w:rPr>
              <w:t xml:space="preserve">Ar </w:t>
            </w:r>
            <w:proofErr w:type="spellStart"/>
            <w:r w:rsidRPr="00E5693D">
              <w:rPr>
                <w:rFonts w:ascii="Times New Roman" w:hAnsi="Times New Roman" w:cs="Times New Roman"/>
                <w:b/>
                <w:bCs/>
                <w:sz w:val="20"/>
                <w:szCs w:val="20"/>
              </w:rPr>
              <w:t>grantiem</w:t>
            </w:r>
            <w:proofErr w:type="spellEnd"/>
            <w:r w:rsidRPr="00E5693D">
              <w:rPr>
                <w:rFonts w:ascii="Times New Roman" w:hAnsi="Times New Roman" w:cs="Times New Roman"/>
                <w:b/>
                <w:bCs/>
                <w:sz w:val="20"/>
                <w:szCs w:val="20"/>
              </w:rPr>
              <w:t xml:space="preserve"> atbalstītie uzņēmumi</w:t>
            </w:r>
          </w:p>
        </w:tc>
      </w:tr>
      <w:tr w:rsidR="001F45E0" w:rsidRPr="00E5693D" w14:paraId="43EB7B4F" w14:textId="77777777" w:rsidTr="48F01325">
        <w:tc>
          <w:tcPr>
            <w:tcW w:w="1995" w:type="dxa"/>
          </w:tcPr>
          <w:p w14:paraId="3E6B51BE"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Rādītāja definīcija</w:t>
            </w:r>
          </w:p>
        </w:tc>
        <w:tc>
          <w:tcPr>
            <w:tcW w:w="7072" w:type="dxa"/>
          </w:tcPr>
          <w:p w14:paraId="362BA87C"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 xml:space="preserve">Uzņēmumu skaits, kuri saņem finansiālu atbalstu </w:t>
            </w:r>
            <w:proofErr w:type="spellStart"/>
            <w:r w:rsidRPr="00E5693D">
              <w:rPr>
                <w:rFonts w:ascii="Times New Roman" w:hAnsi="Times New Roman" w:cs="Times New Roman"/>
                <w:sz w:val="20"/>
                <w:szCs w:val="20"/>
              </w:rPr>
              <w:t>grantu</w:t>
            </w:r>
            <w:proofErr w:type="spellEnd"/>
            <w:r w:rsidRPr="00E5693D">
              <w:rPr>
                <w:rFonts w:ascii="Times New Roman" w:hAnsi="Times New Roman" w:cs="Times New Roman"/>
                <w:sz w:val="20"/>
                <w:szCs w:val="20"/>
              </w:rPr>
              <w:t xml:space="preserve"> veidā.</w:t>
            </w:r>
            <w:r w:rsidRPr="00E5693D">
              <w:rPr>
                <w:rStyle w:val="FootnoteReference"/>
                <w:rFonts w:ascii="Times New Roman" w:eastAsia="Times New Roman" w:hAnsi="Times New Roman" w:cs="Times New Roman"/>
                <w:sz w:val="20"/>
                <w:szCs w:val="20"/>
              </w:rPr>
              <w:footnoteReference w:id="5"/>
            </w:r>
          </w:p>
        </w:tc>
      </w:tr>
      <w:tr w:rsidR="001F45E0" w:rsidRPr="00E5693D" w14:paraId="02576200" w14:textId="77777777" w:rsidTr="48F01325">
        <w:tc>
          <w:tcPr>
            <w:tcW w:w="1995" w:type="dxa"/>
          </w:tcPr>
          <w:p w14:paraId="3BE64C82"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Rādītāja veids</w:t>
            </w:r>
            <w:r w:rsidRPr="00E5693D">
              <w:rPr>
                <w:rFonts w:ascii="Times New Roman" w:hAnsi="Times New Roman" w:cs="Times New Roman"/>
                <w:sz w:val="20"/>
                <w:szCs w:val="20"/>
              </w:rPr>
              <w:t xml:space="preserve"> </w:t>
            </w:r>
          </w:p>
        </w:tc>
        <w:tc>
          <w:tcPr>
            <w:tcW w:w="7072" w:type="dxa"/>
          </w:tcPr>
          <w:p w14:paraId="0D11E3A8"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Iznākuma</w:t>
            </w:r>
          </w:p>
        </w:tc>
      </w:tr>
      <w:tr w:rsidR="001F45E0" w:rsidRPr="00E5693D" w14:paraId="24217488" w14:textId="77777777" w:rsidTr="48F01325">
        <w:tc>
          <w:tcPr>
            <w:tcW w:w="1995" w:type="dxa"/>
          </w:tcPr>
          <w:p w14:paraId="6D5755CA"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4A8324A4"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Uzņēmumu skaits</w:t>
            </w:r>
          </w:p>
        </w:tc>
      </w:tr>
      <w:tr w:rsidR="001F45E0" w:rsidRPr="00E5693D" w14:paraId="2FDB77D1" w14:textId="77777777" w:rsidTr="48F01325">
        <w:tc>
          <w:tcPr>
            <w:tcW w:w="1995" w:type="dxa"/>
          </w:tcPr>
          <w:p w14:paraId="32804DCA"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7F3503B0" w14:textId="77777777"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N/A</w:t>
            </w:r>
          </w:p>
        </w:tc>
      </w:tr>
      <w:tr w:rsidR="001F45E0" w:rsidRPr="00E5693D" w14:paraId="3AE58121" w14:textId="77777777" w:rsidTr="48F01325">
        <w:tc>
          <w:tcPr>
            <w:tcW w:w="1995" w:type="dxa"/>
          </w:tcPr>
          <w:p w14:paraId="11905097"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68706527" w14:textId="33ED4706"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 xml:space="preserve"> 0</w:t>
            </w:r>
          </w:p>
        </w:tc>
      </w:tr>
      <w:tr w:rsidR="001F45E0" w:rsidRPr="00E5693D" w14:paraId="127DAC28" w14:textId="77777777" w:rsidTr="48F01325">
        <w:tc>
          <w:tcPr>
            <w:tcW w:w="1995" w:type="dxa"/>
          </w:tcPr>
          <w:p w14:paraId="1197A16A"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01180B7F" w14:textId="448EA1BA" w:rsidR="001F45E0" w:rsidRPr="00E5693D" w:rsidRDefault="001F45E0">
            <w:pPr>
              <w:rPr>
                <w:rFonts w:ascii="Times New Roman" w:hAnsi="Times New Roman" w:cs="Times New Roman"/>
                <w:sz w:val="20"/>
                <w:szCs w:val="20"/>
              </w:rPr>
            </w:pPr>
            <w:r w:rsidRPr="00E5693D">
              <w:rPr>
                <w:rFonts w:ascii="Times New Roman" w:hAnsi="Times New Roman" w:cs="Times New Roman"/>
                <w:sz w:val="20"/>
                <w:szCs w:val="20"/>
              </w:rPr>
              <w:t xml:space="preserve"> </w:t>
            </w:r>
            <w:r w:rsidR="005A65DC" w:rsidRPr="00E5693D">
              <w:rPr>
                <w:rFonts w:ascii="Times New Roman" w:hAnsi="Times New Roman" w:cs="Times New Roman"/>
                <w:sz w:val="20"/>
                <w:szCs w:val="20"/>
              </w:rPr>
              <w:t>1750</w:t>
            </w:r>
          </w:p>
        </w:tc>
      </w:tr>
      <w:tr w:rsidR="001F45E0" w:rsidRPr="00E5693D" w14:paraId="1B41B359" w14:textId="77777777" w:rsidTr="48F01325">
        <w:tc>
          <w:tcPr>
            <w:tcW w:w="1995" w:type="dxa"/>
            <w:vMerge w:val="restart"/>
          </w:tcPr>
          <w:p w14:paraId="7A4223AA" w14:textId="77777777" w:rsidR="001F45E0" w:rsidRPr="00E5693D" w:rsidRDefault="001F45E0">
            <w:pPr>
              <w:jc w:val="both"/>
              <w:rPr>
                <w:rFonts w:ascii="Times New Roman" w:hAnsi="Times New Roman" w:cs="Times New Roman"/>
                <w:b/>
                <w:sz w:val="20"/>
                <w:szCs w:val="20"/>
              </w:rPr>
            </w:pPr>
            <w:r w:rsidRPr="00E5693D">
              <w:rPr>
                <w:rFonts w:ascii="Times New Roman" w:hAnsi="Times New Roman" w:cs="Times New Roman"/>
                <w:b/>
                <w:sz w:val="20"/>
                <w:szCs w:val="20"/>
              </w:rPr>
              <w:lastRenderedPageBreak/>
              <w:t>Pieņēmumi un aprēķini</w:t>
            </w:r>
            <w:r w:rsidRPr="00E5693D">
              <w:rPr>
                <w:rStyle w:val="FootnoteReference"/>
                <w:rFonts w:ascii="Times New Roman" w:eastAsia="Times New Roman" w:hAnsi="Times New Roman" w:cs="Times New Roman"/>
                <w:b/>
                <w:bCs/>
                <w:sz w:val="20"/>
                <w:szCs w:val="20"/>
              </w:rPr>
              <w:footnoteReference w:id="6"/>
            </w:r>
          </w:p>
          <w:p w14:paraId="565F31BF" w14:textId="77777777" w:rsidR="001F45E0" w:rsidRPr="00E5693D" w:rsidRDefault="001F45E0">
            <w:pPr>
              <w:jc w:val="both"/>
              <w:rPr>
                <w:rFonts w:ascii="Times New Roman" w:hAnsi="Times New Roman" w:cs="Times New Roman"/>
                <w:sz w:val="20"/>
                <w:szCs w:val="20"/>
              </w:rPr>
            </w:pPr>
          </w:p>
        </w:tc>
        <w:tc>
          <w:tcPr>
            <w:tcW w:w="7072" w:type="dxa"/>
          </w:tcPr>
          <w:p w14:paraId="1D044DB9"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Kritēriji rādītāju izvēlei</w:t>
            </w:r>
            <w:r w:rsidRPr="00E5693D">
              <w:rPr>
                <w:rFonts w:ascii="Times New Roman" w:hAnsi="Times New Roman" w:cs="Times New Roman"/>
                <w:sz w:val="20"/>
                <w:szCs w:val="20"/>
              </w:rPr>
              <w:t xml:space="preserve">: </w:t>
            </w:r>
          </w:p>
          <w:p w14:paraId="492663CF"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0CFDF7A" w14:textId="77777777" w:rsidR="001F45E0" w:rsidRPr="00E5693D" w:rsidRDefault="001F45E0" w:rsidP="001F45E0">
            <w:pPr>
              <w:pStyle w:val="ListParagraph"/>
              <w:numPr>
                <w:ilvl w:val="0"/>
                <w:numId w:val="32"/>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BD3F03" w14:textId="77777777" w:rsidR="001F45E0" w:rsidRPr="00E5693D" w:rsidRDefault="001F45E0" w:rsidP="001F45E0">
            <w:pPr>
              <w:pStyle w:val="ListParagraph"/>
              <w:numPr>
                <w:ilvl w:val="0"/>
                <w:numId w:val="32"/>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4271AF2" w14:textId="77777777" w:rsidR="001F45E0" w:rsidRPr="00E5693D" w:rsidRDefault="001F45E0" w:rsidP="001F45E0">
            <w:pPr>
              <w:pStyle w:val="ListParagraph"/>
              <w:numPr>
                <w:ilvl w:val="0"/>
                <w:numId w:val="32"/>
              </w:numPr>
              <w:jc w:val="both"/>
              <w:rPr>
                <w:rFonts w:ascii="Times New Roman" w:eastAsiaTheme="minorEastAsia"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F45E0" w:rsidRPr="00E5693D" w14:paraId="05598EF2" w14:textId="77777777" w:rsidTr="48F01325">
        <w:tc>
          <w:tcPr>
            <w:tcW w:w="1995" w:type="dxa"/>
            <w:vMerge/>
          </w:tcPr>
          <w:p w14:paraId="428A1381" w14:textId="77777777" w:rsidR="001F45E0" w:rsidRPr="00E5693D" w:rsidRDefault="001F45E0">
            <w:pPr>
              <w:jc w:val="both"/>
              <w:rPr>
                <w:rFonts w:ascii="Times New Roman" w:hAnsi="Times New Roman" w:cs="Times New Roman"/>
                <w:b/>
                <w:sz w:val="20"/>
                <w:szCs w:val="20"/>
              </w:rPr>
            </w:pPr>
          </w:p>
        </w:tc>
        <w:tc>
          <w:tcPr>
            <w:tcW w:w="7072" w:type="dxa"/>
          </w:tcPr>
          <w:p w14:paraId="461B2237"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Informācijas avots</w:t>
            </w:r>
            <w:r w:rsidRPr="00E5693D">
              <w:rPr>
                <w:rStyle w:val="FootnoteReference"/>
                <w:rFonts w:ascii="Times New Roman" w:hAnsi="Times New Roman" w:cs="Times New Roman"/>
                <w:b/>
                <w:bCs/>
                <w:sz w:val="20"/>
                <w:szCs w:val="20"/>
              </w:rPr>
              <w:footnoteReference w:id="7"/>
            </w:r>
          </w:p>
          <w:p w14:paraId="19FC7678" w14:textId="77777777" w:rsidR="001F45E0" w:rsidRPr="00E5693D" w:rsidRDefault="001F45E0">
            <w:pPr>
              <w:jc w:val="both"/>
              <w:rPr>
                <w:rFonts w:ascii="Times New Roman" w:hAnsi="Times New Roman" w:cs="Times New Roman"/>
                <w:sz w:val="20"/>
                <w:szCs w:val="20"/>
              </w:rPr>
            </w:pPr>
            <w:r w:rsidRPr="00E5693D">
              <w:rPr>
                <w:rFonts w:ascii="Times New Roman" w:eastAsia="Times New Roman" w:hAnsi="Times New Roman" w:cs="Times New Roman"/>
                <w:sz w:val="20"/>
                <w:szCs w:val="20"/>
              </w:rPr>
              <w:t>Projektu dati.</w:t>
            </w:r>
          </w:p>
        </w:tc>
      </w:tr>
      <w:tr w:rsidR="001F45E0" w:rsidRPr="00E5693D" w14:paraId="3AFADAE2" w14:textId="77777777" w:rsidTr="48F01325">
        <w:tc>
          <w:tcPr>
            <w:tcW w:w="1995" w:type="dxa"/>
            <w:vMerge/>
          </w:tcPr>
          <w:p w14:paraId="57CD99FA" w14:textId="77777777" w:rsidR="001F45E0" w:rsidRPr="00E5693D" w:rsidRDefault="001F45E0">
            <w:pPr>
              <w:jc w:val="both"/>
              <w:rPr>
                <w:rFonts w:ascii="Times New Roman" w:hAnsi="Times New Roman" w:cs="Times New Roman"/>
                <w:b/>
                <w:sz w:val="20"/>
                <w:szCs w:val="20"/>
              </w:rPr>
            </w:pPr>
          </w:p>
        </w:tc>
        <w:tc>
          <w:tcPr>
            <w:tcW w:w="7072" w:type="dxa"/>
          </w:tcPr>
          <w:p w14:paraId="0598F147"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Veiktie aprēķini un pieņēmumi, kas izmantoti aprēķiniem</w:t>
            </w:r>
          </w:p>
          <w:p w14:paraId="576CE205" w14:textId="62430DC7" w:rsidR="001F45E0" w:rsidRPr="00E5693D" w:rsidRDefault="006113FC">
            <w:pPr>
              <w:jc w:val="both"/>
              <w:rPr>
                <w:rFonts w:ascii="Times New Roman" w:hAnsi="Times New Roman" w:cs="Times New Roman"/>
                <w:sz w:val="20"/>
                <w:szCs w:val="20"/>
              </w:rPr>
            </w:pPr>
            <w:r w:rsidRPr="00E5693D">
              <w:rPr>
                <w:rFonts w:ascii="Times New Roman" w:hAnsi="Times New Roman" w:cs="Times New Roman"/>
                <w:sz w:val="20"/>
                <w:szCs w:val="20"/>
              </w:rPr>
              <w:t>RCO 02 kopējā rādītāja vērtību veido atbalstīto uzņēmumu skaits</w:t>
            </w:r>
            <w:r w:rsidR="005A65DC" w:rsidRPr="00E5693D">
              <w:rPr>
                <w:rFonts w:ascii="Times New Roman" w:hAnsi="Times New Roman" w:cs="Times New Roman"/>
                <w:sz w:val="20"/>
                <w:szCs w:val="20"/>
              </w:rPr>
              <w:t>, kam atbalsta sniedzēja sniegto pakalpojuma ietvaros tiks sniegts grants uzņēmējdarbības digitālās transformācijas veicināšanai, ieviešot jaunus digitālos risinājumus.</w:t>
            </w:r>
          </w:p>
          <w:p w14:paraId="63162D24" w14:textId="77777777" w:rsidR="006113FC" w:rsidRPr="00E5693D" w:rsidDel="00F155EA" w:rsidRDefault="006113FC">
            <w:pPr>
              <w:jc w:val="both"/>
              <w:rPr>
                <w:rFonts w:ascii="Times New Roman" w:hAnsi="Times New Roman" w:cs="Times New Roman"/>
                <w:sz w:val="20"/>
                <w:szCs w:val="20"/>
              </w:rPr>
            </w:pPr>
          </w:p>
          <w:p w14:paraId="5CE34B6B" w14:textId="3B825AC3" w:rsidR="006113FC"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Aprēķins:</w:t>
            </w:r>
          </w:p>
          <w:p w14:paraId="1AD2789F" w14:textId="1B7B1BB9" w:rsidR="006113FC"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31.12.2024. </w:t>
            </w:r>
          </w:p>
          <w:p w14:paraId="176A24DC" w14:textId="3D638F7A" w:rsidR="006113FC"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Aprēķina formula: 0</w:t>
            </w:r>
          </w:p>
          <w:p w14:paraId="2F8416BC" w14:textId="77777777" w:rsidR="006113FC" w:rsidRPr="00E5693D" w:rsidRDefault="006113FC" w:rsidP="006113FC">
            <w:pPr>
              <w:jc w:val="both"/>
              <w:rPr>
                <w:rFonts w:ascii="Times New Roman" w:hAnsi="Times New Roman" w:cs="Times New Roman"/>
                <w:sz w:val="20"/>
                <w:szCs w:val="20"/>
              </w:rPr>
            </w:pPr>
          </w:p>
          <w:p w14:paraId="2C5930F6" w14:textId="5D1EA554" w:rsidR="001F45E0" w:rsidRPr="00E5693D" w:rsidRDefault="006113FC" w:rsidP="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RCO 04 </w:t>
            </w:r>
            <w:r w:rsidR="003C5201" w:rsidRPr="00E5693D">
              <w:rPr>
                <w:rFonts w:ascii="Times New Roman" w:hAnsi="Times New Roman" w:cs="Times New Roman"/>
                <w:sz w:val="20"/>
                <w:szCs w:val="20"/>
              </w:rPr>
              <w:t xml:space="preserve">starpposma </w:t>
            </w:r>
            <w:r w:rsidRPr="00E5693D">
              <w:rPr>
                <w:rFonts w:ascii="Times New Roman" w:hAnsi="Times New Roman" w:cs="Times New Roman"/>
                <w:sz w:val="20"/>
                <w:szCs w:val="20"/>
              </w:rPr>
              <w:t>rādītājs uz 2024. gadu</w:t>
            </w:r>
            <w:r w:rsidR="001E3AE4" w:rsidRPr="00E5693D">
              <w:rPr>
                <w:rFonts w:ascii="Times New Roman" w:hAnsi="Times New Roman" w:cs="Times New Roman"/>
                <w:sz w:val="20"/>
                <w:szCs w:val="20"/>
              </w:rPr>
              <w:t>,</w:t>
            </w:r>
            <w:r w:rsidRPr="00E5693D">
              <w:rPr>
                <w:rFonts w:ascii="Times New Roman" w:hAnsi="Times New Roman" w:cs="Times New Roman"/>
                <w:sz w:val="20"/>
                <w:szCs w:val="20"/>
              </w:rPr>
              <w:t xml:space="preserve"> ņemot vērā, </w:t>
            </w:r>
            <w:r w:rsidR="001E3AE4" w:rsidRPr="00E5693D">
              <w:rPr>
                <w:rFonts w:ascii="Times New Roman" w:hAnsi="Times New Roman" w:cs="Times New Roman"/>
                <w:sz w:val="20"/>
                <w:szCs w:val="20"/>
              </w:rPr>
              <w:t xml:space="preserve">ka </w:t>
            </w:r>
            <w:r w:rsidRPr="00E5693D">
              <w:rPr>
                <w:rFonts w:ascii="Times New Roman" w:hAnsi="Times New Roman" w:cs="Times New Roman"/>
                <w:sz w:val="20"/>
                <w:szCs w:val="20"/>
              </w:rPr>
              <w:t>līdz 2026. gada 3</w:t>
            </w:r>
            <w:r w:rsidR="00AC178E" w:rsidRPr="00E5693D">
              <w:rPr>
                <w:rFonts w:ascii="Times New Roman" w:hAnsi="Times New Roman" w:cs="Times New Roman"/>
                <w:sz w:val="20"/>
                <w:szCs w:val="20"/>
              </w:rPr>
              <w:t>0</w:t>
            </w:r>
            <w:r w:rsidRPr="00E5693D">
              <w:rPr>
                <w:rFonts w:ascii="Times New Roman" w:hAnsi="Times New Roman" w:cs="Times New Roman"/>
                <w:sz w:val="20"/>
                <w:szCs w:val="20"/>
              </w:rPr>
              <w:t>. jūnijam būs pieejams Atveseļošanas un noturības mehānisma fonda finansējums</w:t>
            </w:r>
            <w:r w:rsidR="001E3AE4" w:rsidRPr="00E5693D">
              <w:rPr>
                <w:rFonts w:ascii="Times New Roman" w:hAnsi="Times New Roman" w:cs="Times New Roman"/>
                <w:sz w:val="20"/>
                <w:szCs w:val="20"/>
              </w:rPr>
              <w:t xml:space="preserve"> 2.2.1.2.i. investīcijas “Atbalsts procesu </w:t>
            </w:r>
            <w:proofErr w:type="spellStart"/>
            <w:r w:rsidR="001E3AE4" w:rsidRPr="00E5693D">
              <w:rPr>
                <w:rFonts w:ascii="Times New Roman" w:hAnsi="Times New Roman" w:cs="Times New Roman"/>
                <w:sz w:val="20"/>
                <w:szCs w:val="20"/>
              </w:rPr>
              <w:t>digitalizācijai</w:t>
            </w:r>
            <w:proofErr w:type="spellEnd"/>
            <w:r w:rsidR="001E3AE4" w:rsidRPr="00E5693D">
              <w:rPr>
                <w:rFonts w:ascii="Times New Roman" w:hAnsi="Times New Roman" w:cs="Times New Roman"/>
                <w:sz w:val="20"/>
                <w:szCs w:val="20"/>
              </w:rPr>
              <w:t xml:space="preserve"> komercdarbībā”</w:t>
            </w:r>
            <w:r w:rsidRPr="00E5693D">
              <w:rPr>
                <w:rFonts w:ascii="Times New Roman" w:hAnsi="Times New Roman" w:cs="Times New Roman"/>
                <w:sz w:val="20"/>
                <w:szCs w:val="20"/>
              </w:rPr>
              <w:t xml:space="preserve">, kā arī </w:t>
            </w:r>
            <w:r w:rsidR="001E3AE4" w:rsidRPr="00E5693D">
              <w:rPr>
                <w:rFonts w:ascii="Times New Roman" w:hAnsi="Times New Roman" w:cs="Times New Roman"/>
                <w:sz w:val="20"/>
                <w:szCs w:val="20"/>
              </w:rPr>
              <w:t>2.2.1.1.i. investīcijas “Atbalsts Digitālo inovāciju centru un reģionālo kontaktpunktu izveidei” ietvaros</w:t>
            </w:r>
            <w:r w:rsidR="003C5201" w:rsidRPr="00E5693D">
              <w:rPr>
                <w:rFonts w:ascii="Times New Roman" w:hAnsi="Times New Roman" w:cs="Times New Roman"/>
                <w:sz w:val="20"/>
                <w:szCs w:val="20"/>
              </w:rPr>
              <w:t>, ir noteikts 0 apmērā</w:t>
            </w:r>
            <w:r w:rsidRPr="00E5693D">
              <w:rPr>
                <w:rFonts w:ascii="Times New Roman" w:hAnsi="Times New Roman" w:cs="Times New Roman"/>
                <w:sz w:val="20"/>
                <w:szCs w:val="20"/>
              </w:rPr>
              <w:t>.</w:t>
            </w:r>
          </w:p>
          <w:p w14:paraId="74B81DB0" w14:textId="29838DBF"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Attiecībā uz starpposma rādītāju tiek ņemts vērā fakts, ka SAM ietvaros lielākā uzņēmumu plūsma tiks nodrošināta pēc </w:t>
            </w:r>
            <w:r w:rsidR="006113FC" w:rsidRPr="00E5693D">
              <w:rPr>
                <w:rFonts w:ascii="Times New Roman" w:hAnsi="Times New Roman" w:cs="Times New Roman"/>
                <w:sz w:val="20"/>
                <w:szCs w:val="20"/>
              </w:rPr>
              <w:t xml:space="preserve">Atveseļošanas un noturības mehānisma fonda pieejamības beigām un </w:t>
            </w:r>
            <w:r w:rsidRPr="00E5693D">
              <w:rPr>
                <w:rFonts w:ascii="Times New Roman" w:hAnsi="Times New Roman" w:cs="Times New Roman"/>
                <w:sz w:val="20"/>
                <w:szCs w:val="20"/>
              </w:rPr>
              <w:t xml:space="preserve">finansējuma saņēmēja atlases un atbalsta piešķiršanas mehānisma, iekšējo procedūru izveides. Blīvāka uzņēmumu plūsma un </w:t>
            </w:r>
            <w:proofErr w:type="spellStart"/>
            <w:r w:rsidRPr="00E5693D">
              <w:rPr>
                <w:rFonts w:ascii="Times New Roman" w:hAnsi="Times New Roman" w:cs="Times New Roman"/>
                <w:sz w:val="20"/>
                <w:szCs w:val="20"/>
              </w:rPr>
              <w:t>granta</w:t>
            </w:r>
            <w:proofErr w:type="spellEnd"/>
            <w:r w:rsidRPr="00E5693D">
              <w:rPr>
                <w:rFonts w:ascii="Times New Roman" w:hAnsi="Times New Roman" w:cs="Times New Roman"/>
                <w:sz w:val="20"/>
                <w:szCs w:val="20"/>
              </w:rPr>
              <w:t xml:space="preserve"> piešķiršana tiks nodrošināta pēc 202</w:t>
            </w:r>
            <w:r w:rsidR="006113FC" w:rsidRPr="00E5693D">
              <w:rPr>
                <w:rFonts w:ascii="Times New Roman" w:hAnsi="Times New Roman" w:cs="Times New Roman"/>
                <w:sz w:val="20"/>
                <w:szCs w:val="20"/>
              </w:rPr>
              <w:t>6</w:t>
            </w:r>
            <w:r w:rsidRPr="00E5693D">
              <w:rPr>
                <w:rFonts w:ascii="Times New Roman" w:hAnsi="Times New Roman" w:cs="Times New Roman"/>
                <w:sz w:val="20"/>
                <w:szCs w:val="20"/>
              </w:rPr>
              <w:t>.</w:t>
            </w:r>
            <w:r w:rsidR="006113FC" w:rsidRPr="00E5693D">
              <w:rPr>
                <w:rFonts w:ascii="Times New Roman" w:hAnsi="Times New Roman" w:cs="Times New Roman"/>
                <w:sz w:val="20"/>
                <w:szCs w:val="20"/>
              </w:rPr>
              <w:t xml:space="preserve"> </w:t>
            </w:r>
            <w:r w:rsidRPr="00E5693D">
              <w:rPr>
                <w:rFonts w:ascii="Times New Roman" w:hAnsi="Times New Roman" w:cs="Times New Roman"/>
                <w:sz w:val="20"/>
                <w:szCs w:val="20"/>
              </w:rPr>
              <w:t>gada</w:t>
            </w:r>
            <w:r w:rsidR="006113FC" w:rsidRPr="00E5693D">
              <w:rPr>
                <w:rFonts w:ascii="Times New Roman" w:hAnsi="Times New Roman" w:cs="Times New Roman"/>
                <w:sz w:val="20"/>
                <w:szCs w:val="20"/>
              </w:rPr>
              <w:t xml:space="preserve"> otrā ceturkšņa</w:t>
            </w:r>
            <w:r w:rsidRPr="00E5693D">
              <w:rPr>
                <w:rFonts w:ascii="Times New Roman" w:hAnsi="Times New Roman" w:cs="Times New Roman"/>
                <w:sz w:val="20"/>
                <w:szCs w:val="20"/>
              </w:rPr>
              <w:t>, līdz ar to tiek pieņemts, ka uz 202</w:t>
            </w:r>
            <w:r w:rsidR="006113FC" w:rsidRPr="00E5693D">
              <w:rPr>
                <w:rFonts w:ascii="Times New Roman" w:hAnsi="Times New Roman" w:cs="Times New Roman"/>
                <w:sz w:val="20"/>
                <w:szCs w:val="20"/>
              </w:rPr>
              <w:t xml:space="preserve">7. </w:t>
            </w:r>
            <w:r w:rsidRPr="00E5693D">
              <w:rPr>
                <w:rFonts w:ascii="Times New Roman" w:hAnsi="Times New Roman" w:cs="Times New Roman"/>
                <w:sz w:val="20"/>
                <w:szCs w:val="20"/>
              </w:rPr>
              <w:t>gad</w:t>
            </w:r>
            <w:r w:rsidR="006113FC" w:rsidRPr="00E5693D">
              <w:rPr>
                <w:rFonts w:ascii="Times New Roman" w:hAnsi="Times New Roman" w:cs="Times New Roman"/>
                <w:sz w:val="20"/>
                <w:szCs w:val="20"/>
              </w:rPr>
              <w:t>a otro ceturksni</w:t>
            </w:r>
            <w:r w:rsidRPr="00E5693D">
              <w:rPr>
                <w:rFonts w:ascii="Times New Roman" w:hAnsi="Times New Roman" w:cs="Times New Roman"/>
                <w:sz w:val="20"/>
                <w:szCs w:val="20"/>
              </w:rPr>
              <w:t xml:space="preserve"> varētu atbalstīt 10% jeb </w:t>
            </w:r>
            <w:r w:rsidR="006113FC" w:rsidRPr="00E5693D">
              <w:rPr>
                <w:rFonts w:ascii="Times New Roman" w:hAnsi="Times New Roman" w:cs="Times New Roman"/>
                <w:sz w:val="20"/>
                <w:szCs w:val="20"/>
              </w:rPr>
              <w:t>323</w:t>
            </w:r>
            <w:r w:rsidRPr="00E5693D">
              <w:rPr>
                <w:rFonts w:ascii="Times New Roman" w:hAnsi="Times New Roman" w:cs="Times New Roman"/>
                <w:sz w:val="20"/>
                <w:szCs w:val="20"/>
              </w:rPr>
              <w:t xml:space="preserve"> uzņēmumus no 2029.gadā noteiktās sasniedzamās vērtības.</w:t>
            </w:r>
          </w:p>
          <w:p w14:paraId="5657DE59" w14:textId="77777777" w:rsidR="001F45E0" w:rsidRPr="00E5693D" w:rsidRDefault="001F45E0">
            <w:pPr>
              <w:jc w:val="both"/>
              <w:rPr>
                <w:rFonts w:ascii="Times New Roman" w:hAnsi="Times New Roman" w:cs="Times New Roman"/>
                <w:sz w:val="20"/>
                <w:szCs w:val="20"/>
              </w:rPr>
            </w:pPr>
          </w:p>
          <w:p w14:paraId="03F9EE74"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Aprēķins: </w:t>
            </w:r>
          </w:p>
          <w:p w14:paraId="263D7DC2"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31.12.2029.</w:t>
            </w:r>
          </w:p>
          <w:p w14:paraId="57332BBF" w14:textId="3C907F88" w:rsidR="006113FC" w:rsidRPr="00E5693D" w:rsidRDefault="006113FC">
            <w:pPr>
              <w:jc w:val="both"/>
              <w:rPr>
                <w:rFonts w:ascii="Times New Roman" w:hAnsi="Times New Roman" w:cs="Times New Roman"/>
                <w:sz w:val="20"/>
                <w:szCs w:val="20"/>
              </w:rPr>
            </w:pPr>
            <w:r w:rsidRPr="00E5693D">
              <w:rPr>
                <w:rFonts w:ascii="Times New Roman" w:hAnsi="Times New Roman" w:cs="Times New Roman"/>
                <w:sz w:val="20"/>
                <w:szCs w:val="20"/>
              </w:rPr>
              <w:t xml:space="preserve">Aprēķina formula: </w:t>
            </w:r>
            <w:r w:rsidR="003C5201" w:rsidRPr="00E5693D">
              <w:rPr>
                <w:rFonts w:ascii="Times New Roman" w:hAnsi="Times New Roman" w:cs="Times New Roman"/>
                <w:sz w:val="20"/>
                <w:szCs w:val="20"/>
              </w:rPr>
              <w:t>1750</w:t>
            </w:r>
            <w:r w:rsidRPr="00E5693D">
              <w:rPr>
                <w:rFonts w:ascii="Times New Roman" w:hAnsi="Times New Roman" w:cs="Times New Roman"/>
                <w:sz w:val="20"/>
                <w:szCs w:val="20"/>
              </w:rPr>
              <w:t xml:space="preserve"> uzņēmumu skaits, kuri saņem finansiālu atbalstu </w:t>
            </w:r>
            <w:proofErr w:type="spellStart"/>
            <w:r w:rsidRPr="00E5693D">
              <w:rPr>
                <w:rFonts w:ascii="Times New Roman" w:hAnsi="Times New Roman" w:cs="Times New Roman"/>
                <w:sz w:val="20"/>
                <w:szCs w:val="20"/>
              </w:rPr>
              <w:t>grantu</w:t>
            </w:r>
            <w:proofErr w:type="spellEnd"/>
            <w:r w:rsidRPr="00E5693D">
              <w:rPr>
                <w:rFonts w:ascii="Times New Roman" w:hAnsi="Times New Roman" w:cs="Times New Roman"/>
                <w:sz w:val="20"/>
                <w:szCs w:val="20"/>
              </w:rPr>
              <w:t xml:space="preserve"> veidā.</w:t>
            </w:r>
          </w:p>
          <w:p w14:paraId="2091A12F" w14:textId="77777777" w:rsidR="006113FC" w:rsidRPr="00E5693D" w:rsidRDefault="006113FC">
            <w:pPr>
              <w:jc w:val="both"/>
              <w:rPr>
                <w:rFonts w:ascii="Times New Roman" w:hAnsi="Times New Roman" w:cs="Times New Roman"/>
                <w:sz w:val="20"/>
                <w:szCs w:val="20"/>
              </w:rPr>
            </w:pPr>
          </w:p>
          <w:p w14:paraId="4388702D" w14:textId="331D3AE1" w:rsidR="001F45E0" w:rsidRPr="005A043A" w:rsidRDefault="006113FC">
            <w:pPr>
              <w:jc w:val="both"/>
              <w:rPr>
                <w:rFonts w:ascii="Times New Roman" w:eastAsia="Times New Roman" w:hAnsi="Times New Roman" w:cs="Times New Roman"/>
                <w:sz w:val="20"/>
                <w:szCs w:val="20"/>
              </w:rPr>
            </w:pPr>
            <w:r w:rsidRPr="00E5693D">
              <w:rPr>
                <w:rFonts w:ascii="Times New Roman" w:hAnsi="Times New Roman" w:cs="Times New Roman"/>
                <w:sz w:val="20"/>
                <w:szCs w:val="20"/>
              </w:rPr>
              <w:t xml:space="preserve">Atbalsts </w:t>
            </w:r>
            <w:r w:rsidRPr="00E5693D">
              <w:rPr>
                <w:rFonts w:ascii="Times New Roman" w:hAnsi="Times New Roman" w:cs="Times New Roman"/>
                <w:sz w:val="20"/>
                <w:szCs w:val="20"/>
              </w:rPr>
              <w:t xml:space="preserve">procesu </w:t>
            </w:r>
            <w:proofErr w:type="spellStart"/>
            <w:r w:rsidRPr="005A043A">
              <w:rPr>
                <w:rFonts w:ascii="Times New Roman" w:hAnsi="Times New Roman" w:cs="Times New Roman"/>
                <w:sz w:val="20"/>
                <w:szCs w:val="20"/>
              </w:rPr>
              <w:t>digitalizācijai</w:t>
            </w:r>
            <w:proofErr w:type="spellEnd"/>
            <w:r w:rsidRPr="005A043A">
              <w:rPr>
                <w:rFonts w:ascii="Times New Roman" w:hAnsi="Times New Roman" w:cs="Times New Roman"/>
                <w:sz w:val="20"/>
                <w:szCs w:val="20"/>
              </w:rPr>
              <w:t xml:space="preserve"> komercdarbībā programmā plānots līdz 2029. gadam sniegt </w:t>
            </w:r>
            <w:r w:rsidR="00C37362" w:rsidRPr="005A043A">
              <w:rPr>
                <w:rFonts w:ascii="Times New Roman" w:hAnsi="Times New Roman" w:cs="Times New Roman"/>
                <w:sz w:val="20"/>
                <w:szCs w:val="20"/>
              </w:rPr>
              <w:t>1750</w:t>
            </w:r>
            <w:r w:rsidRPr="005A043A">
              <w:rPr>
                <w:rFonts w:ascii="Times New Roman" w:hAnsi="Times New Roman" w:cs="Times New Roman"/>
                <w:sz w:val="20"/>
                <w:szCs w:val="20"/>
              </w:rPr>
              <w:t xml:space="preserve"> uzņēmumiem (vidēji </w:t>
            </w:r>
            <w:r w:rsidR="00C37362" w:rsidRPr="005A043A">
              <w:rPr>
                <w:rFonts w:ascii="Times New Roman" w:hAnsi="Times New Roman" w:cs="Times New Roman"/>
                <w:sz w:val="20"/>
                <w:szCs w:val="20"/>
              </w:rPr>
              <w:t>546</w:t>
            </w:r>
            <w:r w:rsidRPr="005A043A">
              <w:rPr>
                <w:rFonts w:ascii="Times New Roman" w:hAnsi="Times New Roman" w:cs="Times New Roman"/>
                <w:sz w:val="20"/>
                <w:szCs w:val="20"/>
              </w:rPr>
              <w:t xml:space="preserve"> uzņēmumiem katru gadu) </w:t>
            </w:r>
            <w:proofErr w:type="spellStart"/>
            <w:r w:rsidRPr="005A043A">
              <w:rPr>
                <w:rFonts w:ascii="Times New Roman" w:hAnsi="Times New Roman" w:cs="Times New Roman"/>
                <w:sz w:val="20"/>
                <w:szCs w:val="20"/>
              </w:rPr>
              <w:t>grantu</w:t>
            </w:r>
            <w:proofErr w:type="spellEnd"/>
            <w:r w:rsidRPr="005A043A">
              <w:rPr>
                <w:rFonts w:ascii="Times New Roman" w:hAnsi="Times New Roman" w:cs="Times New Roman"/>
                <w:sz w:val="20"/>
                <w:szCs w:val="20"/>
              </w:rPr>
              <w:t xml:space="preserve"> iekšējo komercdarbības procesu </w:t>
            </w:r>
            <w:proofErr w:type="spellStart"/>
            <w:r w:rsidRPr="005A043A">
              <w:rPr>
                <w:rFonts w:ascii="Times New Roman" w:hAnsi="Times New Roman" w:cs="Times New Roman"/>
                <w:sz w:val="20"/>
                <w:szCs w:val="20"/>
              </w:rPr>
              <w:t>digitalizācijai</w:t>
            </w:r>
            <w:proofErr w:type="spellEnd"/>
            <w:r w:rsidRPr="005A043A">
              <w:rPr>
                <w:rFonts w:ascii="Times New Roman" w:hAnsi="Times New Roman" w:cs="Times New Roman"/>
                <w:sz w:val="20"/>
                <w:szCs w:val="20"/>
              </w:rPr>
              <w:t xml:space="preserve">. No šiem </w:t>
            </w:r>
            <w:r w:rsidR="00C37362" w:rsidRPr="005A043A">
              <w:rPr>
                <w:rFonts w:ascii="Times New Roman" w:hAnsi="Times New Roman" w:cs="Times New Roman"/>
                <w:sz w:val="20"/>
                <w:szCs w:val="20"/>
              </w:rPr>
              <w:t>1750</w:t>
            </w:r>
            <w:r w:rsidRPr="005A043A">
              <w:rPr>
                <w:rFonts w:ascii="Times New Roman" w:hAnsi="Times New Roman" w:cs="Times New Roman"/>
                <w:sz w:val="20"/>
                <w:szCs w:val="20"/>
              </w:rPr>
              <w:t xml:space="preserve"> uzņēmumiem tiek paredzēts, ka </w:t>
            </w:r>
            <w:r w:rsidR="00FC7D50" w:rsidRPr="005A043A">
              <w:rPr>
                <w:rFonts w:ascii="Times New Roman" w:hAnsi="Times New Roman" w:cs="Times New Roman"/>
                <w:sz w:val="20"/>
                <w:szCs w:val="20"/>
              </w:rPr>
              <w:t>tiks atbalstīti ap</w:t>
            </w:r>
            <w:r w:rsidR="00091722" w:rsidRPr="005A043A">
              <w:rPr>
                <w:rFonts w:ascii="Times New Roman" w:hAnsi="Times New Roman" w:cs="Times New Roman"/>
                <w:sz w:val="20"/>
                <w:szCs w:val="20"/>
              </w:rPr>
              <w:t>tuveni</w:t>
            </w:r>
            <w:r w:rsidR="00FC7D50" w:rsidRPr="005A043A">
              <w:rPr>
                <w:rFonts w:ascii="Times New Roman" w:hAnsi="Times New Roman" w:cs="Times New Roman"/>
                <w:sz w:val="20"/>
                <w:szCs w:val="20"/>
              </w:rPr>
              <w:t xml:space="preserve"> 1000 MVU un </w:t>
            </w:r>
            <w:r w:rsidR="00091722" w:rsidRPr="005A043A">
              <w:rPr>
                <w:rFonts w:ascii="Times New Roman" w:hAnsi="Times New Roman" w:cs="Times New Roman"/>
                <w:sz w:val="20"/>
                <w:szCs w:val="20"/>
              </w:rPr>
              <w:t xml:space="preserve">aptuveni </w:t>
            </w:r>
            <w:r w:rsidR="00FC7D50" w:rsidRPr="005A043A">
              <w:rPr>
                <w:rFonts w:ascii="Times New Roman" w:hAnsi="Times New Roman" w:cs="Times New Roman"/>
                <w:sz w:val="20"/>
                <w:szCs w:val="20"/>
              </w:rPr>
              <w:t>750 lielie u</w:t>
            </w:r>
            <w:r w:rsidR="00D02373" w:rsidRPr="005A043A">
              <w:rPr>
                <w:rFonts w:ascii="Times New Roman" w:hAnsi="Times New Roman" w:cs="Times New Roman"/>
                <w:sz w:val="20"/>
                <w:szCs w:val="20"/>
              </w:rPr>
              <w:t>zņēmumi</w:t>
            </w:r>
            <w:r w:rsidRPr="005A043A">
              <w:rPr>
                <w:rFonts w:ascii="Times New Roman" w:hAnsi="Times New Roman" w:cs="Times New Roman"/>
                <w:sz w:val="20"/>
                <w:szCs w:val="20"/>
              </w:rPr>
              <w:t xml:space="preserve">. </w:t>
            </w:r>
            <w:r w:rsidR="00292F3B" w:rsidRPr="005A043A">
              <w:rPr>
                <w:rFonts w:ascii="Times New Roman" w:hAnsi="Times New Roman" w:cs="Times New Roman"/>
                <w:sz w:val="20"/>
                <w:szCs w:val="20"/>
              </w:rPr>
              <w:t>Vienlaikus</w:t>
            </w:r>
            <w:r w:rsidRPr="005A043A">
              <w:rPr>
                <w:rFonts w:ascii="Times New Roman" w:hAnsi="Times New Roman" w:cs="Times New Roman"/>
                <w:sz w:val="20"/>
                <w:szCs w:val="20"/>
              </w:rPr>
              <w:t xml:space="preserve"> tiek pārcelts finansējums no SAM 1.2.1.1. </w:t>
            </w:r>
            <w:r w:rsidR="00B74CD9" w:rsidRPr="005A043A">
              <w:rPr>
                <w:rFonts w:ascii="Times New Roman" w:hAnsi="Times New Roman" w:cs="Times New Roman"/>
                <w:sz w:val="20"/>
                <w:szCs w:val="20"/>
              </w:rPr>
              <w:t>19 613 228</w:t>
            </w:r>
            <w:r w:rsidRPr="005A043A">
              <w:rPr>
                <w:rFonts w:ascii="Times New Roman" w:hAnsi="Times New Roman" w:cs="Times New Roman"/>
                <w:sz w:val="20"/>
                <w:szCs w:val="20"/>
              </w:rPr>
              <w:t xml:space="preserve"> </w:t>
            </w:r>
            <w:proofErr w:type="spellStart"/>
            <w:r w:rsidRPr="005A043A">
              <w:rPr>
                <w:rFonts w:ascii="Times New Roman" w:hAnsi="Times New Roman" w:cs="Times New Roman"/>
                <w:i/>
                <w:iCs/>
                <w:sz w:val="20"/>
                <w:szCs w:val="20"/>
              </w:rPr>
              <w:t>euro</w:t>
            </w:r>
            <w:proofErr w:type="spellEnd"/>
            <w:r w:rsidR="00FC7D50" w:rsidRPr="005A043A">
              <w:rPr>
                <w:rFonts w:ascii="Times New Roman" w:hAnsi="Times New Roman" w:cs="Times New Roman"/>
                <w:sz w:val="20"/>
                <w:szCs w:val="20"/>
              </w:rPr>
              <w:t xml:space="preserve">, </w:t>
            </w:r>
            <w:r w:rsidR="00292F3B" w:rsidRPr="005A043A">
              <w:rPr>
                <w:rFonts w:ascii="Times New Roman" w:hAnsi="Times New Roman" w:cs="Times New Roman"/>
                <w:sz w:val="20"/>
                <w:szCs w:val="20"/>
              </w:rPr>
              <w:t xml:space="preserve">lai nodrošinātu </w:t>
            </w:r>
            <w:r w:rsidR="00091722" w:rsidRPr="005A043A">
              <w:rPr>
                <w:rFonts w:ascii="Times New Roman" w:hAnsi="Times New Roman" w:cs="Times New Roman"/>
                <w:sz w:val="20"/>
                <w:szCs w:val="20"/>
              </w:rPr>
              <w:t>iespēju sniegt atbalstu</w:t>
            </w:r>
            <w:r w:rsidR="00292F3B" w:rsidRPr="005A043A">
              <w:rPr>
                <w:rFonts w:ascii="Times New Roman" w:hAnsi="Times New Roman" w:cs="Times New Roman"/>
                <w:sz w:val="20"/>
                <w:szCs w:val="20"/>
              </w:rPr>
              <w:t xml:space="preserve"> </w:t>
            </w:r>
            <w:r w:rsidR="00091722" w:rsidRPr="005A043A">
              <w:rPr>
                <w:rFonts w:ascii="Times New Roman" w:hAnsi="Times New Roman" w:cs="Times New Roman"/>
                <w:sz w:val="20"/>
                <w:szCs w:val="20"/>
              </w:rPr>
              <w:t xml:space="preserve">– līdz </w:t>
            </w:r>
            <w:r w:rsidR="00B6103A" w:rsidRPr="005A043A">
              <w:rPr>
                <w:rFonts w:ascii="Times New Roman" w:hAnsi="Times New Roman" w:cs="Times New Roman"/>
                <w:sz w:val="20"/>
                <w:szCs w:val="20"/>
              </w:rPr>
              <w:t>10 </w:t>
            </w:r>
            <w:r w:rsidR="00091722" w:rsidRPr="005A043A">
              <w:rPr>
                <w:rFonts w:ascii="Times New Roman" w:hAnsi="Times New Roman" w:cs="Times New Roman"/>
                <w:sz w:val="20"/>
                <w:szCs w:val="20"/>
              </w:rPr>
              <w:t xml:space="preserve">000 </w:t>
            </w:r>
            <w:proofErr w:type="spellStart"/>
            <w:r w:rsidR="00091722" w:rsidRPr="005A043A">
              <w:rPr>
                <w:rFonts w:ascii="Times New Roman" w:hAnsi="Times New Roman" w:cs="Times New Roman"/>
                <w:i/>
                <w:iCs/>
                <w:sz w:val="20"/>
                <w:szCs w:val="20"/>
              </w:rPr>
              <w:t>euro</w:t>
            </w:r>
            <w:proofErr w:type="spellEnd"/>
            <w:r w:rsidR="00091722" w:rsidRPr="005A043A">
              <w:rPr>
                <w:rFonts w:ascii="Times New Roman" w:hAnsi="Times New Roman" w:cs="Times New Roman"/>
                <w:i/>
                <w:iCs/>
                <w:sz w:val="20"/>
                <w:szCs w:val="20"/>
              </w:rPr>
              <w:t xml:space="preserve"> - </w:t>
            </w:r>
            <w:r w:rsidR="00292F3B" w:rsidRPr="005A043A">
              <w:rPr>
                <w:rFonts w:ascii="Times New Roman" w:hAnsi="Times New Roman" w:cs="Times New Roman"/>
                <w:sz w:val="20"/>
                <w:szCs w:val="20"/>
              </w:rPr>
              <w:t>uzņēmum</w:t>
            </w:r>
            <w:r w:rsidR="00091722" w:rsidRPr="005A043A">
              <w:rPr>
                <w:rFonts w:ascii="Times New Roman" w:hAnsi="Times New Roman" w:cs="Times New Roman"/>
                <w:sz w:val="20"/>
                <w:szCs w:val="20"/>
              </w:rPr>
              <w:t>iem</w:t>
            </w:r>
            <w:r w:rsidR="00292F3B" w:rsidRPr="005A043A">
              <w:rPr>
                <w:rFonts w:ascii="Times New Roman" w:hAnsi="Times New Roman" w:cs="Times New Roman"/>
                <w:sz w:val="20"/>
                <w:szCs w:val="20"/>
              </w:rPr>
              <w:t xml:space="preserve">, kas projekta īstenošanas rezultātā </w:t>
            </w:r>
            <w:r w:rsidR="00091722" w:rsidRPr="005A043A">
              <w:rPr>
                <w:rFonts w:ascii="Times New Roman" w:hAnsi="Times New Roman" w:cs="Times New Roman"/>
                <w:sz w:val="20"/>
                <w:szCs w:val="20"/>
              </w:rPr>
              <w:t xml:space="preserve">var </w:t>
            </w:r>
            <w:r w:rsidR="00292F3B" w:rsidRPr="005A043A">
              <w:rPr>
                <w:rFonts w:ascii="Times New Roman" w:hAnsi="Times New Roman" w:cs="Times New Roman"/>
                <w:sz w:val="20"/>
                <w:szCs w:val="20"/>
              </w:rPr>
              <w:t>sasnie</w:t>
            </w:r>
            <w:r w:rsidR="00091722" w:rsidRPr="005A043A">
              <w:rPr>
                <w:rFonts w:ascii="Times New Roman" w:hAnsi="Times New Roman" w:cs="Times New Roman"/>
                <w:sz w:val="20"/>
                <w:szCs w:val="20"/>
              </w:rPr>
              <w:t>gt</w:t>
            </w:r>
            <w:r w:rsidR="00292F3B" w:rsidRPr="005A043A">
              <w:rPr>
                <w:rFonts w:ascii="Times New Roman" w:hAnsi="Times New Roman" w:cs="Times New Roman"/>
                <w:sz w:val="20"/>
                <w:szCs w:val="20"/>
              </w:rPr>
              <w:t xml:space="preserve"> augstu digitālo intensitāti</w:t>
            </w:r>
            <w:r w:rsidR="00091722" w:rsidRPr="005A043A">
              <w:rPr>
                <w:rFonts w:ascii="Times New Roman" w:hAnsi="Times New Roman" w:cs="Times New Roman"/>
                <w:sz w:val="20"/>
                <w:szCs w:val="20"/>
              </w:rPr>
              <w:t>.</w:t>
            </w:r>
          </w:p>
          <w:p w14:paraId="7958D231" w14:textId="2F295058" w:rsidR="001F45E0" w:rsidRPr="005A043A" w:rsidRDefault="001F45E0">
            <w:pPr>
              <w:jc w:val="both"/>
              <w:rPr>
                <w:rFonts w:ascii="Times New Roman" w:hAnsi="Times New Roman" w:cs="Times New Roman"/>
                <w:sz w:val="20"/>
                <w:szCs w:val="20"/>
              </w:rPr>
            </w:pPr>
          </w:p>
          <w:p w14:paraId="5F848CDF" w14:textId="3B110792" w:rsidR="001F45E0" w:rsidRPr="005A043A" w:rsidRDefault="001F45E0">
            <w:pPr>
              <w:jc w:val="both"/>
              <w:rPr>
                <w:rFonts w:ascii="Times New Roman" w:hAnsi="Times New Roman" w:cs="Times New Roman"/>
                <w:sz w:val="20"/>
                <w:szCs w:val="20"/>
              </w:rPr>
            </w:pPr>
            <w:r w:rsidRPr="005A043A">
              <w:rPr>
                <w:rFonts w:ascii="Times New Roman" w:hAnsi="Times New Roman" w:cs="Times New Roman"/>
                <w:sz w:val="20"/>
                <w:szCs w:val="20"/>
              </w:rPr>
              <w:t xml:space="preserve">Plānots sniegt </w:t>
            </w:r>
            <w:r w:rsidR="006332DC" w:rsidRPr="005A043A">
              <w:rPr>
                <w:rFonts w:ascii="Times New Roman" w:hAnsi="Times New Roman" w:cs="Times New Roman"/>
                <w:sz w:val="20"/>
                <w:szCs w:val="20"/>
              </w:rPr>
              <w:t xml:space="preserve">atbalstu </w:t>
            </w:r>
            <w:proofErr w:type="spellStart"/>
            <w:r w:rsidR="006332DC" w:rsidRPr="005A043A">
              <w:rPr>
                <w:rFonts w:ascii="Times New Roman" w:hAnsi="Times New Roman" w:cs="Times New Roman"/>
                <w:sz w:val="20"/>
                <w:szCs w:val="20"/>
              </w:rPr>
              <w:t>granta</w:t>
            </w:r>
            <w:proofErr w:type="spellEnd"/>
            <w:r w:rsidR="006332DC" w:rsidRPr="005A043A">
              <w:rPr>
                <w:rFonts w:ascii="Times New Roman" w:hAnsi="Times New Roman" w:cs="Times New Roman"/>
                <w:sz w:val="20"/>
                <w:szCs w:val="20"/>
              </w:rPr>
              <w:t xml:space="preserve"> formā</w:t>
            </w:r>
            <w:r w:rsidRPr="005A043A">
              <w:rPr>
                <w:rFonts w:ascii="Times New Roman" w:hAnsi="Times New Roman" w:cs="Times New Roman"/>
                <w:sz w:val="20"/>
                <w:szCs w:val="20"/>
              </w:rPr>
              <w:t xml:space="preserve"> </w:t>
            </w:r>
            <w:r w:rsidR="006332DC" w:rsidRPr="005A043A">
              <w:rPr>
                <w:rFonts w:ascii="Times New Roman" w:hAnsi="Times New Roman" w:cs="Times New Roman"/>
                <w:sz w:val="20"/>
                <w:szCs w:val="20"/>
              </w:rPr>
              <w:t>uzņēmumiem</w:t>
            </w:r>
            <w:r w:rsidRPr="005A043A">
              <w:rPr>
                <w:rFonts w:ascii="Times New Roman" w:hAnsi="Times New Roman" w:cs="Times New Roman"/>
                <w:sz w:val="20"/>
                <w:szCs w:val="20"/>
              </w:rPr>
              <w:t xml:space="preserve">, jo īpaši </w:t>
            </w:r>
            <w:r w:rsidR="006332DC" w:rsidRPr="005A043A">
              <w:rPr>
                <w:rFonts w:ascii="Times New Roman" w:hAnsi="Times New Roman" w:cs="Times New Roman"/>
                <w:sz w:val="20"/>
                <w:szCs w:val="20"/>
              </w:rPr>
              <w:t>sīkajiem (mikro), mazajiem un vidējiem uzņēmumiem, to iekšējo komercdarbības procesu digitalizēšanai</w:t>
            </w:r>
            <w:r w:rsidR="00091722" w:rsidRPr="005A043A">
              <w:rPr>
                <w:rFonts w:ascii="Times New Roman" w:hAnsi="Times New Roman" w:cs="Times New Roman"/>
                <w:sz w:val="20"/>
                <w:szCs w:val="20"/>
              </w:rPr>
              <w:t>.</w:t>
            </w:r>
          </w:p>
          <w:p w14:paraId="65C29B09" w14:textId="6DE6288E" w:rsidR="007A1D4E" w:rsidRPr="005A043A" w:rsidRDefault="007A1D4E">
            <w:pPr>
              <w:jc w:val="both"/>
              <w:rPr>
                <w:rFonts w:ascii="Times New Roman" w:hAnsi="Times New Roman" w:cs="Times New Roman"/>
                <w:sz w:val="20"/>
                <w:szCs w:val="20"/>
              </w:rPr>
            </w:pPr>
          </w:p>
          <w:p w14:paraId="31AEBDCF" w14:textId="4442D372" w:rsidR="007A1D4E" w:rsidRPr="00E5693D" w:rsidRDefault="007A1D4E">
            <w:pPr>
              <w:jc w:val="both"/>
              <w:rPr>
                <w:rFonts w:ascii="Times New Roman" w:hAnsi="Times New Roman" w:cs="Times New Roman"/>
                <w:sz w:val="20"/>
                <w:szCs w:val="20"/>
              </w:rPr>
            </w:pPr>
            <w:r w:rsidRPr="005A043A">
              <w:rPr>
                <w:rFonts w:ascii="Times New Roman" w:hAnsi="Times New Roman" w:cs="Times New Roman"/>
                <w:sz w:val="20"/>
                <w:szCs w:val="20"/>
              </w:rPr>
              <w:t xml:space="preserve">Paredzamais attiecināmais ERAF finansējums </w:t>
            </w:r>
            <w:proofErr w:type="spellStart"/>
            <w:r w:rsidR="001E3AE4" w:rsidRPr="005A043A">
              <w:rPr>
                <w:rFonts w:ascii="Times New Roman" w:hAnsi="Times New Roman" w:cs="Times New Roman"/>
                <w:sz w:val="20"/>
                <w:szCs w:val="20"/>
              </w:rPr>
              <w:t>granta</w:t>
            </w:r>
            <w:proofErr w:type="spellEnd"/>
            <w:r w:rsidR="001E3AE4" w:rsidRPr="005A043A">
              <w:rPr>
                <w:rFonts w:ascii="Times New Roman" w:hAnsi="Times New Roman" w:cs="Times New Roman"/>
                <w:sz w:val="20"/>
                <w:szCs w:val="20"/>
              </w:rPr>
              <w:t xml:space="preserve"> atbalstam</w:t>
            </w:r>
            <w:r w:rsidRPr="005A043A">
              <w:rPr>
                <w:rFonts w:ascii="Times New Roman" w:hAnsi="Times New Roman" w:cs="Times New Roman"/>
                <w:sz w:val="20"/>
                <w:szCs w:val="20"/>
              </w:rPr>
              <w:t xml:space="preserve"> iekļauj regulāru atjauninājumu ieviešanu, platformas un infrastruktūras uzturēšanu</w:t>
            </w:r>
            <w:r w:rsidRPr="00E5693D">
              <w:rPr>
                <w:rFonts w:ascii="Times New Roman" w:hAnsi="Times New Roman" w:cs="Times New Roman"/>
                <w:sz w:val="20"/>
                <w:szCs w:val="20"/>
              </w:rPr>
              <w:t xml:space="preserve">, satura izstrādi, tehnisko atbalstu, platformas </w:t>
            </w:r>
            <w:r w:rsidRPr="00E5693D">
              <w:rPr>
                <w:rFonts w:ascii="Times New Roman" w:hAnsi="Times New Roman" w:cs="Times New Roman"/>
                <w:sz w:val="20"/>
                <w:szCs w:val="20"/>
              </w:rPr>
              <w:t xml:space="preserve">lietotāja skata izstrādi un pilnveidi, kā arī ar uzņēmumu datu pārbaudi saistītās, personāla, darba vietas nodrošināšanas, informatīvo materiālu izmaksas un citas ar projekta īstenošanu saistītās izmaksas. </w:t>
            </w:r>
            <w:r w:rsidR="001E3AE4" w:rsidRPr="00E5693D">
              <w:rPr>
                <w:rFonts w:ascii="Times New Roman" w:hAnsi="Times New Roman" w:cs="Times New Roman"/>
                <w:sz w:val="20"/>
                <w:szCs w:val="20"/>
              </w:rPr>
              <w:t xml:space="preserve">Latvijas Investīciju un </w:t>
            </w:r>
            <w:r w:rsidR="001E3AE4" w:rsidRPr="00E5693D">
              <w:rPr>
                <w:rFonts w:ascii="Times New Roman" w:hAnsi="Times New Roman" w:cs="Times New Roman"/>
                <w:sz w:val="20"/>
                <w:szCs w:val="20"/>
              </w:rPr>
              <w:lastRenderedPageBreak/>
              <w:t xml:space="preserve">attīstības aģentūra sadarbībā ar </w:t>
            </w:r>
            <w:r w:rsidRPr="00E5693D">
              <w:rPr>
                <w:rFonts w:ascii="Times New Roman" w:hAnsi="Times New Roman" w:cs="Times New Roman"/>
                <w:sz w:val="20"/>
                <w:szCs w:val="20"/>
              </w:rPr>
              <w:t>Eiropas digitālās inovācijas centr</w:t>
            </w:r>
            <w:r w:rsidR="001E3AE4" w:rsidRPr="00E5693D">
              <w:rPr>
                <w:rFonts w:ascii="Times New Roman" w:hAnsi="Times New Roman" w:cs="Times New Roman"/>
                <w:sz w:val="20"/>
                <w:szCs w:val="20"/>
              </w:rPr>
              <w:t>u</w:t>
            </w:r>
            <w:r w:rsidRPr="00E5693D">
              <w:rPr>
                <w:rFonts w:ascii="Times New Roman" w:hAnsi="Times New Roman" w:cs="Times New Roman"/>
                <w:sz w:val="20"/>
                <w:szCs w:val="20"/>
              </w:rPr>
              <w:t xml:space="preserve"> var veicināt plašu digitālo tehnoloģiju izmantošanu valsts pārvaldē, tai skaitā iesaistoties starptautiskās aktivitātēs, projektos un inovāciju platformās.</w:t>
            </w:r>
          </w:p>
          <w:p w14:paraId="7B1D3694"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 </w:t>
            </w:r>
          </w:p>
          <w:p w14:paraId="6B9BBCE9" w14:textId="239A5471" w:rsidR="001F45E0" w:rsidRPr="00E5693D" w:rsidRDefault="00C37362">
            <w:pPr>
              <w:jc w:val="both"/>
              <w:rPr>
                <w:rFonts w:ascii="Times New Roman" w:hAnsi="Times New Roman" w:cs="Times New Roman"/>
                <w:sz w:val="20"/>
                <w:szCs w:val="20"/>
              </w:rPr>
            </w:pPr>
            <w:r w:rsidRPr="00E5693D">
              <w:rPr>
                <w:rFonts w:ascii="Times New Roman" w:hAnsi="Times New Roman" w:cs="Times New Roman"/>
                <w:sz w:val="20"/>
                <w:szCs w:val="20"/>
              </w:rPr>
              <w:t>R</w:t>
            </w:r>
            <w:r w:rsidR="001F45E0" w:rsidRPr="00E5693D">
              <w:rPr>
                <w:rFonts w:ascii="Times New Roman" w:hAnsi="Times New Roman" w:cs="Times New Roman"/>
                <w:sz w:val="20"/>
                <w:szCs w:val="20"/>
              </w:rPr>
              <w:t xml:space="preserve">ādītājā tiek uzskaitīti </w:t>
            </w:r>
            <w:r w:rsidRPr="00E5693D">
              <w:rPr>
                <w:rFonts w:ascii="Times New Roman" w:hAnsi="Times New Roman" w:cs="Times New Roman"/>
                <w:sz w:val="20"/>
                <w:szCs w:val="20"/>
              </w:rPr>
              <w:t>ne</w:t>
            </w:r>
            <w:r w:rsidR="001F45E0" w:rsidRPr="00E5693D">
              <w:rPr>
                <w:rFonts w:ascii="Times New Roman" w:hAnsi="Times New Roman" w:cs="Times New Roman"/>
                <w:sz w:val="20"/>
                <w:szCs w:val="20"/>
              </w:rPr>
              <w:t>unikālie uzņēmumi, ņemot vērā faktu, ka viens uzņēmums var saņem</w:t>
            </w:r>
            <w:r w:rsidR="007A1D4E" w:rsidRPr="00E5693D">
              <w:rPr>
                <w:rFonts w:ascii="Times New Roman" w:hAnsi="Times New Roman" w:cs="Times New Roman"/>
                <w:sz w:val="20"/>
                <w:szCs w:val="20"/>
              </w:rPr>
              <w:t>t</w:t>
            </w:r>
            <w:r w:rsidR="001F45E0" w:rsidRPr="00E5693D">
              <w:rPr>
                <w:rFonts w:ascii="Times New Roman" w:hAnsi="Times New Roman" w:cs="Times New Roman"/>
                <w:sz w:val="20"/>
                <w:szCs w:val="20"/>
              </w:rPr>
              <w:t xml:space="preserve"> vairākus atbalstus </w:t>
            </w:r>
            <w:proofErr w:type="spellStart"/>
            <w:r w:rsidR="001F45E0" w:rsidRPr="00E5693D">
              <w:rPr>
                <w:rFonts w:ascii="Times New Roman" w:hAnsi="Times New Roman" w:cs="Times New Roman"/>
                <w:sz w:val="20"/>
                <w:szCs w:val="20"/>
              </w:rPr>
              <w:t>granta</w:t>
            </w:r>
            <w:proofErr w:type="spellEnd"/>
            <w:r w:rsidR="001F45E0" w:rsidRPr="00E5693D">
              <w:rPr>
                <w:rFonts w:ascii="Times New Roman" w:hAnsi="Times New Roman" w:cs="Times New Roman"/>
                <w:sz w:val="20"/>
                <w:szCs w:val="20"/>
              </w:rPr>
              <w:t xml:space="preserve"> veidā.</w:t>
            </w:r>
          </w:p>
          <w:p w14:paraId="5A1D8EC4" w14:textId="3686C762" w:rsidR="007A1D4E" w:rsidRPr="00E5693D" w:rsidRDefault="007A1D4E">
            <w:pPr>
              <w:jc w:val="both"/>
              <w:rPr>
                <w:rFonts w:ascii="Times New Roman" w:hAnsi="Times New Roman" w:cs="Times New Roman"/>
                <w:sz w:val="20"/>
                <w:szCs w:val="20"/>
              </w:rPr>
            </w:pPr>
          </w:p>
        </w:tc>
      </w:tr>
      <w:tr w:rsidR="001F45E0" w:rsidRPr="00E5693D" w14:paraId="3689AFFB" w14:textId="77777777" w:rsidTr="48F01325">
        <w:tc>
          <w:tcPr>
            <w:tcW w:w="1995" w:type="dxa"/>
            <w:vMerge/>
          </w:tcPr>
          <w:p w14:paraId="44ABD63C" w14:textId="77777777" w:rsidR="001F45E0" w:rsidRPr="00E5693D" w:rsidRDefault="001F45E0">
            <w:pPr>
              <w:jc w:val="both"/>
              <w:rPr>
                <w:rFonts w:ascii="Times New Roman" w:hAnsi="Times New Roman" w:cs="Times New Roman"/>
                <w:b/>
                <w:sz w:val="20"/>
                <w:szCs w:val="20"/>
              </w:rPr>
            </w:pPr>
          </w:p>
        </w:tc>
        <w:tc>
          <w:tcPr>
            <w:tcW w:w="7072" w:type="dxa"/>
          </w:tcPr>
          <w:p w14:paraId="0F46963D"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21FE5EDB"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uzņēmumus un veicinot to internacionalizācijas kapacitātes attīstību, stiprinot zināšanu </w:t>
            </w:r>
            <w:proofErr w:type="spellStart"/>
            <w:r w:rsidRPr="00E5693D">
              <w:rPr>
                <w:rFonts w:ascii="Times New Roman" w:hAnsi="Times New Roman" w:cs="Times New Roman"/>
                <w:sz w:val="20"/>
                <w:szCs w:val="20"/>
              </w:rPr>
              <w:t>pārneses</w:t>
            </w:r>
            <w:proofErr w:type="spellEnd"/>
            <w:r w:rsidRPr="00E5693D">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1F45E0" w:rsidRPr="00E5693D" w14:paraId="1ACDC3E2" w14:textId="77777777" w:rsidTr="48F01325">
        <w:tc>
          <w:tcPr>
            <w:tcW w:w="1995" w:type="dxa"/>
            <w:vMerge/>
          </w:tcPr>
          <w:p w14:paraId="5B310168" w14:textId="77777777" w:rsidR="001F45E0" w:rsidRPr="00E5693D" w:rsidRDefault="001F45E0">
            <w:pPr>
              <w:jc w:val="both"/>
              <w:rPr>
                <w:rFonts w:ascii="Times New Roman" w:hAnsi="Times New Roman" w:cs="Times New Roman"/>
                <w:b/>
                <w:sz w:val="20"/>
                <w:szCs w:val="20"/>
              </w:rPr>
            </w:pPr>
          </w:p>
        </w:tc>
        <w:tc>
          <w:tcPr>
            <w:tcW w:w="7072" w:type="dxa"/>
          </w:tcPr>
          <w:p w14:paraId="020FC8BA" w14:textId="77777777" w:rsidR="001F45E0" w:rsidRPr="00E5693D" w:rsidRDefault="001F45E0">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32944829" w14:textId="77777777" w:rsidR="001F45E0" w:rsidRPr="00E5693D" w:rsidRDefault="001F45E0" w:rsidP="001F45E0">
            <w:pPr>
              <w:pStyle w:val="ListParagraph"/>
              <w:numPr>
                <w:ilvl w:val="0"/>
                <w:numId w:val="33"/>
              </w:numPr>
              <w:jc w:val="both"/>
              <w:rPr>
                <w:rFonts w:ascii="Times New Roman" w:hAnsi="Times New Roman" w:cs="Times New Roman"/>
                <w:sz w:val="20"/>
                <w:szCs w:val="20"/>
              </w:rPr>
            </w:pPr>
            <w:r w:rsidRPr="00E5693D">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7DA11666" w14:textId="37EEF3C2" w:rsidR="001F45E0" w:rsidRPr="00E5693D" w:rsidRDefault="001F45E0" w:rsidP="001F45E0">
            <w:pPr>
              <w:pStyle w:val="ListParagraph"/>
              <w:numPr>
                <w:ilvl w:val="0"/>
                <w:numId w:val="33"/>
              </w:numPr>
              <w:jc w:val="both"/>
              <w:rPr>
                <w:rFonts w:ascii="Times New Roman" w:hAnsi="Times New Roman" w:cs="Times New Roman"/>
                <w:sz w:val="20"/>
                <w:szCs w:val="20"/>
              </w:rPr>
            </w:pPr>
            <w:r w:rsidRPr="00E5693D">
              <w:rPr>
                <w:rFonts w:ascii="Times New Roman" w:hAnsi="Times New Roman" w:cs="Times New Roman"/>
                <w:sz w:val="20"/>
                <w:szCs w:val="20"/>
              </w:rPr>
              <w:t>Salīdzinoši zemais uzņēmumu motivācijas līmenis ieguldīt attīstībā un inovācijās, var radīt zināmu risku mērķa rādītāju sasniegšanā.</w:t>
            </w:r>
          </w:p>
          <w:p w14:paraId="27E53F2B" w14:textId="77777777" w:rsidR="001F45E0" w:rsidRPr="00E5693D" w:rsidRDefault="001F45E0" w:rsidP="001F45E0">
            <w:pPr>
              <w:pStyle w:val="ListParagraph"/>
              <w:numPr>
                <w:ilvl w:val="0"/>
                <w:numId w:val="33"/>
              </w:numPr>
              <w:jc w:val="both"/>
              <w:rPr>
                <w:rFonts w:ascii="Times New Roman" w:eastAsiaTheme="minorEastAsia" w:hAnsi="Times New Roman" w:cs="Times New Roman"/>
                <w:sz w:val="20"/>
                <w:szCs w:val="20"/>
              </w:rPr>
            </w:pPr>
            <w:r w:rsidRPr="00E5693D">
              <w:rPr>
                <w:rFonts w:ascii="Times New Roman" w:hAnsi="Times New Roman" w:cs="Times New Roman"/>
                <w:sz w:val="20"/>
                <w:szCs w:val="20"/>
              </w:rPr>
              <w:t>Zema uzņēmumu izpratne par tam piemērotāko atbalsta pakalpojumu uzņēmuma attīstībai, izaugsmei, eksporta veicināšanai.</w:t>
            </w:r>
          </w:p>
          <w:p w14:paraId="5D016D5F" w14:textId="629DE8A2" w:rsidR="001F45E0" w:rsidRPr="00E5693D" w:rsidRDefault="001F45E0" w:rsidP="001F45E0">
            <w:pPr>
              <w:pStyle w:val="ListParagraph"/>
              <w:numPr>
                <w:ilvl w:val="0"/>
                <w:numId w:val="33"/>
              </w:numPr>
              <w:jc w:val="both"/>
              <w:rPr>
                <w:rFonts w:ascii="Times New Roman" w:hAnsi="Times New Roman" w:cs="Times New Roman"/>
                <w:sz w:val="20"/>
                <w:szCs w:val="20"/>
              </w:rPr>
            </w:pPr>
            <w:r w:rsidRPr="00E5693D">
              <w:rPr>
                <w:rFonts w:ascii="Times New Roman" w:hAnsi="Times New Roman" w:cs="Times New Roman"/>
                <w:sz w:val="20"/>
                <w:szCs w:val="20"/>
              </w:rPr>
              <w:t xml:space="preserve">Iespējami ES un nacionāla līmeņa tiesību aktu ierobežojumi pilnvērtīgai </w:t>
            </w:r>
            <w:r w:rsidR="00091722" w:rsidRPr="00E5693D">
              <w:rPr>
                <w:rFonts w:ascii="Times New Roman" w:hAnsi="Times New Roman" w:cs="Times New Roman"/>
                <w:sz w:val="20"/>
                <w:szCs w:val="20"/>
              </w:rPr>
              <w:t>programmas</w:t>
            </w:r>
            <w:r w:rsidRPr="00E5693D">
              <w:rPr>
                <w:rFonts w:ascii="Times New Roman" w:hAnsi="Times New Roman" w:cs="Times New Roman"/>
                <w:sz w:val="20"/>
                <w:szCs w:val="20"/>
              </w:rPr>
              <w:t xml:space="preserve"> ieviešanai, izmantojot ERAF līdzekļus.</w:t>
            </w:r>
          </w:p>
        </w:tc>
      </w:tr>
      <w:tr w:rsidR="001F45E0" w:rsidRPr="00E5693D" w14:paraId="540BCFEA" w14:textId="77777777" w:rsidTr="48F01325">
        <w:tc>
          <w:tcPr>
            <w:tcW w:w="1995" w:type="dxa"/>
          </w:tcPr>
          <w:p w14:paraId="62E07DEE"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b/>
                <w:sz w:val="20"/>
                <w:szCs w:val="20"/>
              </w:rPr>
              <w:t xml:space="preserve">Rādītāja sasniegšana </w:t>
            </w:r>
          </w:p>
        </w:tc>
        <w:tc>
          <w:tcPr>
            <w:tcW w:w="7072" w:type="dxa"/>
          </w:tcPr>
          <w:p w14:paraId="594C0294" w14:textId="77777777" w:rsidR="001F45E0" w:rsidRPr="00E5693D" w:rsidRDefault="001F45E0">
            <w:pPr>
              <w:jc w:val="both"/>
              <w:rPr>
                <w:rFonts w:ascii="Times New Roman" w:hAnsi="Times New Roman" w:cs="Times New Roman"/>
                <w:sz w:val="20"/>
                <w:szCs w:val="20"/>
              </w:rPr>
            </w:pPr>
            <w:r w:rsidRPr="00E5693D">
              <w:rPr>
                <w:rFonts w:ascii="Times New Roman" w:hAnsi="Times New Roman" w:cs="Times New Roman"/>
                <w:sz w:val="20"/>
                <w:szCs w:val="20"/>
              </w:rPr>
              <w:t>RCO 02 rādītājs tiek uzskaitīts, ja ir noslēgts līgums starp uzņēmumu un atbalsta sniedzēju un veikts vismaz viens maksājums uzņēmumam.</w:t>
            </w:r>
          </w:p>
        </w:tc>
      </w:tr>
    </w:tbl>
    <w:p w14:paraId="0F1B9CFB" w14:textId="77777777" w:rsidR="00C45B4F" w:rsidRPr="00E5693D" w:rsidRDefault="00C45B4F"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543E7" w:rsidRPr="00E5693D" w14:paraId="0C55BD7A" w14:textId="77777777" w:rsidTr="4E62D5E3">
        <w:tc>
          <w:tcPr>
            <w:tcW w:w="1995" w:type="dxa"/>
          </w:tcPr>
          <w:p w14:paraId="689E933A" w14:textId="77777777" w:rsidR="0025494C" w:rsidRPr="00E5693D" w:rsidRDefault="0025494C" w:rsidP="002543E7">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26830B50" w14:textId="77777777" w:rsidR="0025494C" w:rsidRPr="00E5693D" w:rsidRDefault="0025494C" w:rsidP="002543E7">
            <w:pPr>
              <w:jc w:val="both"/>
              <w:rPr>
                <w:rFonts w:ascii="Times New Roman" w:hAnsi="Times New Roman" w:cs="Times New Roman"/>
                <w:b/>
                <w:bCs/>
                <w:sz w:val="20"/>
                <w:szCs w:val="20"/>
              </w:rPr>
            </w:pPr>
            <w:r w:rsidRPr="00E5693D">
              <w:rPr>
                <w:rFonts w:ascii="Times New Roman" w:hAnsi="Times New Roman" w:cs="Times New Roman"/>
                <w:b/>
                <w:bCs/>
                <w:sz w:val="20"/>
                <w:szCs w:val="20"/>
              </w:rPr>
              <w:t xml:space="preserve">RCO 03 </w:t>
            </w:r>
          </w:p>
        </w:tc>
      </w:tr>
      <w:tr w:rsidR="002543E7" w:rsidRPr="00E5693D" w14:paraId="23059EFF" w14:textId="77777777" w:rsidTr="4E62D5E3">
        <w:tc>
          <w:tcPr>
            <w:tcW w:w="1995" w:type="dxa"/>
          </w:tcPr>
          <w:p w14:paraId="10D331E4" w14:textId="420D7A62" w:rsidR="0025494C" w:rsidRPr="00E5693D" w:rsidRDefault="0025494C" w:rsidP="002543E7">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tc>
        <w:tc>
          <w:tcPr>
            <w:tcW w:w="7072" w:type="dxa"/>
          </w:tcPr>
          <w:p w14:paraId="112DBF03" w14:textId="5894D16A" w:rsidR="0025494C" w:rsidRPr="00E5693D" w:rsidRDefault="00AF31B4" w:rsidP="002543E7">
            <w:pPr>
              <w:jc w:val="both"/>
              <w:rPr>
                <w:rFonts w:ascii="Times New Roman" w:hAnsi="Times New Roman" w:cs="Times New Roman"/>
                <w:b/>
                <w:bCs/>
                <w:sz w:val="20"/>
                <w:szCs w:val="20"/>
              </w:rPr>
            </w:pPr>
            <w:r w:rsidRPr="00E5693D">
              <w:rPr>
                <w:rFonts w:ascii="Times New Roman" w:hAnsi="Times New Roman" w:cs="Times New Roman"/>
                <w:b/>
                <w:bCs/>
                <w:sz w:val="20"/>
                <w:szCs w:val="20"/>
              </w:rPr>
              <w:t>Ar finanšu instrumentiem atbalstītie uzņēmumi</w:t>
            </w:r>
          </w:p>
        </w:tc>
      </w:tr>
      <w:tr w:rsidR="001F4A98" w:rsidRPr="00E5693D" w14:paraId="6188F518" w14:textId="77777777" w:rsidTr="4E62D5E3">
        <w:tc>
          <w:tcPr>
            <w:tcW w:w="1995" w:type="dxa"/>
          </w:tcPr>
          <w:p w14:paraId="74FA0710" w14:textId="7236F613"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t>Rādītāja definīcija</w:t>
            </w:r>
          </w:p>
        </w:tc>
        <w:tc>
          <w:tcPr>
            <w:tcW w:w="7072" w:type="dxa"/>
          </w:tcPr>
          <w:p w14:paraId="418B329C" w14:textId="07F2CA33"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Uzņēmumu skaits, kuri saņem atbalstu aizdevumu, procentu </w:t>
            </w:r>
            <w:r w:rsidR="00C051CB" w:rsidRPr="00E5693D">
              <w:rPr>
                <w:rFonts w:ascii="Times New Roman" w:hAnsi="Times New Roman" w:cs="Times New Roman"/>
                <w:sz w:val="20"/>
                <w:szCs w:val="20"/>
              </w:rPr>
              <w:t xml:space="preserve">likmju </w:t>
            </w:r>
            <w:r w:rsidRPr="00E5693D">
              <w:rPr>
                <w:rFonts w:ascii="Times New Roman" w:hAnsi="Times New Roman" w:cs="Times New Roman"/>
                <w:sz w:val="20"/>
                <w:szCs w:val="20"/>
              </w:rPr>
              <w:t>subsīdiju, kredīta garantijas, riska kapitāla vai cita finanšu instrumenta veidā.</w:t>
            </w:r>
            <w:r w:rsidRPr="00E5693D">
              <w:rPr>
                <w:rStyle w:val="FootnoteReference"/>
                <w:rFonts w:ascii="Times New Roman" w:eastAsia="Times New Roman" w:hAnsi="Times New Roman" w:cs="Times New Roman"/>
                <w:sz w:val="20"/>
                <w:szCs w:val="20"/>
              </w:rPr>
              <w:t xml:space="preserve"> </w:t>
            </w:r>
            <w:r w:rsidRPr="00E5693D">
              <w:rPr>
                <w:rStyle w:val="FootnoteReference"/>
                <w:rFonts w:ascii="Times New Roman" w:eastAsia="Times New Roman" w:hAnsi="Times New Roman" w:cs="Times New Roman"/>
                <w:sz w:val="20"/>
                <w:szCs w:val="20"/>
              </w:rPr>
              <w:footnoteReference w:id="8"/>
            </w:r>
            <w:r w:rsidRPr="00E5693D">
              <w:rPr>
                <w:rFonts w:ascii="Times New Roman" w:hAnsi="Times New Roman" w:cs="Times New Roman"/>
                <w:sz w:val="20"/>
                <w:szCs w:val="20"/>
              </w:rPr>
              <w:t xml:space="preserve"> </w:t>
            </w:r>
          </w:p>
          <w:p w14:paraId="0E5A1D88" w14:textId="59B45C19" w:rsidR="00C051CB"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Finanšu instrumenti šajā kontekstā ietver </w:t>
            </w:r>
            <w:proofErr w:type="spellStart"/>
            <w:r w:rsidRPr="00E5693D">
              <w:rPr>
                <w:rFonts w:ascii="Times New Roman" w:hAnsi="Times New Roman" w:cs="Times New Roman"/>
                <w:sz w:val="20"/>
                <w:szCs w:val="20"/>
              </w:rPr>
              <w:t>kvazikapitālu</w:t>
            </w:r>
            <w:proofErr w:type="spellEnd"/>
            <w:r w:rsidRPr="00E5693D">
              <w:rPr>
                <w:rFonts w:ascii="Times New Roman" w:hAnsi="Times New Roman" w:cs="Times New Roman"/>
                <w:sz w:val="20"/>
                <w:szCs w:val="20"/>
              </w:rPr>
              <w:t xml:space="preserve">, pašu kapitālu, garantijas un aizdevumus, kā noteikts Regulas </w:t>
            </w:r>
            <w:r w:rsidR="00C051CB" w:rsidRPr="00E5693D">
              <w:rPr>
                <w:rFonts w:ascii="Times New Roman" w:hAnsi="Times New Roman" w:cs="Times New Roman"/>
                <w:sz w:val="20"/>
                <w:szCs w:val="20"/>
              </w:rPr>
              <w:t>(</w:t>
            </w:r>
            <w:r w:rsidRPr="00E5693D">
              <w:rPr>
                <w:rFonts w:ascii="Times New Roman" w:hAnsi="Times New Roman" w:cs="Times New Roman"/>
                <w:sz w:val="20"/>
                <w:szCs w:val="20"/>
              </w:rPr>
              <w:t>ES</w:t>
            </w:r>
            <w:r w:rsidR="00C051CB" w:rsidRPr="00E5693D">
              <w:rPr>
                <w:rFonts w:ascii="Times New Roman" w:hAnsi="Times New Roman" w:cs="Times New Roman"/>
                <w:sz w:val="20"/>
                <w:szCs w:val="20"/>
              </w:rPr>
              <w:t>)</w:t>
            </w:r>
            <w:r w:rsidRPr="00E5693D">
              <w:rPr>
                <w:rFonts w:ascii="Times New Roman" w:hAnsi="Times New Roman" w:cs="Times New Roman"/>
                <w:sz w:val="20"/>
                <w:szCs w:val="20"/>
              </w:rPr>
              <w:t xml:space="preserve"> </w:t>
            </w:r>
            <w:r w:rsidR="00C051CB" w:rsidRPr="00E5693D">
              <w:rPr>
                <w:rFonts w:ascii="Times New Roman" w:hAnsi="Times New Roman" w:cs="Times New Roman"/>
                <w:sz w:val="20"/>
                <w:szCs w:val="20"/>
              </w:rPr>
              <w:t>Nr.</w:t>
            </w:r>
            <w:r w:rsidRPr="00E5693D">
              <w:rPr>
                <w:rFonts w:ascii="Times New Roman" w:hAnsi="Times New Roman" w:cs="Times New Roman"/>
                <w:sz w:val="20"/>
                <w:szCs w:val="20"/>
              </w:rPr>
              <w:t xml:space="preserve">2018/1046 </w:t>
            </w:r>
            <w:r w:rsidR="00C051CB" w:rsidRPr="00E5693D">
              <w:rPr>
                <w:rFonts w:ascii="Times New Roman" w:hAnsi="Times New Roman" w:cs="Times New Roman"/>
                <w:sz w:val="20"/>
                <w:szCs w:val="20"/>
              </w:rPr>
              <w:t>2</w:t>
            </w:r>
            <w:r w:rsidRPr="00E5693D">
              <w:rPr>
                <w:rFonts w:ascii="Times New Roman" w:hAnsi="Times New Roman" w:cs="Times New Roman"/>
                <w:sz w:val="20"/>
                <w:szCs w:val="20"/>
              </w:rPr>
              <w:t>. pantā:</w:t>
            </w:r>
          </w:p>
          <w:p w14:paraId="4ECA9378" w14:textId="77777777" w:rsidR="00C051CB"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(52) “</w:t>
            </w:r>
            <w:proofErr w:type="spellStart"/>
            <w:r w:rsidRPr="00E5693D">
              <w:rPr>
                <w:rFonts w:ascii="Times New Roman" w:hAnsi="Times New Roman" w:cs="Times New Roman"/>
                <w:sz w:val="20"/>
                <w:szCs w:val="20"/>
              </w:rPr>
              <w:t>kvazikapitāla</w:t>
            </w:r>
            <w:proofErr w:type="spellEnd"/>
            <w:r w:rsidRPr="00E5693D">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24DEB954" w14:textId="773E07EA" w:rsidR="00C051CB" w:rsidRPr="00E5693D" w:rsidRDefault="00C051CB" w:rsidP="001F4A98">
            <w:pPr>
              <w:jc w:val="both"/>
              <w:rPr>
                <w:rFonts w:ascii="Times New Roman" w:hAnsi="Times New Roman" w:cs="Times New Roman"/>
                <w:sz w:val="20"/>
                <w:szCs w:val="20"/>
              </w:rPr>
            </w:pPr>
            <w:r w:rsidRPr="00E5693D">
              <w:rPr>
                <w:rFonts w:ascii="Times New Roman" w:hAnsi="Times New Roman" w:cs="Times New Roman"/>
                <w:sz w:val="20"/>
                <w:szCs w:val="20"/>
              </w:rPr>
              <w:t>(</w:t>
            </w:r>
            <w:r w:rsidR="001F4A98" w:rsidRPr="00E5693D">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5719D9A6" w14:textId="423D31F3" w:rsidR="00C051CB" w:rsidRPr="00E5693D" w:rsidRDefault="00C051CB" w:rsidP="001F4A98">
            <w:pPr>
              <w:jc w:val="both"/>
              <w:rPr>
                <w:rFonts w:ascii="Times New Roman" w:hAnsi="Times New Roman" w:cs="Times New Roman"/>
                <w:sz w:val="20"/>
                <w:szCs w:val="20"/>
              </w:rPr>
            </w:pPr>
            <w:r w:rsidRPr="00E5693D">
              <w:rPr>
                <w:rFonts w:ascii="Times New Roman" w:hAnsi="Times New Roman" w:cs="Times New Roman"/>
                <w:sz w:val="20"/>
                <w:szCs w:val="20"/>
              </w:rPr>
              <w:t>(</w:t>
            </w:r>
            <w:r w:rsidR="001F4A98" w:rsidRPr="00E5693D">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36EDF2D0" w14:textId="21ABCE66"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1F4A98" w:rsidRPr="00E5693D" w14:paraId="6C83909B" w14:textId="77777777" w:rsidTr="4E62D5E3">
        <w:tc>
          <w:tcPr>
            <w:tcW w:w="1995" w:type="dxa"/>
          </w:tcPr>
          <w:p w14:paraId="1696E974" w14:textId="795BB4B5"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b/>
                <w:sz w:val="20"/>
                <w:szCs w:val="20"/>
              </w:rPr>
              <w:t>Rādītāja veids</w:t>
            </w:r>
            <w:r w:rsidRPr="00E5693D">
              <w:rPr>
                <w:rFonts w:ascii="Times New Roman" w:hAnsi="Times New Roman" w:cs="Times New Roman"/>
                <w:sz w:val="20"/>
                <w:szCs w:val="20"/>
              </w:rPr>
              <w:t xml:space="preserve"> </w:t>
            </w:r>
          </w:p>
        </w:tc>
        <w:tc>
          <w:tcPr>
            <w:tcW w:w="7072" w:type="dxa"/>
          </w:tcPr>
          <w:p w14:paraId="3686CD6D"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Iznākuma</w:t>
            </w:r>
          </w:p>
        </w:tc>
      </w:tr>
      <w:tr w:rsidR="001F4A98" w:rsidRPr="00E5693D" w14:paraId="3ACA5ACC" w14:textId="77777777" w:rsidTr="4E62D5E3">
        <w:tc>
          <w:tcPr>
            <w:tcW w:w="1995" w:type="dxa"/>
          </w:tcPr>
          <w:p w14:paraId="1CA6F395" w14:textId="470A907C"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4BDB654F" w14:textId="4FF1E7B8" w:rsidR="001F4A98" w:rsidRPr="00E5693D" w:rsidRDefault="007446AA" w:rsidP="001F4A98">
            <w:pPr>
              <w:jc w:val="both"/>
              <w:rPr>
                <w:rFonts w:ascii="Times New Roman" w:hAnsi="Times New Roman" w:cs="Times New Roman"/>
                <w:sz w:val="20"/>
                <w:szCs w:val="20"/>
              </w:rPr>
            </w:pPr>
            <w:r w:rsidRPr="00E5693D">
              <w:rPr>
                <w:rFonts w:ascii="Times New Roman" w:hAnsi="Times New Roman" w:cs="Times New Roman"/>
                <w:sz w:val="20"/>
                <w:szCs w:val="20"/>
              </w:rPr>
              <w:t>Uzņēmumu</w:t>
            </w:r>
            <w:r w:rsidR="009041D8" w:rsidRPr="00E5693D">
              <w:rPr>
                <w:rFonts w:ascii="Times New Roman" w:hAnsi="Times New Roman" w:cs="Times New Roman"/>
                <w:sz w:val="20"/>
                <w:szCs w:val="20"/>
              </w:rPr>
              <w:t xml:space="preserve"> </w:t>
            </w:r>
            <w:r w:rsidR="001F4A98" w:rsidRPr="00E5693D">
              <w:rPr>
                <w:rFonts w:ascii="Times New Roman" w:hAnsi="Times New Roman" w:cs="Times New Roman"/>
                <w:sz w:val="20"/>
                <w:szCs w:val="20"/>
              </w:rPr>
              <w:t xml:space="preserve">skaits </w:t>
            </w:r>
          </w:p>
        </w:tc>
      </w:tr>
      <w:tr w:rsidR="001F4A98" w:rsidRPr="00E5693D" w14:paraId="1E80CCCB" w14:textId="77777777" w:rsidTr="4E62D5E3">
        <w:tc>
          <w:tcPr>
            <w:tcW w:w="1995" w:type="dxa"/>
          </w:tcPr>
          <w:p w14:paraId="1BF2CA11" w14:textId="31823E6B"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4C3EC10C" w14:textId="4B695728"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N/A</w:t>
            </w:r>
          </w:p>
        </w:tc>
      </w:tr>
      <w:tr w:rsidR="001F4A98" w:rsidRPr="00E5693D" w14:paraId="6E48DF90" w14:textId="77777777" w:rsidTr="4E62D5E3">
        <w:tc>
          <w:tcPr>
            <w:tcW w:w="1995" w:type="dxa"/>
          </w:tcPr>
          <w:p w14:paraId="1E4C68ED" w14:textId="252E2871"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7461FD8C" w14:textId="09C4D336"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15</w:t>
            </w:r>
          </w:p>
        </w:tc>
      </w:tr>
      <w:tr w:rsidR="001F4A98" w:rsidRPr="00E5693D" w14:paraId="6B7C0F95" w14:textId="77777777" w:rsidTr="4E62D5E3">
        <w:tc>
          <w:tcPr>
            <w:tcW w:w="1995" w:type="dxa"/>
          </w:tcPr>
          <w:p w14:paraId="5CE17BF1" w14:textId="14554E5A"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515CAD95" w14:textId="6ED9122F"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60</w:t>
            </w:r>
          </w:p>
        </w:tc>
      </w:tr>
      <w:tr w:rsidR="001F4A98" w:rsidRPr="00E5693D" w14:paraId="14E6AE29" w14:textId="77777777" w:rsidTr="4E62D5E3">
        <w:tc>
          <w:tcPr>
            <w:tcW w:w="1995" w:type="dxa"/>
            <w:vMerge w:val="restart"/>
          </w:tcPr>
          <w:p w14:paraId="116EBAE5" w14:textId="200656C4"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lastRenderedPageBreak/>
              <w:t>Pieņēmumi un aprēķini</w:t>
            </w:r>
            <w:r w:rsidRPr="00E5693D">
              <w:rPr>
                <w:rStyle w:val="FootnoteReference"/>
                <w:rFonts w:ascii="Times New Roman" w:eastAsia="Times New Roman" w:hAnsi="Times New Roman" w:cs="Times New Roman"/>
                <w:b/>
                <w:bCs/>
                <w:sz w:val="20"/>
                <w:szCs w:val="20"/>
              </w:rPr>
              <w:footnoteReference w:id="9"/>
            </w:r>
          </w:p>
          <w:p w14:paraId="6004AF18" w14:textId="5F820DCD" w:rsidR="001F4A98" w:rsidRPr="00E5693D" w:rsidRDefault="001F4A98" w:rsidP="001F4A98">
            <w:pPr>
              <w:jc w:val="both"/>
              <w:rPr>
                <w:rFonts w:ascii="Times New Roman" w:hAnsi="Times New Roman" w:cs="Times New Roman"/>
                <w:sz w:val="20"/>
                <w:szCs w:val="20"/>
              </w:rPr>
            </w:pPr>
          </w:p>
        </w:tc>
        <w:tc>
          <w:tcPr>
            <w:tcW w:w="7072" w:type="dxa"/>
          </w:tcPr>
          <w:p w14:paraId="0CA99526"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b/>
                <w:bCs/>
                <w:sz w:val="20"/>
                <w:szCs w:val="20"/>
              </w:rPr>
              <w:t>Kritēriji rādītāju izvēlei</w:t>
            </w:r>
            <w:r w:rsidRPr="00E5693D">
              <w:rPr>
                <w:rFonts w:ascii="Times New Roman" w:hAnsi="Times New Roman" w:cs="Times New Roman"/>
                <w:sz w:val="20"/>
                <w:szCs w:val="20"/>
              </w:rPr>
              <w:t xml:space="preserve">: </w:t>
            </w:r>
          </w:p>
          <w:p w14:paraId="60CB896D"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B640465" w14:textId="77777777" w:rsidR="001F4A98" w:rsidRPr="00E5693D" w:rsidRDefault="001F4A98" w:rsidP="001F4A98">
            <w:pPr>
              <w:pStyle w:val="ListParagraph"/>
              <w:numPr>
                <w:ilvl w:val="0"/>
                <w:numId w:val="10"/>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0982D0" w14:textId="77777777" w:rsidR="001F4A98" w:rsidRPr="00E5693D" w:rsidRDefault="001F4A98" w:rsidP="001F4A98">
            <w:pPr>
              <w:pStyle w:val="ListParagraph"/>
              <w:numPr>
                <w:ilvl w:val="0"/>
                <w:numId w:val="10"/>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CD4A5BA" w14:textId="3D102756" w:rsidR="001F4A98" w:rsidRPr="00E5693D" w:rsidRDefault="001F4A98" w:rsidP="001F4A98">
            <w:pPr>
              <w:pStyle w:val="ListParagraph"/>
              <w:numPr>
                <w:ilvl w:val="0"/>
                <w:numId w:val="10"/>
              </w:numPr>
              <w:jc w:val="both"/>
              <w:rPr>
                <w:rFonts w:ascii="Times New Roman" w:eastAsiaTheme="minorEastAsia"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F4A98" w:rsidRPr="00E5693D" w14:paraId="49C50E3E" w14:textId="77777777" w:rsidTr="4E62D5E3">
        <w:tc>
          <w:tcPr>
            <w:tcW w:w="1995" w:type="dxa"/>
            <w:vMerge/>
          </w:tcPr>
          <w:p w14:paraId="3417FB89" w14:textId="77777777" w:rsidR="001F4A98" w:rsidRPr="00E5693D" w:rsidRDefault="001F4A98" w:rsidP="001F4A98">
            <w:pPr>
              <w:jc w:val="both"/>
              <w:rPr>
                <w:rFonts w:ascii="Times New Roman" w:hAnsi="Times New Roman" w:cs="Times New Roman"/>
                <w:b/>
                <w:sz w:val="20"/>
                <w:szCs w:val="20"/>
              </w:rPr>
            </w:pPr>
          </w:p>
        </w:tc>
        <w:tc>
          <w:tcPr>
            <w:tcW w:w="7072" w:type="dxa"/>
          </w:tcPr>
          <w:p w14:paraId="1C20DA41" w14:textId="77777777" w:rsidR="001F4A98" w:rsidRPr="00E5693D" w:rsidRDefault="001F4A98" w:rsidP="001F4A98">
            <w:pPr>
              <w:jc w:val="both"/>
              <w:rPr>
                <w:rFonts w:ascii="Times New Roman" w:hAnsi="Times New Roman" w:cs="Times New Roman"/>
                <w:b/>
                <w:bCs/>
                <w:sz w:val="20"/>
                <w:szCs w:val="20"/>
              </w:rPr>
            </w:pPr>
            <w:r w:rsidRPr="00E5693D">
              <w:rPr>
                <w:rFonts w:ascii="Times New Roman" w:hAnsi="Times New Roman" w:cs="Times New Roman"/>
                <w:b/>
                <w:bCs/>
                <w:sz w:val="20"/>
                <w:szCs w:val="20"/>
              </w:rPr>
              <w:t>Informācijas avots</w:t>
            </w:r>
            <w:r w:rsidRPr="00E5693D">
              <w:rPr>
                <w:rStyle w:val="FootnoteReference"/>
                <w:rFonts w:ascii="Times New Roman" w:hAnsi="Times New Roman" w:cs="Times New Roman"/>
                <w:b/>
                <w:bCs/>
                <w:sz w:val="20"/>
                <w:szCs w:val="20"/>
              </w:rPr>
              <w:footnoteReference w:id="10"/>
            </w:r>
          </w:p>
          <w:p w14:paraId="71621EAE" w14:textId="77777777" w:rsidR="001F4A98" w:rsidRPr="00E5693D" w:rsidRDefault="001F4A98" w:rsidP="001F4A98">
            <w:pPr>
              <w:jc w:val="both"/>
              <w:rPr>
                <w:rFonts w:ascii="Times New Roman" w:eastAsiaTheme="minorEastAsia" w:hAnsi="Times New Roman" w:cs="Times New Roman"/>
                <w:sz w:val="20"/>
                <w:szCs w:val="20"/>
              </w:rPr>
            </w:pPr>
            <w:r w:rsidRPr="00E5693D">
              <w:rPr>
                <w:rFonts w:ascii="Times New Roman" w:eastAsiaTheme="minorEastAsia" w:hAnsi="Times New Roman" w:cs="Times New Roman"/>
                <w:sz w:val="20"/>
                <w:szCs w:val="20"/>
              </w:rPr>
              <w:t>Projektu dati.</w:t>
            </w:r>
          </w:p>
          <w:p w14:paraId="171989B8" w14:textId="0FD446CE" w:rsidR="00BB2D6E" w:rsidRPr="00E5693D" w:rsidRDefault="00BB2D6E" w:rsidP="001F4A98">
            <w:pPr>
              <w:jc w:val="both"/>
              <w:rPr>
                <w:rFonts w:ascii="Times New Roman" w:hAnsi="Times New Roman" w:cs="Times New Roman"/>
                <w:sz w:val="20"/>
                <w:szCs w:val="20"/>
              </w:rPr>
            </w:pPr>
            <w:r w:rsidRPr="00E5693D">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F4A98" w:rsidRPr="00E5693D" w14:paraId="6514BC1C" w14:textId="77777777" w:rsidTr="4E62D5E3">
        <w:tc>
          <w:tcPr>
            <w:tcW w:w="1995" w:type="dxa"/>
            <w:vMerge/>
          </w:tcPr>
          <w:p w14:paraId="27C0356B" w14:textId="77777777" w:rsidR="001F4A98" w:rsidRPr="00E5693D" w:rsidRDefault="001F4A98" w:rsidP="001F4A98">
            <w:pPr>
              <w:jc w:val="both"/>
              <w:rPr>
                <w:rFonts w:ascii="Times New Roman" w:hAnsi="Times New Roman" w:cs="Times New Roman"/>
                <w:b/>
                <w:sz w:val="20"/>
                <w:szCs w:val="20"/>
              </w:rPr>
            </w:pPr>
          </w:p>
        </w:tc>
        <w:tc>
          <w:tcPr>
            <w:tcW w:w="7072" w:type="dxa"/>
          </w:tcPr>
          <w:p w14:paraId="6E2FAF8F" w14:textId="77777777" w:rsidR="001F4A98" w:rsidRPr="00E5693D" w:rsidRDefault="001F4A98" w:rsidP="001F4A98">
            <w:pPr>
              <w:jc w:val="both"/>
              <w:rPr>
                <w:rFonts w:ascii="Times New Roman" w:hAnsi="Times New Roman" w:cs="Times New Roman"/>
                <w:b/>
                <w:bCs/>
                <w:sz w:val="20"/>
                <w:szCs w:val="20"/>
              </w:rPr>
            </w:pPr>
            <w:r w:rsidRPr="00E5693D">
              <w:rPr>
                <w:rFonts w:ascii="Times New Roman" w:hAnsi="Times New Roman" w:cs="Times New Roman"/>
                <w:b/>
                <w:bCs/>
                <w:sz w:val="20"/>
                <w:szCs w:val="20"/>
              </w:rPr>
              <w:t>Veiktie aprēķini un pieņēmumi, kas izmantoti aprēķiniem</w:t>
            </w:r>
          </w:p>
          <w:p w14:paraId="0495A633" w14:textId="4B725462" w:rsidR="001F4A98" w:rsidRPr="00E5693D" w:rsidRDefault="001F4A98" w:rsidP="001F4A98">
            <w:pPr>
              <w:spacing w:line="257" w:lineRule="auto"/>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 xml:space="preserve"> RCO 03 kopējā rādītāja vērtību veido atbalstīto </w:t>
            </w:r>
            <w:r w:rsidR="007446AA" w:rsidRPr="00E5693D">
              <w:rPr>
                <w:rFonts w:ascii="Times New Roman" w:eastAsia="Times New Roman" w:hAnsi="Times New Roman" w:cs="Times New Roman"/>
                <w:sz w:val="20"/>
                <w:szCs w:val="20"/>
              </w:rPr>
              <w:t>uzņēmumu</w:t>
            </w:r>
            <w:r w:rsidRPr="00E5693D">
              <w:rPr>
                <w:rFonts w:ascii="Times New Roman" w:eastAsia="Times New Roman" w:hAnsi="Times New Roman" w:cs="Times New Roman"/>
                <w:sz w:val="20"/>
                <w:szCs w:val="20"/>
              </w:rPr>
              <w:t xml:space="preserve"> skaits, kas tiek summēts no minētajā rādītājā plānotās finanšu instrumentu programmas</w:t>
            </w:r>
          </w:p>
          <w:p w14:paraId="7CC6CB45" w14:textId="6479442E" w:rsidR="001F4A98" w:rsidRPr="00E5693D" w:rsidRDefault="001F4A98" w:rsidP="001F4A98">
            <w:pPr>
              <w:jc w:val="both"/>
              <w:rPr>
                <w:rFonts w:ascii="Calibri" w:eastAsia="Calibri" w:hAnsi="Calibri" w:cs="DokChampa"/>
              </w:rPr>
            </w:pPr>
          </w:p>
          <w:p w14:paraId="493146EB" w14:textId="77777777" w:rsidR="001F4A98" w:rsidRPr="00E5693D" w:rsidRDefault="001F4A98" w:rsidP="001F4A98">
            <w:pPr>
              <w:jc w:val="both"/>
              <w:rPr>
                <w:rFonts w:ascii="Times New Roman" w:hAnsi="Times New Roman" w:cs="Times New Roman"/>
                <w:sz w:val="20"/>
                <w:szCs w:val="20"/>
              </w:rPr>
            </w:pPr>
          </w:p>
          <w:p w14:paraId="027A7746"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Tas ir: </w:t>
            </w:r>
          </w:p>
          <w:p w14:paraId="2F3E5A00"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31.12.2024. </w:t>
            </w:r>
          </w:p>
          <w:p w14:paraId="060F73DE" w14:textId="107D5456"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Aprēķina formula: 15 (Individuālās garantijas </w:t>
            </w:r>
            <w:proofErr w:type="spellStart"/>
            <w:r w:rsidRPr="00E5693D">
              <w:rPr>
                <w:rFonts w:ascii="Times New Roman" w:hAnsi="Times New Roman" w:cs="Times New Roman"/>
                <w:sz w:val="20"/>
                <w:szCs w:val="20"/>
              </w:rPr>
              <w:t>digitalizācijai</w:t>
            </w:r>
            <w:proofErr w:type="spellEnd"/>
            <w:r w:rsidRPr="00E5693D">
              <w:rPr>
                <w:rFonts w:ascii="Times New Roman" w:hAnsi="Times New Roman" w:cs="Times New Roman"/>
                <w:sz w:val="20"/>
                <w:szCs w:val="20"/>
              </w:rPr>
              <w:t xml:space="preserve">) = 15 </w:t>
            </w:r>
            <w:r w:rsidR="000D37D0" w:rsidRPr="00E5693D">
              <w:rPr>
                <w:rFonts w:ascii="Times New Roman" w:hAnsi="Times New Roman" w:cs="Times New Roman"/>
                <w:sz w:val="20"/>
                <w:szCs w:val="20"/>
              </w:rPr>
              <w:t>uzņēmumi</w:t>
            </w:r>
          </w:p>
          <w:p w14:paraId="19DCC92B" w14:textId="77777777" w:rsidR="001F4A98" w:rsidRPr="00E5693D" w:rsidRDefault="001F4A98" w:rsidP="001F4A98">
            <w:pPr>
              <w:jc w:val="both"/>
              <w:rPr>
                <w:rFonts w:ascii="Times New Roman" w:hAnsi="Times New Roman" w:cs="Times New Roman"/>
                <w:sz w:val="20"/>
                <w:szCs w:val="20"/>
              </w:rPr>
            </w:pPr>
          </w:p>
          <w:p w14:paraId="461E2EF8" w14:textId="15686F49" w:rsidR="001F4A98" w:rsidRPr="00E5693D" w:rsidRDefault="001F4A98" w:rsidP="001F4A98">
            <w:pPr>
              <w:jc w:val="both"/>
              <w:rPr>
                <w:rFonts w:ascii="Times New Roman" w:hAnsi="Times New Roman" w:cs="Times New Roman"/>
                <w:sz w:val="20"/>
                <w:szCs w:val="20"/>
              </w:rPr>
            </w:pPr>
            <w:r w:rsidRPr="00E5693D">
              <w:rPr>
                <w:rFonts w:ascii="Times New Roman" w:eastAsia="Times New Roman" w:hAnsi="Times New Roman" w:cs="Times New Roman"/>
                <w:sz w:val="20"/>
                <w:szCs w:val="20"/>
              </w:rPr>
              <w:t xml:space="preserve">RCO 03 rādītājs uz 2024.gadu tiek noteikts summējot </w:t>
            </w:r>
            <w:r w:rsidR="007446AA" w:rsidRPr="00E5693D">
              <w:rPr>
                <w:rFonts w:ascii="Times New Roman" w:eastAsia="Times New Roman" w:hAnsi="Times New Roman" w:cs="Times New Roman"/>
                <w:sz w:val="20"/>
                <w:szCs w:val="20"/>
              </w:rPr>
              <w:t>uzņēmumu</w:t>
            </w:r>
            <w:r w:rsidRPr="00E5693D">
              <w:rPr>
                <w:rFonts w:ascii="Times New Roman" w:eastAsia="Times New Roman" w:hAnsi="Times New Roman" w:cs="Times New Roman"/>
                <w:sz w:val="20"/>
                <w:szCs w:val="20"/>
              </w:rPr>
              <w:t xml:space="preserve"> skaitu no Individuālajām garantijām </w:t>
            </w:r>
            <w:proofErr w:type="spellStart"/>
            <w:r w:rsidRPr="00E5693D">
              <w:rPr>
                <w:rFonts w:ascii="Times New Roman" w:eastAsia="Times New Roman" w:hAnsi="Times New Roman" w:cs="Times New Roman"/>
                <w:sz w:val="20"/>
                <w:szCs w:val="20"/>
              </w:rPr>
              <w:t>digitalizācijai</w:t>
            </w:r>
            <w:proofErr w:type="spellEnd"/>
            <w:r w:rsidRPr="00E5693D">
              <w:rPr>
                <w:rFonts w:ascii="Times New Roman" w:eastAsia="Times New Roman" w:hAnsi="Times New Roman" w:cs="Times New Roman"/>
                <w:sz w:val="20"/>
                <w:szCs w:val="20"/>
              </w:rPr>
              <w:t xml:space="preserve">. </w:t>
            </w:r>
            <w:r w:rsidRPr="00E5693D">
              <w:rPr>
                <w:rFonts w:ascii="Times New Roman" w:hAnsi="Times New Roman" w:cs="Times New Roman"/>
                <w:sz w:val="20"/>
                <w:szCs w:val="20"/>
              </w:rPr>
              <w:t xml:space="preserve">Plānots, ka uz 2024.gadu garantijas varētu būt izsniegtas 25% apmērā jeb 15 </w:t>
            </w:r>
            <w:r w:rsidR="000D37D0" w:rsidRPr="00E5693D">
              <w:rPr>
                <w:rFonts w:ascii="Times New Roman" w:hAnsi="Times New Roman" w:cs="Times New Roman"/>
                <w:sz w:val="20"/>
                <w:szCs w:val="20"/>
              </w:rPr>
              <w:t xml:space="preserve">uzņēmumiem </w:t>
            </w:r>
            <w:r w:rsidRPr="00E5693D">
              <w:rPr>
                <w:rFonts w:ascii="Times New Roman" w:hAnsi="Times New Roman" w:cs="Times New Roman"/>
                <w:sz w:val="20"/>
                <w:szCs w:val="20"/>
              </w:rPr>
              <w:t xml:space="preserve">no kopējās Individuālajām garantijām </w:t>
            </w:r>
            <w:proofErr w:type="spellStart"/>
            <w:r w:rsidRPr="00E5693D">
              <w:rPr>
                <w:rFonts w:ascii="Times New Roman" w:hAnsi="Times New Roman" w:cs="Times New Roman"/>
                <w:sz w:val="20"/>
                <w:szCs w:val="20"/>
              </w:rPr>
              <w:t>digitalizācijai</w:t>
            </w:r>
            <w:proofErr w:type="spellEnd"/>
            <w:r w:rsidRPr="00E5693D">
              <w:rPr>
                <w:rFonts w:ascii="Times New Roman" w:hAnsi="Times New Roman" w:cs="Times New Roman"/>
                <w:sz w:val="20"/>
                <w:szCs w:val="20"/>
              </w:rPr>
              <w:t xml:space="preserve"> plānotās 2029.gada vērtības.</w:t>
            </w:r>
          </w:p>
          <w:p w14:paraId="0EFCAA5A" w14:textId="77777777" w:rsidR="001F4A98" w:rsidRPr="00E5693D" w:rsidRDefault="001F4A98" w:rsidP="001F4A98">
            <w:pPr>
              <w:jc w:val="both"/>
              <w:rPr>
                <w:rFonts w:ascii="Times New Roman" w:hAnsi="Times New Roman" w:cs="Times New Roman"/>
                <w:sz w:val="20"/>
                <w:szCs w:val="20"/>
              </w:rPr>
            </w:pPr>
          </w:p>
          <w:p w14:paraId="0E1FF266"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31.12.2029.</w:t>
            </w:r>
          </w:p>
          <w:p w14:paraId="7AA2F344" w14:textId="55E5D3C0"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Aprēķina formula: 60 </w:t>
            </w:r>
            <w:r w:rsidR="007446AA" w:rsidRPr="00E5693D">
              <w:rPr>
                <w:rFonts w:ascii="Times New Roman" w:hAnsi="Times New Roman" w:cs="Times New Roman"/>
                <w:sz w:val="20"/>
                <w:szCs w:val="20"/>
              </w:rPr>
              <w:t>uzņēmumi</w:t>
            </w:r>
            <w:r w:rsidRPr="00E5693D">
              <w:rPr>
                <w:rFonts w:ascii="Times New Roman" w:hAnsi="Times New Roman" w:cs="Times New Roman"/>
                <w:sz w:val="20"/>
                <w:szCs w:val="20"/>
              </w:rPr>
              <w:t xml:space="preserve">(Individuālās garantijas </w:t>
            </w:r>
            <w:proofErr w:type="spellStart"/>
            <w:r w:rsidRPr="00E5693D">
              <w:rPr>
                <w:rFonts w:ascii="Times New Roman" w:hAnsi="Times New Roman" w:cs="Times New Roman"/>
                <w:sz w:val="20"/>
                <w:szCs w:val="20"/>
              </w:rPr>
              <w:t>digitalizācijai</w:t>
            </w:r>
            <w:proofErr w:type="spellEnd"/>
            <w:r w:rsidRPr="00E5693D">
              <w:rPr>
                <w:rFonts w:ascii="Times New Roman" w:hAnsi="Times New Roman" w:cs="Times New Roman"/>
                <w:sz w:val="20"/>
                <w:szCs w:val="20"/>
              </w:rPr>
              <w:t>)</w:t>
            </w:r>
          </w:p>
          <w:p w14:paraId="585B6B17" w14:textId="77777777" w:rsidR="001F4A98" w:rsidRPr="00E5693D" w:rsidRDefault="001F4A98" w:rsidP="001F4A98">
            <w:pPr>
              <w:jc w:val="both"/>
              <w:rPr>
                <w:rFonts w:ascii="Times New Roman" w:hAnsi="Times New Roman" w:cs="Times New Roman"/>
                <w:sz w:val="20"/>
                <w:szCs w:val="20"/>
              </w:rPr>
            </w:pPr>
          </w:p>
          <w:p w14:paraId="2D7BF322" w14:textId="487DDC05" w:rsidR="001F4A98" w:rsidRPr="00E5693D" w:rsidRDefault="001F4A98" w:rsidP="001F4A98">
            <w:pPr>
              <w:spacing w:line="257" w:lineRule="auto"/>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 xml:space="preserve"> RCO 03 rādītāja vērtība tiek noteikta, ņemot vērā plānotās finanšu instrumenta programmas un plānoto finansējumu, provizoriskos vidējos darījumu apjomus. Tāpat rādītāja vērtības noteikšanā tiek ņemta vēra iepriekšējo ES fondu plānošanas periodu finanšu instrumentu programmu faktiski sasniegtie rezultāti. Papildus finanšu instrumentu iznākuma rādītājiem tiek pielietota korekcija 70% apmērā, kas tiek balstīta uz pieņēmumu, ka </w:t>
            </w:r>
            <w:r w:rsidR="007446AA" w:rsidRPr="00E5693D">
              <w:rPr>
                <w:rFonts w:ascii="Times New Roman" w:eastAsia="Times New Roman" w:hAnsi="Times New Roman" w:cs="Times New Roman"/>
                <w:sz w:val="20"/>
                <w:szCs w:val="20"/>
              </w:rPr>
              <w:t>uzņēmumi</w:t>
            </w:r>
            <w:r w:rsidR="00793209" w:rsidRPr="00E5693D">
              <w:rPr>
                <w:rFonts w:ascii="Times New Roman" w:eastAsia="Times New Roman" w:hAnsi="Times New Roman" w:cs="Times New Roman"/>
                <w:sz w:val="20"/>
                <w:szCs w:val="20"/>
              </w:rPr>
              <w:t xml:space="preserve"> </w:t>
            </w:r>
            <w:r w:rsidRPr="00E5693D">
              <w:rPr>
                <w:rFonts w:ascii="Times New Roman" w:eastAsia="Times New Roman" w:hAnsi="Times New Roman" w:cs="Times New Roman"/>
                <w:sz w:val="20"/>
                <w:szCs w:val="20"/>
              </w:rPr>
              <w:t xml:space="preserve">piedalās arī citās finanšu instrumentu programmās, lai iegūtu indikatīvu unikālo atbalstīto </w:t>
            </w:r>
            <w:r w:rsidR="007446AA" w:rsidRPr="00E5693D">
              <w:rPr>
                <w:rFonts w:ascii="Times New Roman" w:eastAsia="Times New Roman" w:hAnsi="Times New Roman" w:cs="Times New Roman"/>
                <w:sz w:val="20"/>
                <w:szCs w:val="20"/>
              </w:rPr>
              <w:t>uzņēmumu</w:t>
            </w:r>
            <w:r w:rsidRPr="00E5693D">
              <w:rPr>
                <w:rFonts w:ascii="Times New Roman" w:eastAsia="Times New Roman" w:hAnsi="Times New Roman" w:cs="Times New Roman"/>
                <w:sz w:val="20"/>
                <w:szCs w:val="20"/>
              </w:rPr>
              <w:t xml:space="preserve"> skaitu.</w:t>
            </w:r>
          </w:p>
          <w:p w14:paraId="46284711" w14:textId="2E724CA8" w:rsidR="001F4A98" w:rsidRPr="00E5693D" w:rsidRDefault="00B32CAE" w:rsidP="001F4A98">
            <w:pPr>
              <w:jc w:val="both"/>
              <w:rPr>
                <w:rFonts w:ascii="Times New Roman" w:hAnsi="Times New Roman" w:cs="Times New Roman"/>
                <w:sz w:val="20"/>
                <w:szCs w:val="20"/>
              </w:rPr>
            </w:pPr>
            <w:r w:rsidRPr="00E5693D">
              <w:rPr>
                <w:rFonts w:ascii="Times New Roman" w:hAnsi="Times New Roman" w:cs="Times New Roman"/>
                <w:sz w:val="20"/>
                <w:szCs w:val="20"/>
              </w:rPr>
              <w:t>Uz 2021.gada 30.aprīli tiek pieņemts, ka rādītāji tiks sasniegti pie FM tautsaimniecības attīstības noteiktajām prognozēm (2% inflācija 2023.gadam)</w:t>
            </w:r>
            <w:r w:rsidR="004D6EE3" w:rsidRPr="00E5693D">
              <w:rPr>
                <w:rFonts w:ascii="Times New Roman" w:hAnsi="Times New Roman" w:cs="Times New Roman"/>
                <w:vertAlign w:val="superscript"/>
              </w:rPr>
              <w:footnoteReference w:id="11"/>
            </w:r>
            <w:r w:rsidRPr="00E5693D">
              <w:rPr>
                <w:rFonts w:ascii="Times New Roman" w:hAnsi="Times New Roman" w:cs="Times New Roman"/>
              </w:rPr>
              <w:t>, vienlaikus pastāv risks, ka cenu sadārdzinā</w:t>
            </w:r>
            <w:r w:rsidR="00C051CB" w:rsidRPr="00E5693D">
              <w:rPr>
                <w:rFonts w:ascii="Times New Roman" w:hAnsi="Times New Roman" w:cs="Times New Roman"/>
              </w:rPr>
              <w:t>juma</w:t>
            </w:r>
            <w:r w:rsidRPr="00E5693D">
              <w:rPr>
                <w:rFonts w:ascii="Times New Roman" w:hAnsi="Times New Roman" w:cs="Times New Roman"/>
              </w:rPr>
              <w:t xml:space="preserve"> dēļ varētu tikt atbalstīts mazāks </w:t>
            </w:r>
            <w:r w:rsidR="007446AA" w:rsidRPr="00E5693D">
              <w:rPr>
                <w:rFonts w:ascii="Times New Roman" w:hAnsi="Times New Roman" w:cs="Times New Roman"/>
              </w:rPr>
              <w:t>uzņēmumu</w:t>
            </w:r>
            <w:r w:rsidRPr="00E5693D">
              <w:rPr>
                <w:rFonts w:ascii="Times New Roman" w:hAnsi="Times New Roman" w:cs="Times New Roman"/>
              </w:rPr>
              <w:t xml:space="preserve"> skaits</w:t>
            </w:r>
            <w:r w:rsidR="009C318A" w:rsidRPr="00E5693D">
              <w:rPr>
                <w:rFonts w:ascii="Times New Roman" w:hAnsi="Times New Roman" w:cs="Times New Roman"/>
              </w:rPr>
              <w:t>.</w:t>
            </w:r>
          </w:p>
          <w:p w14:paraId="123B3EBB" w14:textId="77777777" w:rsidR="001F4A98" w:rsidRPr="00E5693D" w:rsidRDefault="001F4A98" w:rsidP="001F4A98">
            <w:pPr>
              <w:jc w:val="both"/>
              <w:rPr>
                <w:rFonts w:ascii="Times New Roman" w:hAnsi="Times New Roman" w:cs="Times New Roman"/>
                <w:sz w:val="20"/>
                <w:szCs w:val="20"/>
              </w:rPr>
            </w:pPr>
          </w:p>
          <w:p w14:paraId="05E24076" w14:textId="77777777"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RCO 03 plānotās atbalsta programmas:</w:t>
            </w:r>
          </w:p>
          <w:p w14:paraId="028B9159" w14:textId="77777777" w:rsidR="001F4A98" w:rsidRPr="00E5693D" w:rsidRDefault="001F4A98" w:rsidP="001F4A98">
            <w:pPr>
              <w:jc w:val="both"/>
              <w:rPr>
                <w:rFonts w:ascii="Times New Roman" w:hAnsi="Times New Roman" w:cs="Times New Roman"/>
                <w:sz w:val="20"/>
                <w:szCs w:val="20"/>
              </w:rPr>
            </w:pPr>
          </w:p>
          <w:p w14:paraId="3F53A9C5" w14:textId="77777777" w:rsidR="001F4A98" w:rsidRPr="00E5693D" w:rsidRDefault="001F4A98" w:rsidP="00157D0E">
            <w:pPr>
              <w:pStyle w:val="ListParagraph"/>
              <w:ind w:left="360"/>
              <w:jc w:val="both"/>
              <w:rPr>
                <w:rFonts w:ascii="Times New Roman" w:hAnsi="Times New Roman" w:cs="Times New Roman"/>
                <w:sz w:val="20"/>
                <w:szCs w:val="20"/>
              </w:rPr>
            </w:pPr>
            <w:r w:rsidRPr="00E5693D">
              <w:rPr>
                <w:rFonts w:ascii="Times New Roman" w:hAnsi="Times New Roman" w:cs="Times New Roman"/>
                <w:sz w:val="20"/>
                <w:szCs w:val="20"/>
              </w:rPr>
              <w:t xml:space="preserve">Individuālās garantijas </w:t>
            </w:r>
            <w:proofErr w:type="spellStart"/>
            <w:r w:rsidRPr="00E5693D">
              <w:rPr>
                <w:rFonts w:ascii="Times New Roman" w:hAnsi="Times New Roman" w:cs="Times New Roman"/>
                <w:sz w:val="20"/>
                <w:szCs w:val="20"/>
              </w:rPr>
              <w:t>digitalizācijai</w:t>
            </w:r>
            <w:proofErr w:type="spellEnd"/>
            <w:r w:rsidRPr="00E5693D">
              <w:rPr>
                <w:rFonts w:ascii="Times New Roman" w:hAnsi="Times New Roman" w:cs="Times New Roman"/>
                <w:sz w:val="20"/>
                <w:szCs w:val="20"/>
              </w:rPr>
              <w:t xml:space="preserve"> </w:t>
            </w:r>
          </w:p>
          <w:p w14:paraId="07A4CB61" w14:textId="7E203BE4"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Plānotais indikatīvais publiskais (ERAF) finansējums </w:t>
            </w:r>
            <w:r w:rsidR="00320637" w:rsidRPr="00E5693D">
              <w:rPr>
                <w:rFonts w:ascii="Times New Roman" w:hAnsi="Times New Roman" w:cs="Times New Roman"/>
                <w:sz w:val="20"/>
                <w:szCs w:val="20"/>
              </w:rPr>
              <w:t>4 934 738</w:t>
            </w:r>
            <w:r w:rsidRPr="00E5693D">
              <w:rPr>
                <w:rFonts w:ascii="Times New Roman" w:hAnsi="Times New Roman" w:cs="Times New Roman"/>
                <w:sz w:val="20"/>
                <w:szCs w:val="20"/>
              </w:rPr>
              <w:t>EUR</w:t>
            </w:r>
            <w:r w:rsidR="006A345A" w:rsidRPr="00E5693D">
              <w:rPr>
                <w:rFonts w:ascii="Times New Roman" w:hAnsi="Times New Roman" w:cs="Times New Roman"/>
                <w:sz w:val="20"/>
                <w:szCs w:val="20"/>
              </w:rPr>
              <w:t xml:space="preserve"> </w:t>
            </w:r>
            <w:r w:rsidR="00A947AD" w:rsidRPr="00E5693D">
              <w:rPr>
                <w:rFonts w:ascii="Times New Roman" w:hAnsi="Times New Roman" w:cs="Times New Roman"/>
                <w:sz w:val="20"/>
                <w:szCs w:val="20"/>
              </w:rPr>
              <w:t>(</w:t>
            </w:r>
            <w:r w:rsidR="00B91BF0" w:rsidRPr="00E5693D">
              <w:rPr>
                <w:rFonts w:ascii="Times New Roman" w:hAnsi="Times New Roman" w:cs="Times New Roman"/>
                <w:sz w:val="20"/>
                <w:szCs w:val="20"/>
              </w:rPr>
              <w:t>4 194 527</w:t>
            </w:r>
            <w:r w:rsidR="00A947AD" w:rsidRPr="00E5693D">
              <w:rPr>
                <w:rFonts w:ascii="Times New Roman" w:hAnsi="Times New Roman" w:cs="Times New Roman"/>
                <w:sz w:val="20"/>
                <w:szCs w:val="20"/>
              </w:rPr>
              <w:t xml:space="preserve">ERAF/ </w:t>
            </w:r>
            <w:r w:rsidR="00B91BF0" w:rsidRPr="00E5693D">
              <w:rPr>
                <w:rFonts w:ascii="Times New Roman" w:hAnsi="Times New Roman" w:cs="Times New Roman"/>
                <w:sz w:val="20"/>
                <w:szCs w:val="20"/>
              </w:rPr>
              <w:t>740 211</w:t>
            </w:r>
            <w:r w:rsidR="0002061C" w:rsidRPr="00E5693D">
              <w:rPr>
                <w:rFonts w:ascii="Times New Roman" w:hAnsi="Times New Roman" w:cs="Times New Roman"/>
                <w:sz w:val="20"/>
                <w:szCs w:val="20"/>
              </w:rPr>
              <w:t>EUR</w:t>
            </w:r>
            <w:r w:rsidR="00A947AD" w:rsidRPr="00E5693D">
              <w:rPr>
                <w:rFonts w:ascii="Times New Roman" w:hAnsi="Times New Roman" w:cs="Times New Roman"/>
                <w:sz w:val="20"/>
                <w:szCs w:val="20"/>
              </w:rPr>
              <w:t xml:space="preserve"> VB)</w:t>
            </w:r>
            <w:r w:rsidRPr="00E5693D">
              <w:rPr>
                <w:rFonts w:ascii="Times New Roman" w:hAnsi="Times New Roman" w:cs="Times New Roman"/>
                <w:sz w:val="20"/>
                <w:szCs w:val="20"/>
              </w:rPr>
              <w:t xml:space="preserve">, </w:t>
            </w:r>
            <w:r w:rsidRPr="00E5693D">
              <w:rPr>
                <w:rFonts w:ascii="Times New Roman" w:eastAsia="Times New Roman" w:hAnsi="Times New Roman" w:cs="Times New Roman"/>
                <w:sz w:val="20"/>
                <w:szCs w:val="20"/>
              </w:rPr>
              <w:t xml:space="preserve">ņemot vērā līdzšinējo praksi līdzīgu atbalsta programmu </w:t>
            </w:r>
            <w:r w:rsidRPr="00E5693D">
              <w:rPr>
                <w:rFonts w:ascii="Times New Roman" w:eastAsia="Times New Roman" w:hAnsi="Times New Roman" w:cs="Times New Roman"/>
                <w:sz w:val="20"/>
                <w:szCs w:val="20"/>
              </w:rPr>
              <w:lastRenderedPageBreak/>
              <w:t xml:space="preserve">īstenošanā un </w:t>
            </w:r>
            <w:r w:rsidRPr="00E5693D">
              <w:rPr>
                <w:rFonts w:ascii="Times New Roman" w:hAnsi="Times New Roman" w:cs="Times New Roman"/>
                <w:sz w:val="20"/>
                <w:szCs w:val="20"/>
              </w:rPr>
              <w:t>sabiedrībai “</w:t>
            </w:r>
            <w:r w:rsidRPr="00E5693D">
              <w:rPr>
                <w:rFonts w:ascii="Times New Roman" w:eastAsia="Times New Roman" w:hAnsi="Times New Roman" w:cs="Times New Roman"/>
                <w:sz w:val="20"/>
                <w:szCs w:val="20"/>
              </w:rPr>
              <w:t>Altum” izvērtējot risku toleranc</w:t>
            </w:r>
            <w:r w:rsidRPr="00E5693D">
              <w:rPr>
                <w:rFonts w:ascii="Times New Roman" w:hAnsi="Times New Roman" w:cs="Times New Roman"/>
                <w:sz w:val="20"/>
                <w:szCs w:val="20"/>
              </w:rPr>
              <w:t>i, sabiedrības “</w:t>
            </w:r>
            <w:r w:rsidRPr="00E5693D">
              <w:rPr>
                <w:rFonts w:ascii="Times New Roman" w:eastAsia="Times New Roman" w:hAnsi="Times New Roman" w:cs="Times New Roman"/>
                <w:sz w:val="20"/>
                <w:szCs w:val="20"/>
              </w:rPr>
              <w:t>Altum”</w:t>
            </w:r>
            <w:r w:rsidRPr="00E5693D">
              <w:rPr>
                <w:rFonts w:ascii="Times New Roman" w:hAnsi="Times New Roman" w:cs="Times New Roman"/>
                <w:sz w:val="20"/>
                <w:szCs w:val="20"/>
              </w:rPr>
              <w:t xml:space="preserve"> provizoriskais garantētais aizdevumu apjoms – 40 000 000 EUR, vidējā garantija tiek prognozēta – 175 000 EUR. </w:t>
            </w:r>
          </w:p>
          <w:p w14:paraId="581B066D" w14:textId="77777777" w:rsidR="001F4A98" w:rsidRPr="00E5693D" w:rsidRDefault="001F4A98" w:rsidP="001F4A98">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 xml:space="preserve">Plānotās aktivitātes un indikatīvie nosacījumi: </w:t>
            </w:r>
          </w:p>
          <w:p w14:paraId="1FD27AA9" w14:textId="77777777" w:rsidR="001F4A98" w:rsidRPr="00E5693D" w:rsidRDefault="001F4A98" w:rsidP="001F4A98">
            <w:pPr>
              <w:ind w:left="547" w:hanging="547"/>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 xml:space="preserve">- apgrozāmiem līdzekļiem, investīciju aizdevumiem, līzingam un faktoringam; </w:t>
            </w:r>
          </w:p>
          <w:p w14:paraId="68B870EC" w14:textId="7C3EC502" w:rsidR="001F4A98" w:rsidRPr="00E5693D" w:rsidRDefault="001F4A98" w:rsidP="001F4A98">
            <w:pPr>
              <w:ind w:left="547" w:hanging="547"/>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 xml:space="preserve">- ja projekts paredz </w:t>
            </w:r>
            <w:proofErr w:type="spellStart"/>
            <w:r w:rsidRPr="00E5693D">
              <w:rPr>
                <w:rFonts w:ascii="Times New Roman" w:eastAsia="Times New Roman" w:hAnsi="Times New Roman" w:cs="Times New Roman"/>
                <w:sz w:val="20"/>
                <w:szCs w:val="20"/>
              </w:rPr>
              <w:t>digitalizācijas</w:t>
            </w:r>
            <w:proofErr w:type="spellEnd"/>
            <w:r w:rsidRPr="00E5693D">
              <w:rPr>
                <w:rFonts w:ascii="Times New Roman" w:eastAsia="Times New Roman" w:hAnsi="Times New Roman" w:cs="Times New Roman"/>
                <w:sz w:val="20"/>
                <w:szCs w:val="20"/>
              </w:rPr>
              <w:t xml:space="preserve"> vai a</w:t>
            </w:r>
            <w:r w:rsidR="004D6EE3" w:rsidRPr="00E5693D">
              <w:rPr>
                <w:rFonts w:ascii="Times New Roman" w:eastAsia="Times New Roman" w:hAnsi="Times New Roman" w:cs="Times New Roman"/>
                <w:sz w:val="20"/>
                <w:szCs w:val="20"/>
              </w:rPr>
              <w:t>u</w:t>
            </w:r>
            <w:r w:rsidRPr="00E5693D">
              <w:rPr>
                <w:rFonts w:ascii="Times New Roman" w:eastAsia="Times New Roman" w:hAnsi="Times New Roman" w:cs="Times New Roman"/>
                <w:sz w:val="20"/>
                <w:szCs w:val="20"/>
              </w:rPr>
              <w:t xml:space="preserve">tomatizācijas procesus, </w:t>
            </w:r>
            <w:r w:rsidRPr="00E5693D">
              <w:rPr>
                <w:rFonts w:ascii="Times New Roman" w:eastAsia="Times New Roman" w:hAnsi="Times New Roman" w:cs="Times New Roman"/>
                <w:sz w:val="20"/>
                <w:szCs w:val="20"/>
                <w:u w:val="single"/>
              </w:rPr>
              <w:t>% likmes subsīdija investīciju aizdevumam vai samazināta garantijas prēmija.</w:t>
            </w:r>
            <w:r w:rsidRPr="00E5693D">
              <w:rPr>
                <w:rFonts w:ascii="Times New Roman" w:eastAsia="Times New Roman" w:hAnsi="Times New Roman" w:cs="Times New Roman"/>
                <w:sz w:val="20"/>
                <w:szCs w:val="20"/>
              </w:rPr>
              <w:t xml:space="preserve"> </w:t>
            </w:r>
          </w:p>
          <w:p w14:paraId="13CE1BFF" w14:textId="14A3C210"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Unikālo atbalstīto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 skaits programmā plānots indikatīvi – kopā 60 </w:t>
            </w:r>
            <w:proofErr w:type="spellStart"/>
            <w:r w:rsidR="000D37D0" w:rsidRPr="00E5693D">
              <w:rPr>
                <w:rFonts w:ascii="Times New Roman" w:hAnsi="Times New Roman" w:cs="Times New Roman"/>
                <w:sz w:val="20"/>
                <w:szCs w:val="20"/>
              </w:rPr>
              <w:t>uznēmumi</w:t>
            </w:r>
            <w:proofErr w:type="spellEnd"/>
            <w:r w:rsidRPr="00E5693D">
              <w:rPr>
                <w:rFonts w:ascii="Times New Roman" w:hAnsi="Times New Roman" w:cs="Times New Roman"/>
                <w:sz w:val="20"/>
                <w:szCs w:val="20"/>
              </w:rPr>
              <w:t xml:space="preserve">. Plānots, ka kopā tiks izsniegtas vidēji 225 garantijas. Vienlaikus tiek pieņemts, ka līdz 70% no atbalstītajiem </w:t>
            </w:r>
            <w:r w:rsidR="000D37D0" w:rsidRPr="00E5693D">
              <w:rPr>
                <w:rFonts w:ascii="Times New Roman" w:hAnsi="Times New Roman" w:cs="Times New Roman"/>
                <w:sz w:val="20"/>
                <w:szCs w:val="20"/>
              </w:rPr>
              <w:t>uzņēmumiem</w:t>
            </w:r>
            <w:r w:rsidRPr="00E5693D">
              <w:rPr>
                <w:rFonts w:ascii="Times New Roman" w:hAnsi="Times New Roman" w:cs="Times New Roman"/>
                <w:sz w:val="20"/>
                <w:szCs w:val="20"/>
              </w:rPr>
              <w:t xml:space="preserve">, kas saņem garantiju ir saņēmuši atbalstu arī citās finanšu instrumentu programmās, līdz ar to rādītāja vērtība individuālajās garantijās tiek prognozēta – kopā 60 </w:t>
            </w:r>
            <w:proofErr w:type="spellStart"/>
            <w:r w:rsidR="00AA6CAC" w:rsidRPr="00E5693D">
              <w:rPr>
                <w:rFonts w:ascii="Times New Roman" w:hAnsi="Times New Roman" w:cs="Times New Roman"/>
                <w:sz w:val="20"/>
                <w:szCs w:val="20"/>
              </w:rPr>
              <w:t>uznēmumi</w:t>
            </w:r>
            <w:proofErr w:type="spellEnd"/>
            <w:r w:rsidRPr="00E5693D">
              <w:rPr>
                <w:rFonts w:ascii="Times New Roman" w:hAnsi="Times New Roman" w:cs="Times New Roman"/>
                <w:sz w:val="20"/>
                <w:szCs w:val="20"/>
              </w:rPr>
              <w:t>.</w:t>
            </w:r>
          </w:p>
        </w:tc>
      </w:tr>
      <w:tr w:rsidR="001F4A98" w:rsidRPr="00E5693D" w14:paraId="63F69042" w14:textId="77777777" w:rsidTr="4E62D5E3">
        <w:tc>
          <w:tcPr>
            <w:tcW w:w="1995" w:type="dxa"/>
            <w:vMerge/>
          </w:tcPr>
          <w:p w14:paraId="3295DC72" w14:textId="77777777" w:rsidR="001F4A98" w:rsidRPr="00E5693D" w:rsidRDefault="001F4A98" w:rsidP="001F4A98">
            <w:pPr>
              <w:jc w:val="both"/>
              <w:rPr>
                <w:rFonts w:ascii="Times New Roman" w:hAnsi="Times New Roman" w:cs="Times New Roman"/>
                <w:b/>
                <w:sz w:val="20"/>
                <w:szCs w:val="20"/>
              </w:rPr>
            </w:pPr>
          </w:p>
        </w:tc>
        <w:tc>
          <w:tcPr>
            <w:tcW w:w="7072" w:type="dxa"/>
          </w:tcPr>
          <w:p w14:paraId="27B030E1" w14:textId="77777777" w:rsidR="001F4A98" w:rsidRPr="00E5693D" w:rsidRDefault="001F4A98" w:rsidP="001F4A98">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3A36D0D7" w14:textId="27553E39"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Latvijas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 darbības procesos. Atbalstot vietējos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s, pilnveidojot finanšu instrumentu pakalpojumu grozu tirgus nepilnību novēršanai, stiprinot un ieviešot </w:t>
            </w:r>
            <w:proofErr w:type="spellStart"/>
            <w:r w:rsidRPr="00E5693D">
              <w:rPr>
                <w:rFonts w:ascii="Times New Roman" w:eastAsia="Times New Roman" w:hAnsi="Times New Roman" w:cs="Times New Roman"/>
                <w:sz w:val="20"/>
                <w:szCs w:val="20"/>
              </w:rPr>
              <w:t>digitalizāciju</w:t>
            </w:r>
            <w:proofErr w:type="spellEnd"/>
            <w:r w:rsidRPr="00E5693D">
              <w:rPr>
                <w:rFonts w:ascii="Times New Roman" w:eastAsia="Times New Roman" w:hAnsi="Times New Roman" w:cs="Times New Roman"/>
                <w:sz w:val="20"/>
                <w:szCs w:val="20"/>
              </w:rPr>
              <w:t>,</w:t>
            </w:r>
            <w:r w:rsidRPr="00E5693D">
              <w:rPr>
                <w:rFonts w:ascii="Times New Roman" w:hAnsi="Times New Roman" w:cs="Times New Roman"/>
                <w:sz w:val="20"/>
                <w:szCs w:val="20"/>
              </w:rPr>
              <w:t xml:space="preserve"> automatizācijas procesus komercdarbībā,– tiks veid</w:t>
            </w:r>
            <w:r w:rsidR="00C051CB" w:rsidRPr="00E5693D">
              <w:rPr>
                <w:rFonts w:ascii="Times New Roman" w:hAnsi="Times New Roman" w:cs="Times New Roman"/>
                <w:sz w:val="20"/>
                <w:szCs w:val="20"/>
              </w:rPr>
              <w:t>o</w:t>
            </w:r>
            <w:r w:rsidRPr="00E5693D">
              <w:rPr>
                <w:rFonts w:ascii="Times New Roman" w:hAnsi="Times New Roman" w:cs="Times New Roman"/>
                <w:sz w:val="20"/>
                <w:szCs w:val="20"/>
              </w:rPr>
              <w:t>tas Latvijas konkurētspējas priekšrocības.</w:t>
            </w:r>
          </w:p>
        </w:tc>
      </w:tr>
      <w:tr w:rsidR="001F4A98" w:rsidRPr="00E5693D" w14:paraId="74F61666" w14:textId="77777777" w:rsidTr="4E62D5E3">
        <w:tc>
          <w:tcPr>
            <w:tcW w:w="1995" w:type="dxa"/>
            <w:vMerge/>
          </w:tcPr>
          <w:p w14:paraId="20E75C95" w14:textId="77777777" w:rsidR="001F4A98" w:rsidRPr="00E5693D" w:rsidRDefault="001F4A98" w:rsidP="001F4A98">
            <w:pPr>
              <w:jc w:val="both"/>
              <w:rPr>
                <w:rFonts w:ascii="Times New Roman" w:hAnsi="Times New Roman" w:cs="Times New Roman"/>
                <w:b/>
                <w:sz w:val="20"/>
                <w:szCs w:val="20"/>
              </w:rPr>
            </w:pPr>
          </w:p>
        </w:tc>
        <w:tc>
          <w:tcPr>
            <w:tcW w:w="7072" w:type="dxa"/>
          </w:tcPr>
          <w:p w14:paraId="1CC695B2" w14:textId="77777777" w:rsidR="001F4A98" w:rsidRPr="00E5693D" w:rsidRDefault="001F4A98" w:rsidP="001F4A98">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34A1C09C" w14:textId="77777777" w:rsidR="001F4A98" w:rsidRPr="00E5693D" w:rsidRDefault="001F4A98" w:rsidP="001F4A98">
            <w:pPr>
              <w:pStyle w:val="ListParagraph"/>
              <w:numPr>
                <w:ilvl w:val="0"/>
                <w:numId w:val="27"/>
              </w:numPr>
              <w:ind w:left="446"/>
              <w:jc w:val="both"/>
              <w:rPr>
                <w:rFonts w:ascii="Times New Roman" w:eastAsiaTheme="minorEastAsia" w:hAnsi="Times New Roman" w:cs="Times New Roman"/>
                <w:sz w:val="20"/>
                <w:szCs w:val="20"/>
              </w:rPr>
            </w:pPr>
            <w:r w:rsidRPr="00E5693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Pr="00E5693D">
              <w:rPr>
                <w:rFonts w:ascii="Times New Roman" w:hAnsi="Times New Roman" w:cs="Times New Roman"/>
                <w:sz w:val="20"/>
                <w:szCs w:val="20"/>
              </w:rPr>
              <w:t xml:space="preserve"> </w:t>
            </w:r>
          </w:p>
          <w:p w14:paraId="3C66E502" w14:textId="381E9A4B" w:rsidR="001F4A98" w:rsidRPr="00E5693D" w:rsidRDefault="001F4A98" w:rsidP="001F4A98">
            <w:pPr>
              <w:pStyle w:val="ListParagraph"/>
              <w:numPr>
                <w:ilvl w:val="0"/>
                <w:numId w:val="27"/>
              </w:numPr>
              <w:ind w:left="446"/>
              <w:jc w:val="both"/>
              <w:rPr>
                <w:rFonts w:ascii="Times New Roman" w:hAnsi="Times New Roman" w:cs="Times New Roman"/>
                <w:sz w:val="20"/>
                <w:szCs w:val="20"/>
              </w:rPr>
            </w:pPr>
            <w:r w:rsidRPr="00E5693D">
              <w:rPr>
                <w:rFonts w:ascii="Times New Roman" w:hAnsi="Times New Roman" w:cs="Times New Roman"/>
                <w:sz w:val="20"/>
                <w:szCs w:val="20"/>
              </w:rPr>
              <w:t xml:space="preserve">Finanšu instrumentos rādītāju sasniegšanu var ietekmēt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 mazā aktivitāte ar </w:t>
            </w:r>
            <w:proofErr w:type="spellStart"/>
            <w:r w:rsidRPr="00E5693D">
              <w:rPr>
                <w:rFonts w:ascii="Times New Roman" w:hAnsi="Times New Roman" w:cs="Times New Roman"/>
                <w:sz w:val="20"/>
                <w:szCs w:val="20"/>
              </w:rPr>
              <w:t>digitalizāciju</w:t>
            </w:r>
            <w:proofErr w:type="spellEnd"/>
            <w:r w:rsidRPr="00E5693D">
              <w:rPr>
                <w:rFonts w:ascii="Times New Roman" w:hAnsi="Times New Roman" w:cs="Times New Roman"/>
                <w:sz w:val="20"/>
                <w:szCs w:val="20"/>
              </w:rPr>
              <w:t xml:space="preserve"> un automatizācijas procesu saistīto investīciju veikšanā, tāpat to kapitāla nepietiekamība, pārāk lielas kredītsaistības un likviditātes problēmas, kredītie</w:t>
            </w:r>
            <w:r w:rsidR="00C051CB" w:rsidRPr="00E5693D">
              <w:rPr>
                <w:rFonts w:ascii="Times New Roman" w:hAnsi="Times New Roman" w:cs="Times New Roman"/>
                <w:sz w:val="20"/>
                <w:szCs w:val="20"/>
              </w:rPr>
              <w:t>s</w:t>
            </w:r>
            <w:r w:rsidRPr="00E5693D">
              <w:rPr>
                <w:rFonts w:ascii="Times New Roman" w:hAnsi="Times New Roman" w:cs="Times New Roman"/>
                <w:sz w:val="20"/>
                <w:szCs w:val="20"/>
              </w:rPr>
              <w:t>tāžu finanšu pakalpojumu sadārdzinā</w:t>
            </w:r>
            <w:r w:rsidR="004D6EE3" w:rsidRPr="00E5693D">
              <w:rPr>
                <w:rFonts w:ascii="Times New Roman" w:hAnsi="Times New Roman" w:cs="Times New Roman"/>
                <w:sz w:val="20"/>
                <w:szCs w:val="20"/>
              </w:rPr>
              <w:t>jums</w:t>
            </w:r>
            <w:r w:rsidRPr="00E5693D">
              <w:rPr>
                <w:rFonts w:ascii="Times New Roman" w:hAnsi="Times New Roman" w:cs="Times New Roman"/>
                <w:sz w:val="20"/>
                <w:szCs w:val="20"/>
              </w:rPr>
              <w:t xml:space="preserve"> investīcijām, kas saistītas ar </w:t>
            </w:r>
            <w:proofErr w:type="spellStart"/>
            <w:r w:rsidRPr="00E5693D">
              <w:rPr>
                <w:rFonts w:ascii="Times New Roman" w:hAnsi="Times New Roman" w:cs="Times New Roman"/>
                <w:sz w:val="20"/>
                <w:szCs w:val="20"/>
              </w:rPr>
              <w:t>digitalizāciju</w:t>
            </w:r>
            <w:proofErr w:type="spellEnd"/>
            <w:r w:rsidRPr="00E5693D">
              <w:rPr>
                <w:rFonts w:ascii="Times New Roman" w:hAnsi="Times New Roman" w:cs="Times New Roman"/>
                <w:sz w:val="20"/>
                <w:szCs w:val="20"/>
              </w:rPr>
              <w:t xml:space="preserve"> un automatizācijas procesu ieviešanu komercdarbībā. </w:t>
            </w:r>
          </w:p>
          <w:p w14:paraId="6221D5E6" w14:textId="592CA320" w:rsidR="001F4A98" w:rsidRPr="00E5693D" w:rsidRDefault="001F4A98" w:rsidP="001F4A98">
            <w:pPr>
              <w:pStyle w:val="ListParagraph"/>
              <w:numPr>
                <w:ilvl w:val="0"/>
                <w:numId w:val="27"/>
              </w:numPr>
              <w:ind w:left="446"/>
              <w:jc w:val="both"/>
              <w:rPr>
                <w:rFonts w:ascii="Times New Roman" w:hAnsi="Times New Roman" w:cs="Times New Roman"/>
                <w:sz w:val="20"/>
                <w:szCs w:val="20"/>
              </w:rPr>
            </w:pPr>
            <w:r w:rsidRPr="00E5693D">
              <w:rPr>
                <w:rFonts w:ascii="Times New Roman" w:hAnsi="Times New Roman" w:cs="Times New Roman"/>
                <w:sz w:val="20"/>
                <w:szCs w:val="20"/>
              </w:rPr>
              <w:t xml:space="preserve">Vienlaikus pastāv risks atbalsta programmu īstenošanā un attiecīgo rādītāju nesasniegšanā ekonomiskās nestabilitātes dēļ un/vai tematiskā nozaru koncentrācija. </w:t>
            </w:r>
          </w:p>
          <w:p w14:paraId="53572728" w14:textId="77777777" w:rsidR="001F4A98" w:rsidRPr="00E5693D" w:rsidRDefault="001F4A98" w:rsidP="001F4A98">
            <w:pPr>
              <w:pStyle w:val="ListParagraph"/>
              <w:numPr>
                <w:ilvl w:val="0"/>
                <w:numId w:val="27"/>
              </w:numPr>
              <w:ind w:left="446"/>
              <w:jc w:val="both"/>
              <w:rPr>
                <w:rFonts w:ascii="Times New Roman" w:hAnsi="Times New Roman" w:cs="Times New Roman"/>
                <w:sz w:val="20"/>
                <w:szCs w:val="20"/>
              </w:rPr>
            </w:pPr>
            <w:r w:rsidRPr="00E5693D">
              <w:rPr>
                <w:rFonts w:ascii="Times New Roman" w:eastAsia="Times New Roman" w:hAnsi="Times New Roman" w:cs="Times New Roman"/>
                <w:sz w:val="20"/>
                <w:szCs w:val="20"/>
              </w:rPr>
              <w:t>Iespējami ES un nacionāla līmeņa tiesību aktu ierobežojumi pilnvērtīgai finanšu instrumentu ieviešanai, izmantojot ERAF līdzekļus.</w:t>
            </w:r>
          </w:p>
          <w:p w14:paraId="66D78429" w14:textId="6B9ED499" w:rsidR="007405AC" w:rsidRPr="00E5693D" w:rsidRDefault="007405AC" w:rsidP="001F4A98">
            <w:pPr>
              <w:pStyle w:val="ListParagraph"/>
              <w:numPr>
                <w:ilvl w:val="0"/>
                <w:numId w:val="27"/>
              </w:numPr>
              <w:ind w:left="446"/>
              <w:jc w:val="both"/>
              <w:rPr>
                <w:rFonts w:ascii="Times New Roman" w:hAnsi="Times New Roman" w:cs="Times New Roman"/>
                <w:sz w:val="20"/>
                <w:szCs w:val="20"/>
              </w:rPr>
            </w:pPr>
            <w:r w:rsidRPr="00E5693D">
              <w:rPr>
                <w:rFonts w:ascii="Times New Roman" w:eastAsia="Times New Roman" w:hAnsi="Times New Roman" w:cs="Times New Roman"/>
                <w:sz w:val="20"/>
                <w:szCs w:val="20"/>
              </w:rPr>
              <w:t>ANM produktu piedāvājums radījis prioritātes uzņēmumu izvēlē biznesa projektu attīstībai</w:t>
            </w:r>
          </w:p>
        </w:tc>
      </w:tr>
      <w:tr w:rsidR="001F4A98" w:rsidRPr="00E5693D" w14:paraId="62BB942A" w14:textId="77777777" w:rsidTr="4E62D5E3">
        <w:tc>
          <w:tcPr>
            <w:tcW w:w="1995" w:type="dxa"/>
          </w:tcPr>
          <w:p w14:paraId="45D78CD9" w14:textId="0CE17B91" w:rsidR="001F4A98" w:rsidRPr="00E5693D" w:rsidRDefault="001F4A98" w:rsidP="001F4A98">
            <w:pPr>
              <w:jc w:val="both"/>
              <w:rPr>
                <w:rFonts w:ascii="Times New Roman" w:hAnsi="Times New Roman" w:cs="Times New Roman"/>
                <w:b/>
                <w:sz w:val="20"/>
                <w:szCs w:val="20"/>
              </w:rPr>
            </w:pPr>
            <w:r w:rsidRPr="00E5693D">
              <w:rPr>
                <w:rFonts w:ascii="Times New Roman" w:hAnsi="Times New Roman" w:cs="Times New Roman"/>
                <w:b/>
                <w:sz w:val="20"/>
                <w:szCs w:val="20"/>
              </w:rPr>
              <w:t>Rādītāja sasniegšana</w:t>
            </w:r>
          </w:p>
        </w:tc>
        <w:tc>
          <w:tcPr>
            <w:tcW w:w="7072" w:type="dxa"/>
          </w:tcPr>
          <w:p w14:paraId="2AAA4F93" w14:textId="4A5794D1" w:rsidR="001F4A98" w:rsidRPr="00E5693D" w:rsidRDefault="001F4A98" w:rsidP="001F4A98">
            <w:pPr>
              <w:jc w:val="both"/>
              <w:rPr>
                <w:rFonts w:ascii="Times New Roman" w:hAnsi="Times New Roman" w:cs="Times New Roman"/>
                <w:sz w:val="20"/>
                <w:szCs w:val="20"/>
              </w:rPr>
            </w:pPr>
            <w:r w:rsidRPr="00E5693D">
              <w:rPr>
                <w:rFonts w:ascii="Times New Roman" w:hAnsi="Times New Roman" w:cs="Times New Roman"/>
                <w:sz w:val="20"/>
                <w:szCs w:val="20"/>
              </w:rPr>
              <w:t xml:space="preserve">RCO 03 rādītājs tiek uzskaitīts, ja ir noslēgts līgums </w:t>
            </w:r>
            <w:r w:rsidRPr="00E5693D">
              <w:rPr>
                <w:rFonts w:ascii="Times New Roman" w:eastAsia="Times New Roman" w:hAnsi="Times New Roman" w:cs="Times New Roman"/>
                <w:sz w:val="20"/>
                <w:szCs w:val="20"/>
              </w:rPr>
              <w:t xml:space="preserve">starp </w:t>
            </w:r>
            <w:r w:rsidR="007446AA" w:rsidRPr="00E5693D">
              <w:rPr>
                <w:rFonts w:ascii="Times New Roman" w:eastAsia="Times New Roman" w:hAnsi="Times New Roman" w:cs="Times New Roman"/>
                <w:sz w:val="20"/>
                <w:szCs w:val="20"/>
              </w:rPr>
              <w:t>uzņēmumu</w:t>
            </w:r>
            <w:r w:rsidRPr="00E5693D">
              <w:rPr>
                <w:rFonts w:ascii="Times New Roman" w:eastAsia="Times New Roman" w:hAnsi="Times New Roman" w:cs="Times New Roman"/>
                <w:sz w:val="20"/>
                <w:szCs w:val="20"/>
              </w:rPr>
              <w:t xml:space="preserve"> un atbalsta sniedzēju </w:t>
            </w:r>
            <w:r w:rsidRPr="00E5693D">
              <w:rPr>
                <w:rFonts w:ascii="Times New Roman" w:hAnsi="Times New Roman" w:cs="Times New Roman"/>
                <w:sz w:val="20"/>
                <w:szCs w:val="20"/>
              </w:rPr>
              <w:t>un veikts vismaz viens maksājums</w:t>
            </w:r>
          </w:p>
        </w:tc>
      </w:tr>
    </w:tbl>
    <w:p w14:paraId="07A7BE12" w14:textId="77777777" w:rsidR="002543E7" w:rsidRPr="00E5693D" w:rsidDel="00775E02" w:rsidRDefault="002543E7"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5494C" w:rsidRPr="00E5693D" w:rsidDel="00775E02" w14:paraId="3D9F777F" w14:textId="7A4E4EB9" w:rsidTr="0B9E1F9B">
        <w:tc>
          <w:tcPr>
            <w:tcW w:w="1995" w:type="dxa"/>
          </w:tcPr>
          <w:p w14:paraId="6375409B" w14:textId="77777777" w:rsidR="0025494C" w:rsidRPr="00E5693D" w:rsidDel="00775E02" w:rsidRDefault="0025494C" w:rsidP="00AE2CE3">
            <w:pPr>
              <w:jc w:val="both"/>
              <w:rPr>
                <w:rFonts w:ascii="Times New Roman" w:hAnsi="Times New Roman" w:cs="Times New Roman"/>
                <w:sz w:val="20"/>
                <w:szCs w:val="20"/>
              </w:rPr>
            </w:pPr>
            <w:bookmarkStart w:id="2" w:name="_Hlk149055266"/>
            <w:r w:rsidRPr="00E5693D" w:rsidDel="00775E02">
              <w:rPr>
                <w:rFonts w:ascii="Times New Roman" w:hAnsi="Times New Roman" w:cs="Times New Roman"/>
                <w:b/>
                <w:sz w:val="20"/>
                <w:szCs w:val="20"/>
              </w:rPr>
              <w:t>Rādītāja Nr.</w:t>
            </w:r>
            <w:r w:rsidRPr="00E5693D" w:rsidDel="00775E02">
              <w:rPr>
                <w:rFonts w:ascii="Times New Roman" w:hAnsi="Times New Roman" w:cs="Times New Roman"/>
                <w:sz w:val="20"/>
                <w:szCs w:val="20"/>
              </w:rPr>
              <w:t xml:space="preserve"> (ID)</w:t>
            </w:r>
          </w:p>
        </w:tc>
        <w:tc>
          <w:tcPr>
            <w:tcW w:w="7072" w:type="dxa"/>
          </w:tcPr>
          <w:p w14:paraId="243C6FF3" w14:textId="77777777" w:rsidR="0025494C" w:rsidRPr="00E5693D" w:rsidDel="00775E02" w:rsidRDefault="0025494C" w:rsidP="00AE2CE3">
            <w:pPr>
              <w:jc w:val="both"/>
              <w:rPr>
                <w:rFonts w:ascii="Times New Roman" w:hAnsi="Times New Roman" w:cs="Times New Roman"/>
                <w:b/>
                <w:bCs/>
                <w:sz w:val="20"/>
                <w:szCs w:val="20"/>
              </w:rPr>
            </w:pPr>
            <w:r w:rsidRPr="00E5693D" w:rsidDel="00775E02">
              <w:rPr>
                <w:rFonts w:ascii="Times New Roman" w:hAnsi="Times New Roman" w:cs="Times New Roman"/>
                <w:b/>
                <w:bCs/>
                <w:sz w:val="20"/>
                <w:szCs w:val="20"/>
              </w:rPr>
              <w:t xml:space="preserve">RCO 04 </w:t>
            </w:r>
          </w:p>
        </w:tc>
      </w:tr>
      <w:tr w:rsidR="0025494C" w:rsidRPr="00E5693D" w:rsidDel="00775E02" w14:paraId="7B08BA78" w14:textId="1D4B61AF" w:rsidTr="0B9E1F9B">
        <w:tc>
          <w:tcPr>
            <w:tcW w:w="1995" w:type="dxa"/>
          </w:tcPr>
          <w:p w14:paraId="1802CB92" w14:textId="4F6D214D" w:rsidR="0025494C" w:rsidRPr="00E5693D" w:rsidDel="00775E02" w:rsidRDefault="0025494C" w:rsidP="00AE2CE3">
            <w:pPr>
              <w:jc w:val="both"/>
              <w:rPr>
                <w:rFonts w:ascii="Times New Roman" w:hAnsi="Times New Roman" w:cs="Times New Roman"/>
                <w:b/>
                <w:sz w:val="20"/>
                <w:szCs w:val="20"/>
              </w:rPr>
            </w:pPr>
            <w:r w:rsidRPr="00E5693D" w:rsidDel="00775E02">
              <w:rPr>
                <w:rFonts w:ascii="Times New Roman" w:hAnsi="Times New Roman" w:cs="Times New Roman"/>
                <w:b/>
                <w:sz w:val="20"/>
                <w:szCs w:val="20"/>
              </w:rPr>
              <w:t>Rādītāja nosaukums</w:t>
            </w:r>
          </w:p>
        </w:tc>
        <w:tc>
          <w:tcPr>
            <w:tcW w:w="7072" w:type="dxa"/>
          </w:tcPr>
          <w:p w14:paraId="3E48699E" w14:textId="6032B63C" w:rsidR="0025494C" w:rsidRPr="00E5693D" w:rsidDel="00775E02" w:rsidRDefault="00AF31B4" w:rsidP="00AE2CE3">
            <w:pPr>
              <w:jc w:val="both"/>
              <w:rPr>
                <w:rFonts w:ascii="Times New Roman" w:hAnsi="Times New Roman" w:cs="Times New Roman"/>
                <w:b/>
                <w:bCs/>
                <w:sz w:val="20"/>
                <w:szCs w:val="20"/>
              </w:rPr>
            </w:pPr>
            <w:bookmarkStart w:id="3" w:name="_Hlk135396329"/>
            <w:r w:rsidRPr="00E5693D" w:rsidDel="00775E02">
              <w:rPr>
                <w:rFonts w:ascii="Times New Roman" w:hAnsi="Times New Roman" w:cs="Times New Roman"/>
                <w:b/>
                <w:bCs/>
                <w:sz w:val="20"/>
                <w:szCs w:val="20"/>
              </w:rPr>
              <w:t>Nefinansiālu atbalstu saņēmušie uzņēmumi</w:t>
            </w:r>
            <w:bookmarkEnd w:id="3"/>
          </w:p>
        </w:tc>
      </w:tr>
      <w:tr w:rsidR="00E7162E" w:rsidRPr="00E5693D" w:rsidDel="00775E02" w14:paraId="125ECCFC" w14:textId="0A1C810D" w:rsidTr="0B9E1F9B">
        <w:tc>
          <w:tcPr>
            <w:tcW w:w="1995" w:type="dxa"/>
          </w:tcPr>
          <w:p w14:paraId="53F60740" w14:textId="65AF872B" w:rsidR="00E7162E" w:rsidRPr="00E5693D" w:rsidDel="00775E02" w:rsidRDefault="00E7162E" w:rsidP="00E7162E">
            <w:pPr>
              <w:jc w:val="both"/>
              <w:rPr>
                <w:rFonts w:ascii="Times New Roman" w:hAnsi="Times New Roman" w:cs="Times New Roman"/>
                <w:b/>
                <w:sz w:val="20"/>
                <w:szCs w:val="20"/>
              </w:rPr>
            </w:pPr>
            <w:r w:rsidRPr="00E5693D" w:rsidDel="00775E02">
              <w:rPr>
                <w:rFonts w:ascii="Times New Roman" w:hAnsi="Times New Roman" w:cs="Times New Roman"/>
                <w:b/>
                <w:sz w:val="20"/>
                <w:szCs w:val="20"/>
              </w:rPr>
              <w:t>Rādītāja definīcija</w:t>
            </w:r>
          </w:p>
        </w:tc>
        <w:tc>
          <w:tcPr>
            <w:tcW w:w="7072" w:type="dxa"/>
          </w:tcPr>
          <w:p w14:paraId="14D59F35" w14:textId="149F077A" w:rsidR="00E7162E" w:rsidRPr="00E5693D" w:rsidDel="00775E02" w:rsidRDefault="00E7162E" w:rsidP="00E7162E">
            <w:pPr>
              <w:jc w:val="both"/>
              <w:rPr>
                <w:rFonts w:ascii="Times New Roman" w:hAnsi="Times New Roman" w:cs="Times New Roman"/>
                <w:sz w:val="20"/>
                <w:szCs w:val="20"/>
              </w:rPr>
            </w:pPr>
            <w:r w:rsidRPr="00E5693D" w:rsidDel="00775E02">
              <w:rPr>
                <w:rFonts w:ascii="Times New Roman" w:hAnsi="Times New Roman" w:cs="Times New Roman"/>
                <w:sz w:val="20"/>
                <w:szCs w:val="20"/>
              </w:rPr>
              <w:t>Uzņēmumu skaits, k</w:t>
            </w:r>
            <w:r w:rsidR="004D6EE3" w:rsidRPr="00E5693D" w:rsidDel="00775E02">
              <w:rPr>
                <w:rFonts w:ascii="Times New Roman" w:hAnsi="Times New Roman" w:cs="Times New Roman"/>
                <w:sz w:val="20"/>
                <w:szCs w:val="20"/>
              </w:rPr>
              <w:t>uri</w:t>
            </w:r>
            <w:r w:rsidRPr="00E5693D" w:rsidDel="00775E02">
              <w:rPr>
                <w:rFonts w:ascii="Times New Roman" w:hAnsi="Times New Roman" w:cs="Times New Roman"/>
                <w:sz w:val="20"/>
                <w:szCs w:val="20"/>
              </w:rPr>
              <w:t xml:space="preserve"> saņem nefinansiālu atbalstu. </w:t>
            </w:r>
          </w:p>
          <w:p w14:paraId="62497571" w14:textId="35A6A0DA" w:rsidR="00E7162E" w:rsidRPr="00E5693D" w:rsidDel="00775E02" w:rsidRDefault="00E7162E" w:rsidP="00E7162E">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Uzņēmumi tiek ieskaitīti rādītājā, ja tie saņem nefinansiālu atbalstu strukturētā veidā, piemēram, MVU, kuri saņem </w:t>
            </w:r>
            <w:r w:rsidR="00C92F4E" w:rsidRPr="00E5693D" w:rsidDel="00775E02">
              <w:rPr>
                <w:rFonts w:ascii="Times New Roman" w:hAnsi="Times New Roman" w:cs="Times New Roman"/>
                <w:sz w:val="20"/>
                <w:szCs w:val="20"/>
              </w:rPr>
              <w:t xml:space="preserve">inovācijas kopas </w:t>
            </w:r>
            <w:r w:rsidRPr="00E5693D" w:rsidDel="00775E02">
              <w:rPr>
                <w:rFonts w:ascii="Times New Roman" w:hAnsi="Times New Roman" w:cs="Times New Roman"/>
                <w:sz w:val="20"/>
                <w:szCs w:val="20"/>
              </w:rPr>
              <w:t xml:space="preserve">pakalpojumus. </w:t>
            </w:r>
          </w:p>
          <w:p w14:paraId="20811066" w14:textId="005F176B" w:rsidR="00E7162E" w:rsidRPr="00E5693D" w:rsidDel="00775E02" w:rsidRDefault="00E7162E" w:rsidP="00E7162E">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4D6EE3" w:rsidRPr="00E5693D" w:rsidDel="00775E02">
              <w:rPr>
                <w:rFonts w:ascii="Times New Roman" w:hAnsi="Times New Roman" w:cs="Times New Roman"/>
                <w:sz w:val="20"/>
                <w:szCs w:val="20"/>
              </w:rPr>
              <w:t>v</w:t>
            </w:r>
            <w:r w:rsidRPr="00E5693D" w:rsidDel="00775E02">
              <w:rPr>
                <w:rFonts w:ascii="Times New Roman" w:hAnsi="Times New Roman" w:cs="Times New Roman"/>
                <w:sz w:val="20"/>
                <w:szCs w:val="20"/>
              </w:rPr>
              <w:t>ai atbalsta pakalpojumi (biroja telpu, vietņu, datu banku, bibliotēku nodrošināšana)</w:t>
            </w:r>
            <w:r w:rsidR="004D6EE3" w:rsidRPr="00E5693D" w:rsidDel="00775E02">
              <w:rPr>
                <w:rFonts w:ascii="Times New Roman" w:hAnsi="Times New Roman" w:cs="Times New Roman"/>
                <w:sz w:val="20"/>
                <w:szCs w:val="20"/>
              </w:rPr>
              <w:t>,</w:t>
            </w:r>
            <w:r w:rsidRPr="00E5693D" w:rsidDel="00775E02">
              <w:rPr>
                <w:rFonts w:ascii="Times New Roman" w:hAnsi="Times New Roman" w:cs="Times New Roman"/>
                <w:sz w:val="20"/>
                <w:szCs w:val="20"/>
              </w:rPr>
              <w:t xml:space="preserve"> rokasgrāmatas, darba un dokumentu paraugi utt.).</w:t>
            </w:r>
            <w:r w:rsidRPr="00E5693D" w:rsidDel="00775E02">
              <w:rPr>
                <w:rStyle w:val="FootnoteReference"/>
                <w:rFonts w:ascii="Times New Roman" w:eastAsia="Times New Roman" w:hAnsi="Times New Roman" w:cs="Times New Roman"/>
                <w:sz w:val="20"/>
                <w:szCs w:val="20"/>
              </w:rPr>
              <w:footnoteReference w:id="12"/>
            </w:r>
          </w:p>
        </w:tc>
      </w:tr>
      <w:tr w:rsidR="0025494C" w:rsidRPr="00E5693D" w:rsidDel="00775E02" w14:paraId="59354F9B" w14:textId="3BC286BA" w:rsidTr="0B9E1F9B">
        <w:tc>
          <w:tcPr>
            <w:tcW w:w="1995" w:type="dxa"/>
          </w:tcPr>
          <w:p w14:paraId="619268FE" w14:textId="2B4D1C7F" w:rsidR="0025494C" w:rsidRPr="00E5693D" w:rsidDel="00775E02" w:rsidRDefault="0025494C" w:rsidP="00AE2CE3">
            <w:pPr>
              <w:jc w:val="both"/>
              <w:rPr>
                <w:rFonts w:ascii="Times New Roman" w:hAnsi="Times New Roman" w:cs="Times New Roman"/>
                <w:sz w:val="20"/>
                <w:szCs w:val="20"/>
              </w:rPr>
            </w:pPr>
            <w:r w:rsidRPr="00E5693D" w:rsidDel="00775E02">
              <w:rPr>
                <w:rFonts w:ascii="Times New Roman" w:hAnsi="Times New Roman" w:cs="Times New Roman"/>
                <w:b/>
                <w:sz w:val="20"/>
                <w:szCs w:val="20"/>
              </w:rPr>
              <w:t>Rādītāja veids</w:t>
            </w:r>
            <w:r w:rsidRPr="00E5693D" w:rsidDel="00775E02">
              <w:rPr>
                <w:rFonts w:ascii="Times New Roman" w:hAnsi="Times New Roman" w:cs="Times New Roman"/>
                <w:sz w:val="20"/>
                <w:szCs w:val="20"/>
              </w:rPr>
              <w:t xml:space="preserve"> </w:t>
            </w:r>
          </w:p>
        </w:tc>
        <w:tc>
          <w:tcPr>
            <w:tcW w:w="7072" w:type="dxa"/>
          </w:tcPr>
          <w:p w14:paraId="48D2C751" w14:textId="77777777" w:rsidR="0025494C" w:rsidRPr="00E5693D" w:rsidDel="00775E02" w:rsidRDefault="0025494C"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Iznākuma</w:t>
            </w:r>
          </w:p>
        </w:tc>
      </w:tr>
      <w:tr w:rsidR="0025494C" w:rsidRPr="00E5693D" w:rsidDel="00775E02" w14:paraId="78FCFC3E" w14:textId="13F9F63D" w:rsidTr="0B9E1F9B">
        <w:tc>
          <w:tcPr>
            <w:tcW w:w="1995" w:type="dxa"/>
          </w:tcPr>
          <w:p w14:paraId="2CB5078D" w14:textId="38EE5256" w:rsidR="0025494C" w:rsidRPr="00E5693D" w:rsidDel="00775E02" w:rsidRDefault="0025494C" w:rsidP="00AE2CE3">
            <w:pPr>
              <w:jc w:val="both"/>
              <w:rPr>
                <w:rFonts w:ascii="Times New Roman" w:hAnsi="Times New Roman" w:cs="Times New Roman"/>
                <w:b/>
                <w:sz w:val="20"/>
                <w:szCs w:val="20"/>
              </w:rPr>
            </w:pPr>
            <w:r w:rsidRPr="00E5693D" w:rsidDel="00775E02">
              <w:rPr>
                <w:rFonts w:ascii="Times New Roman" w:hAnsi="Times New Roman" w:cs="Times New Roman"/>
                <w:b/>
                <w:sz w:val="20"/>
                <w:szCs w:val="20"/>
              </w:rPr>
              <w:t>Rādītāja mērvienība</w:t>
            </w:r>
          </w:p>
        </w:tc>
        <w:tc>
          <w:tcPr>
            <w:tcW w:w="7072" w:type="dxa"/>
          </w:tcPr>
          <w:p w14:paraId="37EF78E0" w14:textId="0D47E1AC" w:rsidR="0025494C" w:rsidRPr="00E5693D" w:rsidDel="00775E02" w:rsidRDefault="007446AA"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Uzņēmumu</w:t>
            </w:r>
            <w:r w:rsidR="0025494C" w:rsidRPr="00E5693D" w:rsidDel="00775E02">
              <w:rPr>
                <w:rFonts w:ascii="Times New Roman" w:hAnsi="Times New Roman" w:cs="Times New Roman"/>
                <w:sz w:val="20"/>
                <w:szCs w:val="20"/>
              </w:rPr>
              <w:t xml:space="preserve"> skaits</w:t>
            </w:r>
          </w:p>
        </w:tc>
      </w:tr>
      <w:tr w:rsidR="0025494C" w:rsidRPr="00E5693D" w:rsidDel="00775E02" w14:paraId="63673C2C" w14:textId="605C7EA0" w:rsidTr="0B9E1F9B">
        <w:tc>
          <w:tcPr>
            <w:tcW w:w="1995" w:type="dxa"/>
          </w:tcPr>
          <w:p w14:paraId="0950364E" w14:textId="73E45508" w:rsidR="0025494C" w:rsidRPr="00E5693D" w:rsidDel="00775E02" w:rsidRDefault="0025494C" w:rsidP="00AE2CE3">
            <w:pPr>
              <w:jc w:val="both"/>
              <w:rPr>
                <w:rFonts w:ascii="Times New Roman" w:hAnsi="Times New Roman" w:cs="Times New Roman"/>
                <w:b/>
                <w:sz w:val="20"/>
                <w:szCs w:val="20"/>
              </w:rPr>
            </w:pPr>
            <w:r w:rsidRPr="00E5693D" w:rsidDel="00775E02">
              <w:rPr>
                <w:rFonts w:ascii="Times New Roman" w:hAnsi="Times New Roman" w:cs="Times New Roman"/>
                <w:b/>
                <w:sz w:val="20"/>
                <w:szCs w:val="20"/>
              </w:rPr>
              <w:t>Bāzes (sākotnējās) vērtības gads un bāzes vērtība</w:t>
            </w:r>
          </w:p>
        </w:tc>
        <w:tc>
          <w:tcPr>
            <w:tcW w:w="7072" w:type="dxa"/>
          </w:tcPr>
          <w:p w14:paraId="654000B0" w14:textId="2720339B" w:rsidR="0025494C" w:rsidRPr="00E5693D" w:rsidDel="00775E02" w:rsidRDefault="0028108E"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N/A</w:t>
            </w:r>
          </w:p>
        </w:tc>
      </w:tr>
      <w:tr w:rsidR="0025494C" w:rsidRPr="00E5693D" w:rsidDel="00775E02" w14:paraId="685476F8" w14:textId="746DEF15" w:rsidTr="0B9E1F9B">
        <w:tc>
          <w:tcPr>
            <w:tcW w:w="1995" w:type="dxa"/>
          </w:tcPr>
          <w:p w14:paraId="5ECF119F" w14:textId="7FC8CB7D" w:rsidR="0025494C" w:rsidRPr="00E5693D" w:rsidDel="00775E02" w:rsidRDefault="0025494C" w:rsidP="00AE2CE3">
            <w:pPr>
              <w:jc w:val="both"/>
              <w:rPr>
                <w:rFonts w:ascii="Times New Roman" w:hAnsi="Times New Roman" w:cs="Times New Roman"/>
                <w:sz w:val="20"/>
                <w:szCs w:val="20"/>
              </w:rPr>
            </w:pPr>
            <w:r w:rsidRPr="00E5693D" w:rsidDel="00775E02">
              <w:rPr>
                <w:rFonts w:ascii="Times New Roman" w:hAnsi="Times New Roman" w:cs="Times New Roman"/>
                <w:b/>
                <w:sz w:val="20"/>
                <w:szCs w:val="20"/>
              </w:rPr>
              <w:t>Starpposma vērtība</w:t>
            </w:r>
            <w:r w:rsidRPr="00E5693D" w:rsidDel="00775E02">
              <w:rPr>
                <w:rFonts w:ascii="Times New Roman" w:hAnsi="Times New Roman" w:cs="Times New Roman"/>
                <w:sz w:val="20"/>
                <w:szCs w:val="20"/>
              </w:rPr>
              <w:t xml:space="preserve"> uz 31.12.2024.</w:t>
            </w:r>
          </w:p>
        </w:tc>
        <w:tc>
          <w:tcPr>
            <w:tcW w:w="7072" w:type="dxa"/>
          </w:tcPr>
          <w:p w14:paraId="48E3DAFA" w14:textId="082BA512" w:rsidR="0025494C" w:rsidRPr="00E5693D" w:rsidDel="00775E02" w:rsidRDefault="00312C33" w:rsidP="00AE2CE3">
            <w:pPr>
              <w:jc w:val="both"/>
              <w:rPr>
                <w:rFonts w:ascii="Times New Roman" w:hAnsi="Times New Roman" w:cs="Times New Roman"/>
                <w:sz w:val="20"/>
                <w:szCs w:val="20"/>
              </w:rPr>
            </w:pPr>
            <w:r>
              <w:rPr>
                <w:rFonts w:ascii="Times New Roman" w:hAnsi="Times New Roman" w:cs="Times New Roman"/>
                <w:sz w:val="20"/>
                <w:szCs w:val="20"/>
              </w:rPr>
              <w:t>87</w:t>
            </w:r>
          </w:p>
        </w:tc>
      </w:tr>
      <w:tr w:rsidR="0025494C" w:rsidRPr="00E5693D" w:rsidDel="00775E02" w14:paraId="4581BC1B" w14:textId="35ED8F18" w:rsidTr="0B9E1F9B">
        <w:tc>
          <w:tcPr>
            <w:tcW w:w="1995" w:type="dxa"/>
          </w:tcPr>
          <w:p w14:paraId="3AD4619F" w14:textId="1F98BB00" w:rsidR="00AE2CE3" w:rsidRPr="00E5693D" w:rsidDel="00775E02" w:rsidRDefault="0025494C" w:rsidP="00AE2CE3">
            <w:pPr>
              <w:jc w:val="both"/>
              <w:rPr>
                <w:rFonts w:ascii="Times New Roman" w:hAnsi="Times New Roman" w:cs="Times New Roman"/>
                <w:sz w:val="20"/>
                <w:szCs w:val="20"/>
              </w:rPr>
            </w:pPr>
            <w:r w:rsidRPr="00E5693D" w:rsidDel="00775E02">
              <w:rPr>
                <w:rFonts w:ascii="Times New Roman" w:hAnsi="Times New Roman" w:cs="Times New Roman"/>
                <w:b/>
                <w:sz w:val="20"/>
                <w:szCs w:val="20"/>
              </w:rPr>
              <w:t>Sasniedzamā vērtība</w:t>
            </w:r>
            <w:r w:rsidRPr="00E5693D" w:rsidDel="00775E02">
              <w:rPr>
                <w:rFonts w:ascii="Times New Roman" w:hAnsi="Times New Roman" w:cs="Times New Roman"/>
                <w:sz w:val="20"/>
                <w:szCs w:val="20"/>
              </w:rPr>
              <w:t xml:space="preserve"> uz 31.12.2029.</w:t>
            </w:r>
          </w:p>
        </w:tc>
        <w:tc>
          <w:tcPr>
            <w:tcW w:w="7072" w:type="dxa"/>
          </w:tcPr>
          <w:p w14:paraId="00B1F146" w14:textId="52C09BC2" w:rsidR="0025494C" w:rsidRPr="00E5693D" w:rsidDel="00775E02" w:rsidRDefault="004124E9" w:rsidP="00E66369">
            <w:pPr>
              <w:spacing w:line="259" w:lineRule="auto"/>
              <w:jc w:val="both"/>
              <w:rPr>
                <w:rFonts w:ascii="Times New Roman" w:eastAsia="Calibri" w:hAnsi="Times New Roman" w:cs="Times New Roman"/>
                <w:sz w:val="20"/>
                <w:szCs w:val="20"/>
              </w:rPr>
            </w:pPr>
            <w:r w:rsidRPr="00E5693D">
              <w:rPr>
                <w:rFonts w:ascii="Times New Roman" w:eastAsia="Calibri" w:hAnsi="Times New Roman" w:cs="Times New Roman"/>
                <w:sz w:val="20"/>
                <w:szCs w:val="20"/>
              </w:rPr>
              <w:t>3</w:t>
            </w:r>
            <w:r w:rsidR="008B2C8F" w:rsidRPr="00E5693D">
              <w:rPr>
                <w:rFonts w:ascii="Times New Roman" w:eastAsia="Calibri" w:hAnsi="Times New Roman" w:cs="Times New Roman"/>
                <w:sz w:val="20"/>
                <w:szCs w:val="20"/>
              </w:rPr>
              <w:t>00</w:t>
            </w:r>
          </w:p>
        </w:tc>
      </w:tr>
      <w:tr w:rsidR="002543E7" w:rsidRPr="00E5693D" w:rsidDel="00775E02" w14:paraId="0D3840FC" w14:textId="71C03FAE" w:rsidTr="0B9E1F9B">
        <w:tc>
          <w:tcPr>
            <w:tcW w:w="1995" w:type="dxa"/>
            <w:vMerge w:val="restart"/>
          </w:tcPr>
          <w:p w14:paraId="1D1A420F" w14:textId="74376B57" w:rsidR="002543E7" w:rsidRPr="00E5693D" w:rsidDel="00775E02" w:rsidRDefault="002543E7" w:rsidP="00AE2CE3">
            <w:pPr>
              <w:rPr>
                <w:rFonts w:ascii="Times New Roman" w:hAnsi="Times New Roman" w:cs="Times New Roman"/>
                <w:b/>
                <w:sz w:val="20"/>
                <w:szCs w:val="20"/>
              </w:rPr>
            </w:pPr>
            <w:r w:rsidRPr="00E5693D" w:rsidDel="00775E02">
              <w:rPr>
                <w:rFonts w:ascii="Times New Roman" w:hAnsi="Times New Roman" w:cs="Times New Roman"/>
                <w:b/>
                <w:sz w:val="20"/>
                <w:szCs w:val="20"/>
              </w:rPr>
              <w:t>Pieņēmumi un aprēķini</w:t>
            </w:r>
            <w:r w:rsidRPr="00E5693D" w:rsidDel="00775E02">
              <w:rPr>
                <w:rStyle w:val="FootnoteReference"/>
                <w:rFonts w:ascii="Times New Roman" w:eastAsia="Times New Roman" w:hAnsi="Times New Roman" w:cs="Times New Roman"/>
                <w:b/>
                <w:bCs/>
                <w:sz w:val="20"/>
                <w:szCs w:val="20"/>
              </w:rPr>
              <w:footnoteReference w:id="13"/>
            </w:r>
          </w:p>
          <w:p w14:paraId="13650E1F" w14:textId="3C969C96" w:rsidR="002543E7" w:rsidRPr="00E5693D" w:rsidDel="00775E02" w:rsidRDefault="002543E7" w:rsidP="00AE2CE3">
            <w:pPr>
              <w:rPr>
                <w:rFonts w:ascii="Times New Roman" w:hAnsi="Times New Roman" w:cs="Times New Roman"/>
                <w:sz w:val="20"/>
                <w:szCs w:val="20"/>
              </w:rPr>
            </w:pPr>
          </w:p>
        </w:tc>
        <w:tc>
          <w:tcPr>
            <w:tcW w:w="7072" w:type="dxa"/>
          </w:tcPr>
          <w:p w14:paraId="0C50B62B" w14:textId="77777777" w:rsidR="002543E7" w:rsidRPr="00E5693D" w:rsidDel="00775E02" w:rsidRDefault="002543E7" w:rsidP="00AE2CE3">
            <w:pPr>
              <w:jc w:val="both"/>
              <w:rPr>
                <w:rFonts w:ascii="Times New Roman" w:hAnsi="Times New Roman" w:cs="Times New Roman"/>
                <w:sz w:val="20"/>
                <w:szCs w:val="20"/>
              </w:rPr>
            </w:pPr>
            <w:r w:rsidRPr="00E5693D" w:rsidDel="00775E02">
              <w:rPr>
                <w:rFonts w:ascii="Times New Roman" w:hAnsi="Times New Roman" w:cs="Times New Roman"/>
                <w:b/>
                <w:bCs/>
                <w:sz w:val="20"/>
                <w:szCs w:val="20"/>
                <w:u w:val="single"/>
              </w:rPr>
              <w:t>Kritēriji rādītāju izvēlei</w:t>
            </w:r>
            <w:r w:rsidRPr="00E5693D" w:rsidDel="00775E02">
              <w:rPr>
                <w:rFonts w:ascii="Times New Roman" w:hAnsi="Times New Roman" w:cs="Times New Roman"/>
                <w:sz w:val="20"/>
                <w:szCs w:val="20"/>
              </w:rPr>
              <w:t xml:space="preserve">: </w:t>
            </w:r>
          </w:p>
          <w:p w14:paraId="0F69487F" w14:textId="77777777" w:rsidR="002543E7" w:rsidRPr="00E5693D" w:rsidDel="00775E02" w:rsidRDefault="002543E7"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50EDE71" w14:textId="77777777" w:rsidR="002543E7" w:rsidRPr="00E5693D" w:rsidDel="00775E02" w:rsidRDefault="002543E7" w:rsidP="00AE2CE3">
            <w:pPr>
              <w:pStyle w:val="ListParagraph"/>
              <w:numPr>
                <w:ilvl w:val="0"/>
                <w:numId w:val="11"/>
              </w:numPr>
              <w:jc w:val="both"/>
              <w:rPr>
                <w:rFonts w:ascii="Times New Roman" w:hAnsi="Times New Roman" w:cs="Times New Roman"/>
                <w:sz w:val="20"/>
                <w:szCs w:val="20"/>
              </w:rPr>
            </w:pPr>
            <w:r w:rsidRPr="00E5693D" w:rsidDel="00775E02">
              <w:rPr>
                <w:rFonts w:ascii="Times New Roman" w:hAnsi="Times New Roman" w:cs="Times New Roman"/>
                <w:b/>
                <w:bCs/>
                <w:sz w:val="20"/>
                <w:szCs w:val="20"/>
              </w:rPr>
              <w:t>Sasaiste</w:t>
            </w:r>
            <w:r w:rsidRPr="00E5693D" w:rsidDel="00775E02">
              <w:rPr>
                <w:rFonts w:ascii="Times New Roman" w:hAnsi="Times New Roman" w:cs="Times New Roman"/>
                <w:sz w:val="20"/>
                <w:szCs w:val="20"/>
              </w:rPr>
              <w:t xml:space="preserve"> </w:t>
            </w:r>
            <w:r w:rsidRPr="00E5693D" w:rsidDel="00775E02">
              <w:rPr>
                <w:rFonts w:ascii="Times New Roman" w:hAnsi="Times New Roman" w:cs="Times New Roman"/>
                <w:b/>
                <w:bCs/>
                <w:sz w:val="20"/>
                <w:szCs w:val="20"/>
              </w:rPr>
              <w:t>ar plānotajiem ieguldījumiem</w:t>
            </w:r>
            <w:r w:rsidRPr="00E5693D" w:rsidDel="00775E0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67878A2" w14:textId="77777777" w:rsidR="002543E7" w:rsidRPr="00E5693D" w:rsidDel="00775E02" w:rsidRDefault="002543E7" w:rsidP="00AE2CE3">
            <w:pPr>
              <w:pStyle w:val="ListParagraph"/>
              <w:numPr>
                <w:ilvl w:val="0"/>
                <w:numId w:val="11"/>
              </w:numPr>
              <w:jc w:val="both"/>
              <w:rPr>
                <w:rFonts w:ascii="Times New Roman" w:eastAsia="Times New Roman" w:hAnsi="Times New Roman" w:cs="Times New Roman"/>
                <w:sz w:val="20"/>
                <w:szCs w:val="20"/>
              </w:rPr>
            </w:pPr>
            <w:r w:rsidRPr="00E5693D" w:rsidDel="00775E02">
              <w:rPr>
                <w:rFonts w:ascii="Times New Roman" w:hAnsi="Times New Roman" w:cs="Times New Roman"/>
                <w:b/>
                <w:bCs/>
                <w:sz w:val="20"/>
                <w:szCs w:val="20"/>
              </w:rPr>
              <w:t>Būtiskums</w:t>
            </w:r>
            <w:r w:rsidRPr="00E5693D" w:rsidDel="00775E02">
              <w:rPr>
                <w:rFonts w:ascii="Times New Roman" w:hAnsi="Times New Roman" w:cs="Times New Roman"/>
                <w:sz w:val="20"/>
                <w:szCs w:val="20"/>
              </w:rPr>
              <w:t xml:space="preserve"> </w:t>
            </w:r>
            <w:r w:rsidRPr="00E5693D" w:rsidDel="00775E02">
              <w:rPr>
                <w:rFonts w:ascii="Times New Roman" w:hAnsi="Times New Roman" w:cs="Times New Roman"/>
                <w:b/>
                <w:bCs/>
                <w:sz w:val="20"/>
                <w:szCs w:val="20"/>
              </w:rPr>
              <w:t>attiecībā uz plānotajiem ieguldījumiem</w:t>
            </w:r>
            <w:r w:rsidRPr="00E5693D" w:rsidDel="00775E0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55C9E78" w14:textId="725F8020" w:rsidR="002543E7" w:rsidRPr="00E5693D" w:rsidDel="00775E02" w:rsidRDefault="002543E7" w:rsidP="00AE2CE3">
            <w:pPr>
              <w:pStyle w:val="ListParagraph"/>
              <w:numPr>
                <w:ilvl w:val="0"/>
                <w:numId w:val="11"/>
              </w:numPr>
              <w:jc w:val="both"/>
              <w:rPr>
                <w:rFonts w:ascii="Times New Roman" w:hAnsi="Times New Roman" w:cs="Times New Roman"/>
                <w:sz w:val="20"/>
                <w:szCs w:val="20"/>
              </w:rPr>
            </w:pPr>
            <w:r w:rsidRPr="00E5693D" w:rsidDel="00775E02">
              <w:rPr>
                <w:rFonts w:ascii="Times New Roman" w:hAnsi="Times New Roman" w:cs="Times New Roman"/>
                <w:b/>
                <w:bCs/>
                <w:sz w:val="20"/>
                <w:szCs w:val="20"/>
              </w:rPr>
              <w:t>Datu pieejamība</w:t>
            </w:r>
            <w:r w:rsidRPr="00E5693D" w:rsidDel="00775E0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543E7" w:rsidRPr="00E5693D" w:rsidDel="00775E02" w14:paraId="08BD1300" w14:textId="5046D984" w:rsidTr="0B9E1F9B">
        <w:tc>
          <w:tcPr>
            <w:tcW w:w="1995" w:type="dxa"/>
            <w:vMerge/>
          </w:tcPr>
          <w:p w14:paraId="78794A51" w14:textId="77777777" w:rsidR="002543E7" w:rsidRPr="00E5693D" w:rsidDel="00775E02" w:rsidRDefault="002543E7" w:rsidP="00AE2CE3">
            <w:pPr>
              <w:jc w:val="both"/>
              <w:rPr>
                <w:rFonts w:ascii="Times New Roman" w:hAnsi="Times New Roman" w:cs="Times New Roman"/>
                <w:b/>
                <w:sz w:val="20"/>
                <w:szCs w:val="20"/>
              </w:rPr>
            </w:pPr>
          </w:p>
        </w:tc>
        <w:tc>
          <w:tcPr>
            <w:tcW w:w="7072" w:type="dxa"/>
          </w:tcPr>
          <w:p w14:paraId="0F276692" w14:textId="08B2837B" w:rsidR="00AE2CE3" w:rsidRPr="00E5693D" w:rsidDel="00775E02" w:rsidRDefault="00AE2CE3" w:rsidP="00AE2CE3">
            <w:pPr>
              <w:jc w:val="both"/>
              <w:rPr>
                <w:rFonts w:ascii="Times New Roman" w:eastAsia="Times New Roman" w:hAnsi="Times New Roman" w:cs="Times New Roman"/>
                <w:b/>
                <w:sz w:val="20"/>
                <w:szCs w:val="20"/>
              </w:rPr>
            </w:pPr>
            <w:r w:rsidRPr="00E5693D" w:rsidDel="00775E02">
              <w:rPr>
                <w:rFonts w:ascii="Times New Roman" w:eastAsia="Times New Roman" w:hAnsi="Times New Roman" w:cs="Times New Roman"/>
                <w:b/>
                <w:sz w:val="20"/>
                <w:szCs w:val="20"/>
              </w:rPr>
              <w:t>Informācijas avots</w:t>
            </w:r>
            <w:r w:rsidRPr="00E5693D" w:rsidDel="00775E02">
              <w:rPr>
                <w:rStyle w:val="FootnoteReference"/>
                <w:rFonts w:ascii="Times New Roman" w:hAnsi="Times New Roman" w:cs="Times New Roman"/>
                <w:b/>
                <w:bCs/>
                <w:sz w:val="20"/>
                <w:szCs w:val="20"/>
              </w:rPr>
              <w:footnoteReference w:id="14"/>
            </w:r>
          </w:p>
          <w:p w14:paraId="525EDE4F" w14:textId="77777777" w:rsidR="002543E7" w:rsidRPr="00E5693D" w:rsidDel="00775E02" w:rsidRDefault="7BFAD018" w:rsidP="00AE2CE3">
            <w:pPr>
              <w:jc w:val="both"/>
              <w:rPr>
                <w:rFonts w:ascii="Times New Roman" w:eastAsiaTheme="minorEastAsia" w:hAnsi="Times New Roman" w:cs="Times New Roman"/>
                <w:sz w:val="20"/>
                <w:szCs w:val="20"/>
              </w:rPr>
            </w:pPr>
            <w:r w:rsidRPr="00E5693D" w:rsidDel="00775E02">
              <w:rPr>
                <w:rFonts w:ascii="Times New Roman" w:eastAsiaTheme="minorEastAsia" w:hAnsi="Times New Roman" w:cs="Times New Roman"/>
                <w:sz w:val="20"/>
                <w:szCs w:val="20"/>
              </w:rPr>
              <w:t>Projektu dati</w:t>
            </w:r>
            <w:r w:rsidR="506A70D7" w:rsidRPr="00E5693D" w:rsidDel="00775E02">
              <w:rPr>
                <w:rFonts w:ascii="Times New Roman" w:eastAsiaTheme="minorEastAsia" w:hAnsi="Times New Roman" w:cs="Times New Roman"/>
                <w:sz w:val="20"/>
                <w:szCs w:val="20"/>
              </w:rPr>
              <w:t xml:space="preserve"> (Latvijā reģistrētie </w:t>
            </w:r>
            <w:r w:rsidR="003E45BC" w:rsidRPr="00E5693D" w:rsidDel="00775E02">
              <w:rPr>
                <w:rFonts w:ascii="Times New Roman" w:eastAsiaTheme="minorEastAsia" w:hAnsi="Times New Roman" w:cs="Times New Roman"/>
                <w:sz w:val="20"/>
                <w:szCs w:val="20"/>
              </w:rPr>
              <w:t>uzņēmumi</w:t>
            </w:r>
            <w:r w:rsidR="00A53B0A" w:rsidRPr="00E5693D" w:rsidDel="00775E02">
              <w:rPr>
                <w:rFonts w:ascii="Times New Roman" w:eastAsiaTheme="minorEastAsia" w:hAnsi="Times New Roman" w:cs="Times New Roman"/>
                <w:sz w:val="20"/>
                <w:szCs w:val="20"/>
              </w:rPr>
              <w:t xml:space="preserve">), </w:t>
            </w:r>
            <w:r w:rsidRPr="00E5693D" w:rsidDel="00775E02">
              <w:rPr>
                <w:rFonts w:ascii="Times New Roman" w:eastAsiaTheme="minorEastAsia" w:hAnsi="Times New Roman" w:cs="Times New Roman"/>
                <w:sz w:val="20"/>
                <w:szCs w:val="20"/>
              </w:rPr>
              <w:t>atbildīgo iestāžu</w:t>
            </w:r>
            <w:r w:rsidR="1909B35E" w:rsidRPr="00E5693D" w:rsidDel="00775E02">
              <w:rPr>
                <w:rFonts w:ascii="Times New Roman" w:eastAsiaTheme="minorEastAsia" w:hAnsi="Times New Roman" w:cs="Times New Roman"/>
                <w:sz w:val="20"/>
                <w:szCs w:val="20"/>
              </w:rPr>
              <w:t xml:space="preserve"> (nozares asociācijas vai Digitālā inovācijas centra)</w:t>
            </w:r>
            <w:r w:rsidRPr="00E5693D" w:rsidDel="00775E02">
              <w:rPr>
                <w:rFonts w:ascii="Times New Roman" w:eastAsiaTheme="minorEastAsia" w:hAnsi="Times New Roman" w:cs="Times New Roman"/>
                <w:sz w:val="20"/>
                <w:szCs w:val="20"/>
              </w:rPr>
              <w:t xml:space="preserve"> informācijas apkopojums.</w:t>
            </w:r>
          </w:p>
          <w:p w14:paraId="60250EFE" w14:textId="62AA093D" w:rsidR="00BB2D6E" w:rsidRPr="00E5693D" w:rsidDel="00775E02" w:rsidRDefault="00BB2D6E"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543E7" w:rsidRPr="00E5693D" w:rsidDel="00775E02" w14:paraId="5CFAD743" w14:textId="7476D1D7" w:rsidTr="0B9E1F9B">
        <w:tc>
          <w:tcPr>
            <w:tcW w:w="1995" w:type="dxa"/>
            <w:vMerge/>
          </w:tcPr>
          <w:p w14:paraId="588E899E" w14:textId="77777777" w:rsidR="002543E7" w:rsidRPr="00E5693D" w:rsidDel="00775E02" w:rsidRDefault="002543E7" w:rsidP="00AE2CE3">
            <w:pPr>
              <w:jc w:val="both"/>
              <w:rPr>
                <w:rFonts w:ascii="Times New Roman" w:hAnsi="Times New Roman" w:cs="Times New Roman"/>
                <w:b/>
                <w:sz w:val="20"/>
                <w:szCs w:val="20"/>
              </w:rPr>
            </w:pPr>
          </w:p>
        </w:tc>
        <w:tc>
          <w:tcPr>
            <w:tcW w:w="7072" w:type="dxa"/>
          </w:tcPr>
          <w:p w14:paraId="63F3E342" w14:textId="77777777" w:rsidR="00AE2CE3" w:rsidRPr="00E5693D" w:rsidDel="00775E02" w:rsidRDefault="00AE2CE3" w:rsidP="00AE2CE3">
            <w:pPr>
              <w:jc w:val="both"/>
              <w:rPr>
                <w:rFonts w:ascii="Times New Roman" w:hAnsi="Times New Roman" w:cs="Times New Roman"/>
                <w:b/>
                <w:bCs/>
                <w:sz w:val="20"/>
                <w:szCs w:val="20"/>
              </w:rPr>
            </w:pPr>
            <w:r w:rsidRPr="00E5693D" w:rsidDel="00775E02">
              <w:rPr>
                <w:rFonts w:ascii="Times New Roman" w:hAnsi="Times New Roman" w:cs="Times New Roman"/>
                <w:b/>
                <w:bCs/>
                <w:sz w:val="20"/>
                <w:szCs w:val="20"/>
              </w:rPr>
              <w:t>Veiktie aprēķini un pieņēmumi, kas izmantoti aprēķiniem</w:t>
            </w:r>
          </w:p>
          <w:p w14:paraId="687F5E1B" w14:textId="09745069"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RCO 04 kopējā rādītāja vērtību veido atbalstīto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skaits, kas tiek summēts no </w:t>
            </w:r>
            <w:r w:rsidR="00735BD6" w:rsidRPr="00E5693D" w:rsidDel="00775E02">
              <w:rPr>
                <w:rFonts w:ascii="Times New Roman" w:hAnsi="Times New Roman" w:cs="Times New Roman"/>
                <w:sz w:val="20"/>
                <w:szCs w:val="20"/>
              </w:rPr>
              <w:t xml:space="preserve">Eiropas </w:t>
            </w:r>
            <w:r w:rsidRPr="00E5693D" w:rsidDel="00775E02">
              <w:rPr>
                <w:rFonts w:ascii="Times New Roman" w:hAnsi="Times New Roman" w:cs="Times New Roman"/>
                <w:sz w:val="20"/>
                <w:szCs w:val="20"/>
              </w:rPr>
              <w:t>Digitāl</w:t>
            </w:r>
            <w:r w:rsidR="00735BD6" w:rsidRPr="00E5693D" w:rsidDel="00775E02">
              <w:rPr>
                <w:rFonts w:ascii="Times New Roman" w:hAnsi="Times New Roman" w:cs="Times New Roman"/>
                <w:sz w:val="20"/>
                <w:szCs w:val="20"/>
              </w:rPr>
              <w:t>ās</w:t>
            </w:r>
            <w:r w:rsidRPr="00E5693D" w:rsidDel="00775E02">
              <w:rPr>
                <w:rFonts w:ascii="Times New Roman" w:hAnsi="Times New Roman" w:cs="Times New Roman"/>
                <w:sz w:val="20"/>
                <w:szCs w:val="20"/>
              </w:rPr>
              <w:t xml:space="preserve"> inovācij</w:t>
            </w:r>
            <w:r w:rsidR="00735BD6" w:rsidRPr="00E5693D" w:rsidDel="00775E02">
              <w:rPr>
                <w:rFonts w:ascii="Times New Roman" w:hAnsi="Times New Roman" w:cs="Times New Roman"/>
                <w:sz w:val="20"/>
                <w:szCs w:val="20"/>
              </w:rPr>
              <w:t>as</w:t>
            </w:r>
            <w:r w:rsidRPr="00E5693D" w:rsidDel="00775E02">
              <w:rPr>
                <w:rFonts w:ascii="Times New Roman" w:hAnsi="Times New Roman" w:cs="Times New Roman"/>
                <w:sz w:val="20"/>
                <w:szCs w:val="20"/>
              </w:rPr>
              <w:t xml:space="preserve"> centru ietvaros plānotajām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atbalsta aktivitātēm</w:t>
            </w:r>
            <w:r w:rsidR="00FD5175" w:rsidRPr="00E5693D" w:rsidDel="00775E02">
              <w:rPr>
                <w:rFonts w:ascii="Times New Roman" w:hAnsi="Times New Roman" w:cs="Times New Roman"/>
                <w:sz w:val="20"/>
                <w:szCs w:val="20"/>
              </w:rPr>
              <w:t xml:space="preserve"> saistībā ar uzņēmumu nepieciešamību veikt savas komercdarbības digitālā brieduma novērtējumu</w:t>
            </w:r>
            <w:r w:rsidRPr="00E5693D">
              <w:rPr>
                <w:rFonts w:ascii="Times New Roman" w:hAnsi="Times New Roman" w:cs="Times New Roman"/>
                <w:sz w:val="20"/>
                <w:szCs w:val="20"/>
              </w:rPr>
              <w:t>,</w:t>
            </w:r>
            <w:r w:rsidRPr="00E5693D" w:rsidDel="00775E02">
              <w:rPr>
                <w:rFonts w:ascii="Times New Roman" w:hAnsi="Times New Roman" w:cs="Times New Roman"/>
                <w:sz w:val="20"/>
                <w:szCs w:val="20"/>
              </w:rPr>
              <w:t xml:space="preserve"> no uzņēmējdarbības vides digitālās transformācijas koordinācijas aktivitātēm un komunikācijas kampaņas stratēģijas rezultātā sasniegtā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w:t>
            </w:r>
            <w:r w:rsidRPr="00E5693D">
              <w:rPr>
                <w:rFonts w:ascii="Times New Roman" w:hAnsi="Times New Roman" w:cs="Times New Roman"/>
                <w:sz w:val="20"/>
                <w:szCs w:val="20"/>
              </w:rPr>
              <w:t>skaita</w:t>
            </w:r>
            <w:r w:rsidR="00A60A2F">
              <w:rPr>
                <w:rFonts w:ascii="Times New Roman" w:hAnsi="Times New Roman" w:cs="Times New Roman"/>
                <w:sz w:val="20"/>
                <w:szCs w:val="20"/>
              </w:rPr>
              <w:t>.</w:t>
            </w:r>
          </w:p>
          <w:p w14:paraId="794A232C" w14:textId="77777777" w:rsidR="00AE2CE3" w:rsidRPr="00E5693D" w:rsidDel="00775E02" w:rsidRDefault="00AE2CE3" w:rsidP="00AE2CE3">
            <w:pPr>
              <w:jc w:val="both"/>
              <w:rPr>
                <w:rFonts w:ascii="Times New Roman" w:hAnsi="Times New Roman" w:cs="Times New Roman"/>
                <w:sz w:val="20"/>
                <w:szCs w:val="20"/>
              </w:rPr>
            </w:pPr>
          </w:p>
          <w:p w14:paraId="2C34485F" w14:textId="77777777"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Aprēķina formula: </w:t>
            </w:r>
          </w:p>
          <w:p w14:paraId="6CC921E0" w14:textId="77777777" w:rsidR="00AE2CE3" w:rsidRPr="00E5693D" w:rsidDel="00775E02" w:rsidRDefault="00AE2CE3" w:rsidP="00AE2CE3">
            <w:pPr>
              <w:jc w:val="both"/>
              <w:rPr>
                <w:rFonts w:ascii="Times New Roman" w:hAnsi="Times New Roman" w:cs="Times New Roman"/>
                <w:sz w:val="20"/>
                <w:szCs w:val="20"/>
              </w:rPr>
            </w:pPr>
          </w:p>
          <w:p w14:paraId="7B258582" w14:textId="77777777"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Tas ir: </w:t>
            </w:r>
          </w:p>
          <w:p w14:paraId="697FC53C" w14:textId="77777777"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31.12.2024. </w:t>
            </w:r>
          </w:p>
          <w:p w14:paraId="078B564F" w14:textId="77777777" w:rsidR="00312C33" w:rsidRPr="00AE2CE3" w:rsidRDefault="00312C33" w:rsidP="00312C33">
            <w:pPr>
              <w:jc w:val="both"/>
              <w:rPr>
                <w:rFonts w:ascii="Times New Roman" w:hAnsi="Times New Roman" w:cs="Times New Roman"/>
                <w:sz w:val="20"/>
                <w:szCs w:val="20"/>
              </w:rPr>
            </w:pPr>
            <w:r w:rsidRPr="00AE2CE3">
              <w:rPr>
                <w:rFonts w:ascii="Times New Roman" w:hAnsi="Times New Roman" w:cs="Times New Roman"/>
                <w:sz w:val="20"/>
                <w:szCs w:val="20"/>
              </w:rPr>
              <w:t xml:space="preserve">Aprēķina formula: </w:t>
            </w:r>
            <w:r>
              <w:rPr>
                <w:rFonts w:ascii="Times New Roman" w:hAnsi="Times New Roman" w:cs="Times New Roman"/>
                <w:sz w:val="20"/>
                <w:szCs w:val="20"/>
              </w:rPr>
              <w:t>87</w:t>
            </w:r>
          </w:p>
          <w:p w14:paraId="077AB72C" w14:textId="0DD6BF59" w:rsidR="00312C33" w:rsidRPr="00AE2CE3" w:rsidRDefault="00312C33" w:rsidP="00312C33">
            <w:pPr>
              <w:jc w:val="both"/>
              <w:rPr>
                <w:rFonts w:ascii="Times New Roman" w:hAnsi="Times New Roman" w:cs="Times New Roman"/>
                <w:sz w:val="20"/>
                <w:szCs w:val="20"/>
              </w:rPr>
            </w:pPr>
            <w:r>
              <w:rPr>
                <w:rFonts w:ascii="Times New Roman" w:hAnsi="Times New Roman" w:cs="Times New Roman"/>
                <w:sz w:val="20"/>
                <w:szCs w:val="20"/>
              </w:rPr>
              <w:t xml:space="preserve">Sākotnēji </w:t>
            </w:r>
            <w:r w:rsidRPr="00AE2CE3">
              <w:rPr>
                <w:rFonts w:ascii="Times New Roman" w:hAnsi="Times New Roman" w:cs="Times New Roman"/>
                <w:sz w:val="20"/>
                <w:szCs w:val="20"/>
              </w:rPr>
              <w:t>RCO 04 rādītāj</w:t>
            </w:r>
            <w:r>
              <w:rPr>
                <w:rFonts w:ascii="Times New Roman" w:hAnsi="Times New Roman" w:cs="Times New Roman"/>
                <w:sz w:val="20"/>
                <w:szCs w:val="20"/>
              </w:rPr>
              <w:t>a starpposma vērtība tika aprēķināta kā</w:t>
            </w:r>
            <w:r w:rsidRPr="00AE2CE3">
              <w:rPr>
                <w:rFonts w:ascii="Times New Roman" w:hAnsi="Times New Roman" w:cs="Times New Roman"/>
                <w:sz w:val="20"/>
                <w:szCs w:val="20"/>
              </w:rPr>
              <w:t xml:space="preserve"> </w:t>
            </w:r>
            <w:r>
              <w:rPr>
                <w:rFonts w:ascii="Times New Roman" w:hAnsi="Times New Roman" w:cs="Times New Roman"/>
                <w:sz w:val="20"/>
                <w:szCs w:val="20"/>
              </w:rPr>
              <w:t>5% (jeb 87) no sākotnējās 2029.gada plānotās vērtības (1 750 atbalstīti uzņēmumi)</w:t>
            </w:r>
            <w:r w:rsidRPr="00AE2CE3">
              <w:rPr>
                <w:rFonts w:ascii="Times New Roman" w:hAnsi="Times New Roman" w:cs="Times New Roman"/>
                <w:sz w:val="20"/>
                <w:szCs w:val="20"/>
              </w:rPr>
              <w:t>.</w:t>
            </w:r>
          </w:p>
          <w:p w14:paraId="58A7BEC5" w14:textId="77777777" w:rsidR="00312C33" w:rsidRPr="00E5693D" w:rsidDel="00775E02" w:rsidRDefault="00312C33" w:rsidP="00AE2CE3">
            <w:pPr>
              <w:jc w:val="both"/>
              <w:rPr>
                <w:rFonts w:ascii="Times New Roman" w:hAnsi="Times New Roman" w:cs="Times New Roman"/>
                <w:sz w:val="20"/>
                <w:szCs w:val="20"/>
              </w:rPr>
            </w:pPr>
          </w:p>
          <w:p w14:paraId="0D10C183" w14:textId="77777777" w:rsidR="008B2C8F" w:rsidRPr="00E5693D" w:rsidDel="00775E02" w:rsidRDefault="00AE2CE3" w:rsidP="008B2C8F">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RCO 04 </w:t>
            </w:r>
            <w:r w:rsidR="008B2C8F" w:rsidRPr="00E5693D" w:rsidDel="00775E02">
              <w:rPr>
                <w:rFonts w:ascii="Times New Roman" w:hAnsi="Times New Roman" w:cs="Times New Roman"/>
                <w:sz w:val="20"/>
                <w:szCs w:val="20"/>
              </w:rPr>
              <w:t xml:space="preserve">starpposma rādītājs uz 2024. gadu ņemot vērā, līdz 2026. gada 30. jūnijam būs pieejams Atveseļošanas un noturības mehānisma fonda finansējums 2.2.1.1.i. investīcijas “Atbalsts Digitālo inovāciju centru un reģionālo kontaktpunktu izveidei”, kā arī 2.2.1.2.i. investīcijas “Atbalsts procesu </w:t>
            </w:r>
            <w:proofErr w:type="spellStart"/>
            <w:r w:rsidR="008B2C8F" w:rsidRPr="00E5693D" w:rsidDel="00775E02">
              <w:rPr>
                <w:rFonts w:ascii="Times New Roman" w:hAnsi="Times New Roman" w:cs="Times New Roman"/>
                <w:sz w:val="20"/>
                <w:szCs w:val="20"/>
              </w:rPr>
              <w:t>digitalizācijai</w:t>
            </w:r>
            <w:proofErr w:type="spellEnd"/>
            <w:r w:rsidR="008B2C8F" w:rsidRPr="00E5693D" w:rsidDel="00775E02">
              <w:rPr>
                <w:rFonts w:ascii="Times New Roman" w:hAnsi="Times New Roman" w:cs="Times New Roman"/>
                <w:sz w:val="20"/>
                <w:szCs w:val="20"/>
              </w:rPr>
              <w:t xml:space="preserve"> komercdarbībā”, ir noteikts 0 apmērā.</w:t>
            </w:r>
          </w:p>
          <w:p w14:paraId="56C66F9B" w14:textId="1ADF4060" w:rsidR="00AE2CE3" w:rsidRPr="00E5693D" w:rsidDel="00775E02" w:rsidRDefault="008B2C8F" w:rsidP="008B2C8F">
            <w:pPr>
              <w:jc w:val="both"/>
              <w:rPr>
                <w:rFonts w:ascii="Times New Roman" w:hAnsi="Times New Roman" w:cs="Times New Roman"/>
              </w:rPr>
            </w:pPr>
            <w:r w:rsidRPr="00E5693D" w:rsidDel="00775E02">
              <w:rPr>
                <w:rFonts w:ascii="Times New Roman" w:hAnsi="Times New Roman" w:cs="Times New Roman"/>
                <w:sz w:val="20"/>
                <w:szCs w:val="20"/>
              </w:rPr>
              <w:t xml:space="preserve">Attiecībā uz starpposma rādītāju tiek ņemts vērā fakts, ka SAM ietvaros lielākā uzņēmumu plūsma tiks nodrošināta pēc Atveseļošanas un noturības mehānisma fonda pieejamības beigām un finansējuma saņēmēja atlases un atbalsta piešķiršanas mehānisma, iekšējo procedūru izveides. Blīvāka uzņēmumu plūsma un </w:t>
            </w:r>
            <w:proofErr w:type="spellStart"/>
            <w:r w:rsidRPr="00E5693D" w:rsidDel="00775E02">
              <w:rPr>
                <w:rFonts w:ascii="Times New Roman" w:hAnsi="Times New Roman" w:cs="Times New Roman"/>
                <w:sz w:val="20"/>
                <w:szCs w:val="20"/>
              </w:rPr>
              <w:t>granta</w:t>
            </w:r>
            <w:proofErr w:type="spellEnd"/>
            <w:r w:rsidRPr="00E5693D" w:rsidDel="00775E02">
              <w:rPr>
                <w:rFonts w:ascii="Times New Roman" w:hAnsi="Times New Roman" w:cs="Times New Roman"/>
                <w:sz w:val="20"/>
                <w:szCs w:val="20"/>
              </w:rPr>
              <w:t xml:space="preserve"> piešķiršana tiks nodrošināta pēc 2026. gada otrā ceturkšņa, līdz ar to tiek pieņemts, ka uz 2027. gada otro ceturksni varētu atbalstīt 10% jeb 323 uzņēmumus no 2029.gadā noteiktās sasniedzamās </w:t>
            </w:r>
            <w:proofErr w:type="spellStart"/>
            <w:r w:rsidRPr="00E5693D">
              <w:rPr>
                <w:rFonts w:ascii="Times New Roman" w:hAnsi="Times New Roman" w:cs="Times New Roman"/>
                <w:sz w:val="20"/>
                <w:szCs w:val="20"/>
              </w:rPr>
              <w:t>vērtība</w:t>
            </w:r>
            <w:r w:rsidR="001D4761" w:rsidRPr="00E5693D">
              <w:rPr>
                <w:rFonts w:ascii="Times New Roman" w:hAnsi="Times New Roman" w:cs="Times New Roman"/>
                <w:sz w:val="20"/>
                <w:szCs w:val="20"/>
              </w:rPr>
              <w:t>s</w:t>
            </w:r>
            <w:r w:rsidR="00AE2CE3" w:rsidRPr="00E5693D" w:rsidDel="00775E02">
              <w:rPr>
                <w:rFonts w:ascii="Times New Roman" w:hAnsi="Times New Roman" w:cs="Times New Roman"/>
                <w:sz w:val="20"/>
                <w:szCs w:val="20"/>
              </w:rPr>
              <w:t>.</w:t>
            </w:r>
            <w:r w:rsidR="00734E02" w:rsidRPr="00E5693D" w:rsidDel="00775E02">
              <w:rPr>
                <w:rFonts w:ascii="Times New Roman" w:hAnsi="Times New Roman" w:cs="Times New Roman"/>
                <w:sz w:val="20"/>
                <w:szCs w:val="20"/>
              </w:rPr>
              <w:t>Vienlaikus</w:t>
            </w:r>
            <w:proofErr w:type="spellEnd"/>
            <w:r w:rsidR="00734E02" w:rsidRPr="00E5693D" w:rsidDel="00775E02">
              <w:rPr>
                <w:rFonts w:ascii="Times New Roman" w:hAnsi="Times New Roman" w:cs="Times New Roman"/>
                <w:sz w:val="20"/>
                <w:szCs w:val="20"/>
              </w:rPr>
              <w:t xml:space="preserve"> līdz 2026. gada 31. jūnijam būs pieejams Atveseļošanas un noturības mehānisma fonda finansējums 2.2.1.1.i. investīcijas “Atbalsts Digitālo inovāciju centru un reģionālo kontaktpunktu izveidei</w:t>
            </w:r>
            <w:r w:rsidRPr="00E5693D" w:rsidDel="00775E02">
              <w:rPr>
                <w:rFonts w:ascii="Times New Roman" w:hAnsi="Times New Roman" w:cs="Times New Roman"/>
                <w:sz w:val="20"/>
                <w:szCs w:val="20"/>
              </w:rPr>
              <w:t xml:space="preserve">”, kā ietvaros plānots sniegt </w:t>
            </w:r>
            <w:proofErr w:type="spellStart"/>
            <w:r w:rsidRPr="00E5693D" w:rsidDel="00775E02">
              <w:rPr>
                <w:rFonts w:ascii="Times New Roman" w:hAnsi="Times New Roman" w:cs="Times New Roman"/>
                <w:sz w:val="20"/>
                <w:szCs w:val="20"/>
              </w:rPr>
              <w:t>nefinanšu</w:t>
            </w:r>
            <w:proofErr w:type="spellEnd"/>
            <w:r w:rsidRPr="00E5693D" w:rsidDel="00775E02">
              <w:rPr>
                <w:rFonts w:ascii="Times New Roman" w:hAnsi="Times New Roman" w:cs="Times New Roman"/>
                <w:sz w:val="20"/>
                <w:szCs w:val="20"/>
              </w:rPr>
              <w:t xml:space="preserve"> atbalstu Eiropas digitālās inovācijas centra pakalpojumu formā (digitālā brieduma tests, digitālās attīstības ceļa karte un atzinums).</w:t>
            </w:r>
          </w:p>
          <w:p w14:paraId="15B4802D" w14:textId="77777777" w:rsidR="00AE2CE3" w:rsidRPr="00E5693D" w:rsidDel="00775E02" w:rsidRDefault="00AE2CE3" w:rsidP="00AE2CE3">
            <w:pPr>
              <w:jc w:val="both"/>
              <w:rPr>
                <w:rFonts w:ascii="Times New Roman" w:hAnsi="Times New Roman" w:cs="Times New Roman"/>
                <w:sz w:val="20"/>
                <w:szCs w:val="20"/>
              </w:rPr>
            </w:pPr>
          </w:p>
          <w:p w14:paraId="48A60348" w14:textId="77777777"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31.12.2029.</w:t>
            </w:r>
          </w:p>
          <w:p w14:paraId="23D8BF31" w14:textId="2822A550" w:rsidR="00AE2CE3" w:rsidRPr="00E5693D" w:rsidDel="00775E02" w:rsidRDefault="0967C8F1"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Aprēķina formula: </w:t>
            </w:r>
            <w:r w:rsidR="004124E9" w:rsidRPr="00E5693D">
              <w:rPr>
                <w:rFonts w:ascii="Times New Roman" w:hAnsi="Times New Roman" w:cs="Times New Roman"/>
                <w:sz w:val="20"/>
                <w:szCs w:val="20"/>
              </w:rPr>
              <w:t>3</w:t>
            </w:r>
            <w:r w:rsidR="008B2C8F" w:rsidRPr="00E5693D">
              <w:rPr>
                <w:rFonts w:ascii="Times New Roman" w:hAnsi="Times New Roman" w:cs="Times New Roman"/>
                <w:sz w:val="20"/>
                <w:szCs w:val="20"/>
              </w:rPr>
              <w:t>00</w:t>
            </w:r>
            <w:r w:rsidR="00734E02" w:rsidRPr="00E5693D" w:rsidDel="00775E02">
              <w:rPr>
                <w:rFonts w:ascii="Times New Roman" w:hAnsi="Times New Roman" w:cs="Times New Roman"/>
                <w:sz w:val="20"/>
                <w:szCs w:val="20"/>
              </w:rPr>
              <w:t xml:space="preserve"> </w:t>
            </w:r>
            <w:r w:rsidR="00EC03CB" w:rsidRPr="00E5693D" w:rsidDel="00775E02">
              <w:rPr>
                <w:rFonts w:ascii="Times New Roman" w:hAnsi="Times New Roman" w:cs="Times New Roman"/>
                <w:sz w:val="20"/>
                <w:szCs w:val="20"/>
              </w:rPr>
              <w:t>uzņēmumu skaits, kuri saņem nefinansiālu atbalstu.</w:t>
            </w:r>
          </w:p>
          <w:p w14:paraId="4D2B9311" w14:textId="77777777" w:rsidR="00AE2CE3" w:rsidRPr="00E5693D" w:rsidDel="00775E02" w:rsidRDefault="00AE2CE3" w:rsidP="00AE2CE3">
            <w:pPr>
              <w:jc w:val="both"/>
              <w:rPr>
                <w:rFonts w:ascii="Times New Roman" w:hAnsi="Times New Roman" w:cs="Times New Roman"/>
                <w:sz w:val="20"/>
                <w:szCs w:val="20"/>
              </w:rPr>
            </w:pPr>
          </w:p>
          <w:p w14:paraId="1BB5CBF8" w14:textId="2D5E738F"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RCO 04 plānotā atbalsta programma:</w:t>
            </w:r>
          </w:p>
          <w:p w14:paraId="285EA5F0" w14:textId="09D64DDA" w:rsidR="00AE2CE3" w:rsidRPr="00E5693D" w:rsidDel="00775E02" w:rsidRDefault="00C92F4E" w:rsidP="00AE2CE3">
            <w:pPr>
              <w:pStyle w:val="ListParagraph"/>
              <w:numPr>
                <w:ilvl w:val="0"/>
                <w:numId w:val="18"/>
              </w:num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Atbalsts procesu </w:t>
            </w:r>
            <w:proofErr w:type="spellStart"/>
            <w:r w:rsidRPr="00E5693D" w:rsidDel="00775E02">
              <w:rPr>
                <w:rFonts w:ascii="Times New Roman" w:hAnsi="Times New Roman" w:cs="Times New Roman"/>
                <w:sz w:val="20"/>
                <w:szCs w:val="20"/>
              </w:rPr>
              <w:t>digitalizācijai</w:t>
            </w:r>
            <w:proofErr w:type="spellEnd"/>
            <w:r w:rsidRPr="00E5693D" w:rsidDel="00775E02">
              <w:rPr>
                <w:rFonts w:ascii="Times New Roman" w:hAnsi="Times New Roman" w:cs="Times New Roman"/>
                <w:sz w:val="20"/>
                <w:szCs w:val="20"/>
              </w:rPr>
              <w:t xml:space="preserve"> komercdarbībā</w:t>
            </w:r>
          </w:p>
          <w:p w14:paraId="363236B8" w14:textId="6B9BAE7A" w:rsidR="00AE2CE3" w:rsidRPr="00E5693D" w:rsidDel="00775E02" w:rsidRDefault="00C75450" w:rsidP="0B9E1F9B">
            <w:pPr>
              <w:jc w:val="both"/>
              <w:rPr>
                <w:rFonts w:ascii="Times New Roman" w:hAnsi="Times New Roman" w:cs="Times New Roman"/>
                <w:sz w:val="20"/>
                <w:szCs w:val="20"/>
              </w:rPr>
            </w:pPr>
            <w:r w:rsidRPr="00E5693D" w:rsidDel="00775E02">
              <w:rPr>
                <w:rFonts w:ascii="Times New Roman" w:hAnsi="Times New Roman" w:cs="Times New Roman"/>
                <w:sz w:val="20"/>
                <w:szCs w:val="20"/>
              </w:rPr>
              <w:lastRenderedPageBreak/>
              <w:t xml:space="preserve">Atbalsts procesu </w:t>
            </w:r>
            <w:proofErr w:type="spellStart"/>
            <w:r w:rsidRPr="00E5693D" w:rsidDel="00775E02">
              <w:rPr>
                <w:rFonts w:ascii="Times New Roman" w:hAnsi="Times New Roman" w:cs="Times New Roman"/>
                <w:sz w:val="20"/>
                <w:szCs w:val="20"/>
              </w:rPr>
              <w:t>digitalizācijai</w:t>
            </w:r>
            <w:proofErr w:type="spellEnd"/>
            <w:r w:rsidRPr="00E5693D" w:rsidDel="00775E02">
              <w:rPr>
                <w:rFonts w:ascii="Times New Roman" w:hAnsi="Times New Roman" w:cs="Times New Roman"/>
                <w:sz w:val="20"/>
                <w:szCs w:val="20"/>
              </w:rPr>
              <w:t xml:space="preserve"> komercdarbībā</w:t>
            </w:r>
            <w:r w:rsidR="0967C8F1" w:rsidRPr="00E5693D" w:rsidDel="00775E02">
              <w:rPr>
                <w:rFonts w:ascii="Times New Roman" w:hAnsi="Times New Roman" w:cs="Times New Roman"/>
                <w:sz w:val="20"/>
                <w:szCs w:val="20"/>
              </w:rPr>
              <w:t xml:space="preserve"> programmā plānots līdz 202</w:t>
            </w:r>
            <w:r w:rsidR="591246F8" w:rsidRPr="00E5693D" w:rsidDel="00775E02">
              <w:rPr>
                <w:rFonts w:ascii="Times New Roman" w:hAnsi="Times New Roman" w:cs="Times New Roman"/>
                <w:sz w:val="20"/>
                <w:szCs w:val="20"/>
              </w:rPr>
              <w:t>9</w:t>
            </w:r>
            <w:r w:rsidR="0967C8F1" w:rsidRPr="00E5693D" w:rsidDel="00775E02">
              <w:rPr>
                <w:rFonts w:ascii="Times New Roman" w:hAnsi="Times New Roman" w:cs="Times New Roman"/>
                <w:sz w:val="20"/>
                <w:szCs w:val="20"/>
              </w:rPr>
              <w:t>. gadam</w:t>
            </w:r>
            <w:r w:rsidR="499D1DAD" w:rsidRPr="00E5693D" w:rsidDel="00775E02">
              <w:rPr>
                <w:rFonts w:ascii="Times New Roman" w:hAnsi="Times New Roman" w:cs="Times New Roman"/>
                <w:sz w:val="20"/>
                <w:szCs w:val="20"/>
              </w:rPr>
              <w:t xml:space="preserve"> </w:t>
            </w:r>
            <w:r w:rsidR="00764E18" w:rsidRPr="00E5693D" w:rsidDel="00775E02">
              <w:rPr>
                <w:rFonts w:ascii="Times New Roman" w:hAnsi="Times New Roman" w:cs="Times New Roman"/>
                <w:sz w:val="20"/>
                <w:szCs w:val="20"/>
              </w:rPr>
              <w:t xml:space="preserve">sniegt </w:t>
            </w:r>
            <w:r w:rsidR="00D163AF" w:rsidRPr="00E5693D">
              <w:rPr>
                <w:rFonts w:ascii="Times New Roman" w:hAnsi="Times New Roman" w:cs="Times New Roman"/>
                <w:sz w:val="20"/>
                <w:szCs w:val="20"/>
              </w:rPr>
              <w:t>3</w:t>
            </w:r>
            <w:r w:rsidR="008B2C8F" w:rsidRPr="00E5693D">
              <w:rPr>
                <w:rFonts w:ascii="Times New Roman" w:hAnsi="Times New Roman" w:cs="Times New Roman"/>
                <w:sz w:val="20"/>
                <w:szCs w:val="20"/>
              </w:rPr>
              <w:t>00</w:t>
            </w:r>
            <w:r w:rsidR="08C63501" w:rsidRPr="00E5693D" w:rsidDel="00775E02">
              <w:rPr>
                <w:rFonts w:ascii="Times New Roman" w:hAnsi="Times New Roman" w:cs="Times New Roman"/>
                <w:sz w:val="20"/>
                <w:szCs w:val="20"/>
              </w:rPr>
              <w:t xml:space="preserve"> </w:t>
            </w:r>
            <w:r w:rsidR="00AA6CAC" w:rsidRPr="00E5693D" w:rsidDel="00775E02">
              <w:rPr>
                <w:rFonts w:ascii="Times New Roman" w:hAnsi="Times New Roman" w:cs="Times New Roman"/>
                <w:sz w:val="20"/>
                <w:szCs w:val="20"/>
              </w:rPr>
              <w:t xml:space="preserve">uzņēmumiem </w:t>
            </w:r>
            <w:r w:rsidR="08C63501" w:rsidRPr="00E5693D" w:rsidDel="00775E02">
              <w:rPr>
                <w:rFonts w:ascii="Times New Roman" w:hAnsi="Times New Roman" w:cs="Times New Roman"/>
                <w:sz w:val="20"/>
                <w:szCs w:val="20"/>
              </w:rPr>
              <w:t xml:space="preserve">(vidēji </w:t>
            </w:r>
            <w:r w:rsidR="008B2C8F" w:rsidRPr="00E5693D" w:rsidDel="00775E02">
              <w:rPr>
                <w:rFonts w:ascii="Times New Roman" w:hAnsi="Times New Roman" w:cs="Times New Roman"/>
                <w:sz w:val="20"/>
                <w:szCs w:val="20"/>
              </w:rPr>
              <w:t>156</w:t>
            </w:r>
            <w:r w:rsidR="08C63501" w:rsidRPr="00E5693D" w:rsidDel="00775E02">
              <w:rPr>
                <w:rFonts w:ascii="Times New Roman" w:hAnsi="Times New Roman" w:cs="Times New Roman"/>
                <w:sz w:val="20"/>
                <w:szCs w:val="20"/>
              </w:rPr>
              <w:t xml:space="preserve"> </w:t>
            </w:r>
            <w:r w:rsidR="00AA6CAC" w:rsidRPr="00E5693D" w:rsidDel="00775E02">
              <w:rPr>
                <w:rFonts w:ascii="Times New Roman" w:hAnsi="Times New Roman" w:cs="Times New Roman"/>
                <w:sz w:val="20"/>
                <w:szCs w:val="20"/>
              </w:rPr>
              <w:t xml:space="preserve">uzņēmumiem </w:t>
            </w:r>
            <w:r w:rsidR="08C63501" w:rsidRPr="00E5693D" w:rsidDel="00775E02">
              <w:rPr>
                <w:rFonts w:ascii="Times New Roman" w:hAnsi="Times New Roman" w:cs="Times New Roman"/>
                <w:sz w:val="20"/>
                <w:szCs w:val="20"/>
              </w:rPr>
              <w:t xml:space="preserve">katru gadu) </w:t>
            </w:r>
            <w:r w:rsidR="499D1DAD" w:rsidRPr="00E5693D" w:rsidDel="00775E02">
              <w:rPr>
                <w:rFonts w:ascii="Times New Roman" w:hAnsi="Times New Roman" w:cs="Times New Roman"/>
                <w:sz w:val="20"/>
                <w:szCs w:val="20"/>
              </w:rPr>
              <w:t>sniegt digitālā brieduma test</w:t>
            </w:r>
            <w:r w:rsidR="0B6E3184" w:rsidRPr="00E5693D" w:rsidDel="00775E02">
              <w:rPr>
                <w:rFonts w:ascii="Times New Roman" w:hAnsi="Times New Roman" w:cs="Times New Roman"/>
                <w:sz w:val="20"/>
                <w:szCs w:val="20"/>
              </w:rPr>
              <w:t>us</w:t>
            </w:r>
            <w:r w:rsidR="005C00EB" w:rsidRPr="00E5693D" w:rsidDel="00775E02">
              <w:rPr>
                <w:rFonts w:ascii="Times New Roman" w:hAnsi="Times New Roman" w:cs="Times New Roman"/>
                <w:sz w:val="20"/>
                <w:szCs w:val="20"/>
              </w:rPr>
              <w:t xml:space="preserve"> un </w:t>
            </w:r>
            <w:r w:rsidR="00080002" w:rsidRPr="00E5693D" w:rsidDel="00775E02">
              <w:rPr>
                <w:rFonts w:ascii="Times New Roman" w:hAnsi="Times New Roman" w:cs="Times New Roman"/>
                <w:sz w:val="20"/>
                <w:szCs w:val="20"/>
              </w:rPr>
              <w:t>izstrādās digitālās attīstības ceļa kartes</w:t>
            </w:r>
            <w:r w:rsidR="001319A3" w:rsidRPr="00E5693D" w:rsidDel="00775E02">
              <w:rPr>
                <w:rFonts w:ascii="Times New Roman" w:hAnsi="Times New Roman" w:cs="Times New Roman"/>
                <w:sz w:val="20"/>
                <w:szCs w:val="20"/>
              </w:rPr>
              <w:t>, atzinumus</w:t>
            </w:r>
            <w:r w:rsidR="270B2843" w:rsidRPr="00E5693D" w:rsidDel="00775E02">
              <w:rPr>
                <w:rFonts w:ascii="Times New Roman" w:hAnsi="Times New Roman" w:cs="Times New Roman"/>
                <w:sz w:val="20"/>
                <w:szCs w:val="20"/>
              </w:rPr>
              <w:t xml:space="preserve">. </w:t>
            </w:r>
          </w:p>
          <w:p w14:paraId="53E00C07" w14:textId="77777777" w:rsidR="00C04E37" w:rsidRPr="00E5693D" w:rsidDel="00775E02" w:rsidRDefault="00C04E37" w:rsidP="00C04E37">
            <w:pPr>
              <w:jc w:val="both"/>
              <w:rPr>
                <w:rFonts w:ascii="Times New Roman" w:hAnsi="Times New Roman" w:cs="Times New Roman"/>
                <w:sz w:val="20"/>
                <w:szCs w:val="20"/>
              </w:rPr>
            </w:pPr>
          </w:p>
          <w:p w14:paraId="0032BF9D" w14:textId="00C41EB7" w:rsidR="00C04E37" w:rsidRPr="00E5693D" w:rsidDel="00775E02" w:rsidRDefault="00C04E37" w:rsidP="00C04E37">
            <w:pPr>
              <w:jc w:val="both"/>
              <w:rPr>
                <w:rFonts w:ascii="Times New Roman" w:hAnsi="Times New Roman" w:cs="Times New Roman"/>
                <w:sz w:val="20"/>
                <w:szCs w:val="20"/>
              </w:rPr>
            </w:pPr>
            <w:r w:rsidRPr="00E5693D" w:rsidDel="00775E02">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r w:rsidR="002F203A" w:rsidRPr="00E5693D" w:rsidDel="00775E02">
              <w:rPr>
                <w:rFonts w:ascii="Times New Roman" w:hAnsi="Times New Roman" w:cs="Times New Roman"/>
                <w:sz w:val="20"/>
                <w:szCs w:val="20"/>
              </w:rPr>
              <w:t>.</w:t>
            </w:r>
          </w:p>
          <w:p w14:paraId="4EB7E756" w14:textId="77777777" w:rsidR="00C04E37" w:rsidRPr="00A60A2F" w:rsidDel="00775E02" w:rsidRDefault="00C04E37" w:rsidP="0B9E1F9B">
            <w:pPr>
              <w:jc w:val="both"/>
              <w:rPr>
                <w:rFonts w:ascii="Times New Roman" w:hAnsi="Times New Roman" w:cs="Times New Roman"/>
                <w:sz w:val="20"/>
                <w:szCs w:val="20"/>
              </w:rPr>
            </w:pPr>
          </w:p>
          <w:p w14:paraId="633A7273" w14:textId="4E3D8FF4" w:rsidR="00AE2CE3" w:rsidRPr="00E5693D" w:rsidDel="00775E02" w:rsidRDefault="0554B4D8" w:rsidP="0B9E1F9B">
            <w:pPr>
              <w:jc w:val="both"/>
              <w:rPr>
                <w:rFonts w:ascii="Times New Roman" w:eastAsia="Calibri" w:hAnsi="Times New Roman" w:cs="Times New Roman"/>
                <w:sz w:val="20"/>
                <w:szCs w:val="20"/>
              </w:rPr>
            </w:pPr>
            <w:r w:rsidRPr="00E5693D" w:rsidDel="00775E02">
              <w:rPr>
                <w:rFonts w:ascii="Times New Roman" w:eastAsia="Calibri" w:hAnsi="Times New Roman" w:cs="Times New Roman"/>
                <w:sz w:val="20"/>
                <w:szCs w:val="20"/>
              </w:rPr>
              <w:t>Paredzamais attiecināmais</w:t>
            </w:r>
            <w:r w:rsidR="08393E88" w:rsidRPr="00E5693D" w:rsidDel="00775E02">
              <w:rPr>
                <w:rFonts w:ascii="Times New Roman" w:eastAsia="Calibri" w:hAnsi="Times New Roman" w:cs="Times New Roman"/>
                <w:sz w:val="20"/>
                <w:szCs w:val="20"/>
              </w:rPr>
              <w:t xml:space="preserve"> ERAF</w:t>
            </w:r>
            <w:r w:rsidRPr="00E5693D" w:rsidDel="00775E02">
              <w:rPr>
                <w:rFonts w:ascii="Times New Roman" w:eastAsia="Calibri" w:hAnsi="Times New Roman" w:cs="Times New Roman"/>
                <w:sz w:val="20"/>
                <w:szCs w:val="20"/>
              </w:rPr>
              <w:t xml:space="preserve"> finansējums digitālās </w:t>
            </w:r>
            <w:r w:rsidR="00080002" w:rsidRPr="00E5693D" w:rsidDel="00775E02">
              <w:rPr>
                <w:rFonts w:ascii="Times New Roman" w:eastAsia="Calibri" w:hAnsi="Times New Roman" w:cs="Times New Roman"/>
                <w:sz w:val="20"/>
                <w:szCs w:val="20"/>
              </w:rPr>
              <w:t>attīstības</w:t>
            </w:r>
            <w:r w:rsidRPr="00E5693D" w:rsidDel="00775E02">
              <w:rPr>
                <w:rFonts w:ascii="Times New Roman" w:eastAsia="Calibri" w:hAnsi="Times New Roman" w:cs="Times New Roman"/>
                <w:sz w:val="20"/>
                <w:szCs w:val="20"/>
              </w:rPr>
              <w:t xml:space="preserve"> ceļa kartes attīstībai iekļauj </w:t>
            </w:r>
            <w:r w:rsidR="0837D904" w:rsidRPr="00E5693D" w:rsidDel="00775E02">
              <w:rPr>
                <w:rFonts w:ascii="Times New Roman" w:eastAsia="Calibri" w:hAnsi="Times New Roman" w:cs="Times New Roman"/>
                <w:sz w:val="20"/>
                <w:szCs w:val="20"/>
              </w:rPr>
              <w:t xml:space="preserve">regulāru atjauninājumu ieviešanu, </w:t>
            </w:r>
            <w:r w:rsidR="006D0F49" w:rsidRPr="00E5693D" w:rsidDel="00775E02">
              <w:rPr>
                <w:rFonts w:ascii="Times New Roman" w:eastAsia="Calibri" w:hAnsi="Times New Roman" w:cs="Times New Roman"/>
                <w:sz w:val="20"/>
                <w:szCs w:val="20"/>
              </w:rPr>
              <w:t>platformas</w:t>
            </w:r>
            <w:r w:rsidR="0837D904" w:rsidRPr="00E5693D" w:rsidDel="00775E02">
              <w:rPr>
                <w:rFonts w:ascii="Times New Roman" w:eastAsia="Calibri" w:hAnsi="Times New Roman" w:cs="Times New Roman"/>
                <w:sz w:val="20"/>
                <w:szCs w:val="20"/>
              </w:rPr>
              <w:t xml:space="preserve"> un infrastruktūras uzturēšanu, </w:t>
            </w:r>
            <w:r w:rsidR="644FE3DD" w:rsidRPr="00E5693D" w:rsidDel="00775E02">
              <w:rPr>
                <w:rFonts w:ascii="Times New Roman" w:eastAsia="Calibri" w:hAnsi="Times New Roman" w:cs="Times New Roman"/>
                <w:sz w:val="20"/>
                <w:szCs w:val="20"/>
              </w:rPr>
              <w:t xml:space="preserve">satura izstrādi, </w:t>
            </w:r>
            <w:r w:rsidR="0837D904" w:rsidRPr="00E5693D" w:rsidDel="00775E02">
              <w:rPr>
                <w:rFonts w:ascii="Times New Roman" w:eastAsia="Calibri" w:hAnsi="Times New Roman" w:cs="Times New Roman"/>
                <w:sz w:val="20"/>
                <w:szCs w:val="20"/>
              </w:rPr>
              <w:t>tehnisko atbalstu, platformas lietotāja skata izstrādi un pilnveidi</w:t>
            </w:r>
            <w:r w:rsidR="00F47083" w:rsidRPr="00E5693D" w:rsidDel="00775E02">
              <w:rPr>
                <w:rFonts w:ascii="Times New Roman" w:eastAsia="Calibri" w:hAnsi="Times New Roman" w:cs="Times New Roman"/>
                <w:sz w:val="20"/>
                <w:szCs w:val="20"/>
              </w:rPr>
              <w:t>, kā arī ar uzņēmumu datu pārbaudi saistītās, personāla, darba vietas nodrošināšanas, informatīvo materiālu izmaksas</w:t>
            </w:r>
            <w:r w:rsidR="5B48121B" w:rsidRPr="00E5693D" w:rsidDel="00775E02">
              <w:rPr>
                <w:rFonts w:ascii="Times New Roman" w:eastAsia="Calibri" w:hAnsi="Times New Roman" w:cs="Times New Roman"/>
                <w:sz w:val="20"/>
                <w:szCs w:val="20"/>
              </w:rPr>
              <w:t xml:space="preserve"> un citas ar projekta </w:t>
            </w:r>
            <w:r w:rsidR="00111C3D" w:rsidRPr="00E5693D" w:rsidDel="00775E02">
              <w:rPr>
                <w:rFonts w:ascii="Times New Roman" w:eastAsia="Calibri" w:hAnsi="Times New Roman" w:cs="Times New Roman"/>
                <w:sz w:val="20"/>
                <w:szCs w:val="20"/>
              </w:rPr>
              <w:t xml:space="preserve">īstenošanu </w:t>
            </w:r>
            <w:r w:rsidR="5B48121B" w:rsidRPr="00E5693D" w:rsidDel="00775E02">
              <w:rPr>
                <w:rFonts w:ascii="Times New Roman" w:eastAsia="Calibri" w:hAnsi="Times New Roman" w:cs="Times New Roman"/>
                <w:sz w:val="20"/>
                <w:szCs w:val="20"/>
              </w:rPr>
              <w:t>saistītās izmaksas.</w:t>
            </w:r>
            <w:r w:rsidR="0837D904" w:rsidRPr="00E5693D" w:rsidDel="00775E02">
              <w:rPr>
                <w:rFonts w:ascii="Times New Roman" w:eastAsia="Calibri" w:hAnsi="Times New Roman" w:cs="Times New Roman"/>
                <w:sz w:val="20"/>
                <w:szCs w:val="20"/>
              </w:rPr>
              <w:t xml:space="preserve"> </w:t>
            </w:r>
          </w:p>
          <w:p w14:paraId="0AF183CD" w14:textId="77777777" w:rsidR="00AE2CE3" w:rsidRPr="00E5693D" w:rsidDel="00775E02" w:rsidRDefault="00AE2CE3" w:rsidP="00AE2CE3">
            <w:pPr>
              <w:jc w:val="both"/>
              <w:rPr>
                <w:rFonts w:ascii="Times New Roman" w:hAnsi="Times New Roman" w:cs="Times New Roman"/>
                <w:sz w:val="20"/>
                <w:szCs w:val="20"/>
              </w:rPr>
            </w:pPr>
          </w:p>
          <w:p w14:paraId="6E5A0904" w14:textId="2621F28E"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Visām aktivitātēm plānotais kopējais ERAF finansējums veido </w:t>
            </w:r>
            <w:r w:rsidR="00F13A46" w:rsidRPr="00E5693D">
              <w:rPr>
                <w:rFonts w:ascii="Times New Roman" w:hAnsi="Times New Roman" w:cs="Times New Roman"/>
                <w:sz w:val="20"/>
                <w:szCs w:val="20"/>
              </w:rPr>
              <w:t>2</w:t>
            </w:r>
            <w:r w:rsidR="009B441C" w:rsidRPr="00E5693D">
              <w:rPr>
                <w:rFonts w:ascii="Times New Roman" w:hAnsi="Times New Roman" w:cs="Times New Roman"/>
                <w:sz w:val="20"/>
                <w:szCs w:val="20"/>
              </w:rPr>
              <w:t>7 613 228</w:t>
            </w:r>
            <w:r w:rsidRPr="00E5693D" w:rsidDel="00775E02">
              <w:rPr>
                <w:rFonts w:ascii="Times New Roman" w:hAnsi="Times New Roman" w:cs="Times New Roman"/>
                <w:sz w:val="20"/>
                <w:szCs w:val="20"/>
              </w:rPr>
              <w:t xml:space="preserve"> EUR </w:t>
            </w:r>
            <w:r w:rsidR="00D560D3" w:rsidRPr="00E5693D" w:rsidDel="00775E02">
              <w:rPr>
                <w:rFonts w:ascii="Times New Roman" w:hAnsi="Times New Roman" w:cs="Times New Roman"/>
                <w:sz w:val="20"/>
                <w:szCs w:val="20"/>
              </w:rPr>
              <w:t xml:space="preserve">Latvijas Investīciju un attīstības aģentūras </w:t>
            </w:r>
            <w:r w:rsidRPr="00E5693D" w:rsidDel="00775E02">
              <w:rPr>
                <w:rFonts w:ascii="Times New Roman" w:hAnsi="Times New Roman" w:cs="Times New Roman"/>
                <w:sz w:val="20"/>
                <w:szCs w:val="20"/>
              </w:rPr>
              <w:t xml:space="preserve">plānoto aktivitāšu īstenošanai, kas paredz </w:t>
            </w:r>
            <w:r w:rsidR="00D560D3" w:rsidRPr="00E5693D" w:rsidDel="00775E02">
              <w:rPr>
                <w:rFonts w:ascii="Times New Roman" w:hAnsi="Times New Roman" w:cs="Times New Roman"/>
                <w:sz w:val="20"/>
                <w:szCs w:val="20"/>
              </w:rPr>
              <w:t xml:space="preserve">veicināt procesu </w:t>
            </w:r>
            <w:proofErr w:type="spellStart"/>
            <w:r w:rsidR="00D560D3" w:rsidRPr="00E5693D" w:rsidDel="00775E02">
              <w:rPr>
                <w:rFonts w:ascii="Times New Roman" w:hAnsi="Times New Roman" w:cs="Times New Roman"/>
                <w:sz w:val="20"/>
                <w:szCs w:val="20"/>
              </w:rPr>
              <w:t>digitalizāciju</w:t>
            </w:r>
            <w:proofErr w:type="spellEnd"/>
            <w:r w:rsidR="00D560D3" w:rsidRPr="00E5693D" w:rsidDel="00775E02">
              <w:rPr>
                <w:rFonts w:ascii="Times New Roman" w:hAnsi="Times New Roman" w:cs="Times New Roman"/>
                <w:sz w:val="20"/>
                <w:szCs w:val="20"/>
              </w:rPr>
              <w:t xml:space="preserve"> komercdarbībā un produktivitātes paaugstināšanu ar mērķtiecīgu resursu ieguldīšanu augstākas pievienotās vērtības radīšanai komersantu darbības procesos, kas veicinātu Latvijas konkurētspējas </w:t>
            </w:r>
            <w:r w:rsidR="00D560D3" w:rsidRPr="00E5693D">
              <w:rPr>
                <w:rFonts w:ascii="Times New Roman" w:hAnsi="Times New Roman" w:cs="Times New Roman"/>
                <w:sz w:val="20"/>
                <w:szCs w:val="20"/>
              </w:rPr>
              <w:t>priekšrocības</w:t>
            </w:r>
            <w:r w:rsidR="00D02995" w:rsidRPr="00E5693D">
              <w:rPr>
                <w:rFonts w:ascii="Times New Roman" w:hAnsi="Times New Roman" w:cs="Times New Roman"/>
                <w:sz w:val="20"/>
                <w:szCs w:val="20"/>
              </w:rPr>
              <w:t xml:space="preserve"> </w:t>
            </w:r>
            <w:r w:rsidRPr="00E5693D" w:rsidDel="00775E02">
              <w:rPr>
                <w:rFonts w:ascii="Times New Roman" w:hAnsi="Times New Roman" w:cs="Times New Roman"/>
                <w:sz w:val="20"/>
                <w:szCs w:val="20"/>
              </w:rPr>
              <w:t xml:space="preserve">(DESI </w:t>
            </w:r>
            <w:r w:rsidRPr="00E5693D" w:rsidDel="00775E02">
              <w:rPr>
                <w:rFonts w:ascii="Times New Roman" w:eastAsia="Times New Roman" w:hAnsi="Times New Roman" w:cs="Times New Roman"/>
                <w:sz w:val="20"/>
                <w:szCs w:val="20"/>
              </w:rPr>
              <w:t>Digitālo tehnoloģiju integrācija, vidējā svērtā vērtība no 4a – uzņēmējdarbības digitalizācija – (60 %) un 4b – e-komercija (40 %)</w:t>
            </w:r>
            <w:r w:rsidRPr="00E5693D" w:rsidDel="00775E02">
              <w:rPr>
                <w:rFonts w:ascii="Times New Roman" w:hAnsi="Times New Roman" w:cs="Times New Roman"/>
                <w:sz w:val="20"/>
                <w:szCs w:val="20"/>
              </w:rPr>
              <w:t xml:space="preserve"> pieaugums uz 18 punktiem atbilstoši NAP 2021.-2027. gadam).</w:t>
            </w:r>
          </w:p>
          <w:p w14:paraId="4542C5E3" w14:textId="77777777" w:rsidR="00AE2CE3" w:rsidRPr="00E5693D" w:rsidDel="00775E02" w:rsidRDefault="00AE2CE3" w:rsidP="00AE2CE3">
            <w:pPr>
              <w:jc w:val="both"/>
              <w:rPr>
                <w:rFonts w:ascii="Times New Roman" w:hAnsi="Times New Roman" w:cs="Times New Roman"/>
                <w:sz w:val="20"/>
                <w:szCs w:val="20"/>
              </w:rPr>
            </w:pPr>
          </w:p>
          <w:p w14:paraId="2751C456" w14:textId="7136F7AF" w:rsidR="0077026C" w:rsidRPr="00E5693D" w:rsidDel="00775E02" w:rsidRDefault="00D560D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Pēc investīciju projekta īstenošanas nepieciešamības gadījumā uzņēmumiem būs iespējams veikt digitālā brieduma testu.</w:t>
            </w:r>
            <w:r w:rsidR="00A60A2F">
              <w:rPr>
                <w:rFonts w:ascii="Times New Roman" w:hAnsi="Times New Roman" w:cs="Times New Roman"/>
                <w:sz w:val="20"/>
                <w:szCs w:val="20"/>
              </w:rPr>
              <w:t xml:space="preserve"> </w:t>
            </w:r>
            <w:r w:rsidR="00AE2CE3" w:rsidRPr="005A043A" w:rsidDel="00775E02">
              <w:rPr>
                <w:rFonts w:ascii="Times New Roman" w:hAnsi="Times New Roman" w:cs="Times New Roman"/>
                <w:sz w:val="20"/>
                <w:szCs w:val="20"/>
              </w:rPr>
              <w:t xml:space="preserve">Plānots sniegt nefinansiāla atbalsta pakalpojumus mikro, mazajiem un vidējiem uzņēmumiem, kā arī lielajiem </w:t>
            </w:r>
            <w:r w:rsidR="00AA6CAC" w:rsidRPr="005A043A" w:rsidDel="00775E02">
              <w:rPr>
                <w:rFonts w:ascii="Times New Roman" w:hAnsi="Times New Roman" w:cs="Times New Roman"/>
                <w:sz w:val="20"/>
                <w:szCs w:val="20"/>
              </w:rPr>
              <w:t xml:space="preserve">uzņēmumiem </w:t>
            </w:r>
            <w:r w:rsidR="00AE2CE3" w:rsidRPr="005A043A" w:rsidDel="00775E02">
              <w:rPr>
                <w:rFonts w:ascii="Times New Roman" w:hAnsi="Times New Roman" w:cs="Times New Roman"/>
                <w:sz w:val="20"/>
                <w:szCs w:val="20"/>
              </w:rPr>
              <w:t xml:space="preserve">sadarbojoties ar maziem un vidējiem uzņēmumiem </w:t>
            </w:r>
            <w:r w:rsidR="0077026C" w:rsidRPr="005A043A" w:rsidDel="00775E02">
              <w:rPr>
                <w:rFonts w:ascii="Times New Roman" w:hAnsi="Times New Roman" w:cs="Times New Roman"/>
                <w:strike/>
                <w:sz w:val="20"/>
                <w:szCs w:val="20"/>
              </w:rPr>
              <w:t>apmācību veikšanai un</w:t>
            </w:r>
            <w:r w:rsidR="0077026C" w:rsidRPr="005A043A" w:rsidDel="00775E02">
              <w:rPr>
                <w:rFonts w:ascii="Times New Roman" w:hAnsi="Times New Roman" w:cs="Times New Roman"/>
                <w:sz w:val="20"/>
                <w:szCs w:val="20"/>
              </w:rPr>
              <w:t xml:space="preserve"> iekšējo procesu </w:t>
            </w:r>
            <w:proofErr w:type="spellStart"/>
            <w:r w:rsidR="0077026C" w:rsidRPr="005A043A">
              <w:rPr>
                <w:rFonts w:ascii="Times New Roman" w:hAnsi="Times New Roman" w:cs="Times New Roman"/>
                <w:sz w:val="20"/>
                <w:szCs w:val="20"/>
              </w:rPr>
              <w:t>digitalizācijai</w:t>
            </w:r>
            <w:proofErr w:type="spellEnd"/>
            <w:r w:rsidR="00BA3B6C" w:rsidRPr="005A043A">
              <w:rPr>
                <w:rFonts w:ascii="Times New Roman" w:hAnsi="Times New Roman" w:cs="Times New Roman"/>
                <w:sz w:val="20"/>
                <w:szCs w:val="20"/>
              </w:rPr>
              <w:t xml:space="preserve"> </w:t>
            </w:r>
            <w:r w:rsidR="00AE2CE3" w:rsidRPr="005A043A">
              <w:rPr>
                <w:rFonts w:ascii="Times New Roman" w:hAnsi="Times New Roman" w:cs="Times New Roman"/>
                <w:sz w:val="20"/>
                <w:szCs w:val="20"/>
              </w:rPr>
              <w:t>pētniecības</w:t>
            </w:r>
            <w:r w:rsidR="00AE2CE3" w:rsidRPr="005A043A" w:rsidDel="00775E02">
              <w:rPr>
                <w:rFonts w:ascii="Times New Roman" w:hAnsi="Times New Roman" w:cs="Times New Roman"/>
                <w:sz w:val="20"/>
                <w:szCs w:val="20"/>
              </w:rPr>
              <w:t xml:space="preserve"> un inovācijas aktivitātēs, tai skaitā, </w:t>
            </w:r>
            <w:proofErr w:type="spellStart"/>
            <w:r w:rsidR="00AE2CE3" w:rsidRPr="005A043A" w:rsidDel="00775E02">
              <w:rPr>
                <w:rFonts w:ascii="Times New Roman" w:hAnsi="Times New Roman" w:cs="Times New Roman"/>
                <w:sz w:val="20"/>
                <w:szCs w:val="20"/>
              </w:rPr>
              <w:t>jaunuzņēmumiem</w:t>
            </w:r>
            <w:proofErr w:type="spellEnd"/>
            <w:r w:rsidR="00A60A2F" w:rsidRPr="005A043A">
              <w:rPr>
                <w:rFonts w:ascii="Times New Roman" w:hAnsi="Times New Roman" w:cs="Times New Roman"/>
                <w:sz w:val="20"/>
                <w:szCs w:val="20"/>
              </w:rPr>
              <w:t>.</w:t>
            </w:r>
          </w:p>
          <w:p w14:paraId="6F424917" w14:textId="262CFF7A" w:rsidR="00AE2CE3" w:rsidRPr="00E5693D" w:rsidDel="00775E02" w:rsidRDefault="00820E21"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 </w:t>
            </w:r>
          </w:p>
        </w:tc>
      </w:tr>
      <w:tr w:rsidR="002543E7" w:rsidRPr="00E5693D" w:rsidDel="00775E02" w14:paraId="2F4E768E" w14:textId="2B55FB5A" w:rsidTr="0B9E1F9B">
        <w:tc>
          <w:tcPr>
            <w:tcW w:w="1995" w:type="dxa"/>
            <w:vMerge/>
          </w:tcPr>
          <w:p w14:paraId="190D5513" w14:textId="77777777" w:rsidR="002543E7" w:rsidRPr="00E5693D" w:rsidDel="00775E02" w:rsidRDefault="002543E7" w:rsidP="00AE2CE3">
            <w:pPr>
              <w:jc w:val="both"/>
              <w:rPr>
                <w:rFonts w:ascii="Times New Roman" w:hAnsi="Times New Roman" w:cs="Times New Roman"/>
                <w:b/>
                <w:sz w:val="20"/>
                <w:szCs w:val="20"/>
              </w:rPr>
            </w:pPr>
          </w:p>
        </w:tc>
        <w:tc>
          <w:tcPr>
            <w:tcW w:w="7072" w:type="dxa"/>
          </w:tcPr>
          <w:p w14:paraId="419FE5A9" w14:textId="77777777" w:rsidR="00AE2CE3" w:rsidRPr="00E5693D" w:rsidDel="00775E02" w:rsidRDefault="00AE2CE3" w:rsidP="00AE2CE3">
            <w:pPr>
              <w:jc w:val="both"/>
              <w:rPr>
                <w:rFonts w:ascii="Times New Roman" w:hAnsi="Times New Roman" w:cs="Times New Roman"/>
                <w:b/>
                <w:bCs/>
                <w:sz w:val="20"/>
                <w:szCs w:val="20"/>
              </w:rPr>
            </w:pPr>
            <w:r w:rsidRPr="00E5693D" w:rsidDel="00775E02">
              <w:rPr>
                <w:rFonts w:ascii="Times New Roman" w:hAnsi="Times New Roman" w:cs="Times New Roman"/>
                <w:b/>
                <w:bCs/>
                <w:sz w:val="20"/>
                <w:szCs w:val="20"/>
              </w:rPr>
              <w:t>Intervences loģika</w:t>
            </w:r>
          </w:p>
          <w:p w14:paraId="2F857E63" w14:textId="79F348D5" w:rsidR="00AE2CE3" w:rsidRPr="00E5693D" w:rsidDel="00775E02" w:rsidRDefault="00AE2CE3"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Latvijas inovāciju un tehnoloģiju attīstība, produktivitātes paaugstināšana un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digitalizācija panākama ar mērķtiecīgu resursu ieguldīšanu augstākas pievienotās vērtības radīšanai,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prasmju pilnveidošanai un pārdošanai globālajā tirgū.</w:t>
            </w:r>
          </w:p>
        </w:tc>
      </w:tr>
      <w:tr w:rsidR="002543E7" w:rsidRPr="00E5693D" w:rsidDel="00775E02" w14:paraId="533CB56E" w14:textId="1AAEB3DF" w:rsidTr="0B9E1F9B">
        <w:tc>
          <w:tcPr>
            <w:tcW w:w="1995" w:type="dxa"/>
            <w:vMerge/>
          </w:tcPr>
          <w:p w14:paraId="7ED06E6D" w14:textId="77777777" w:rsidR="002543E7" w:rsidRPr="00E5693D" w:rsidDel="00775E02" w:rsidRDefault="002543E7" w:rsidP="00AE2CE3">
            <w:pPr>
              <w:jc w:val="both"/>
              <w:rPr>
                <w:rFonts w:ascii="Times New Roman" w:hAnsi="Times New Roman" w:cs="Times New Roman"/>
                <w:b/>
                <w:sz w:val="20"/>
                <w:szCs w:val="20"/>
              </w:rPr>
            </w:pPr>
          </w:p>
        </w:tc>
        <w:tc>
          <w:tcPr>
            <w:tcW w:w="7072" w:type="dxa"/>
          </w:tcPr>
          <w:p w14:paraId="662FDE0C" w14:textId="77777777" w:rsidR="002543E7" w:rsidRPr="00E5693D" w:rsidDel="00775E02" w:rsidRDefault="002543E7" w:rsidP="00AE2CE3">
            <w:pPr>
              <w:jc w:val="both"/>
              <w:rPr>
                <w:rFonts w:ascii="Times New Roman" w:hAnsi="Times New Roman" w:cs="Times New Roman"/>
                <w:b/>
                <w:bCs/>
                <w:sz w:val="20"/>
                <w:szCs w:val="20"/>
              </w:rPr>
            </w:pPr>
            <w:r w:rsidRPr="00E5693D" w:rsidDel="00775E02">
              <w:rPr>
                <w:rFonts w:ascii="Times New Roman" w:hAnsi="Times New Roman" w:cs="Times New Roman"/>
                <w:b/>
                <w:bCs/>
                <w:sz w:val="20"/>
                <w:szCs w:val="20"/>
              </w:rPr>
              <w:t>Iespējamie riski</w:t>
            </w:r>
          </w:p>
          <w:p w14:paraId="71E50D12" w14:textId="34A9B2E0" w:rsidR="002543E7" w:rsidRPr="00E5693D" w:rsidDel="00775E02" w:rsidRDefault="002543E7" w:rsidP="00AE2CE3">
            <w:pPr>
              <w:pStyle w:val="ListParagraph"/>
              <w:numPr>
                <w:ilvl w:val="0"/>
                <w:numId w:val="28"/>
              </w:numPr>
              <w:ind w:left="446"/>
              <w:jc w:val="both"/>
              <w:rPr>
                <w:rFonts w:ascii="Times New Roman" w:hAnsi="Times New Roman" w:cs="Times New Roman"/>
                <w:sz w:val="20"/>
                <w:szCs w:val="20"/>
              </w:rPr>
            </w:pPr>
            <w:r w:rsidRPr="00E5693D" w:rsidDel="00775E02">
              <w:rPr>
                <w:rFonts w:ascii="Times New Roman" w:hAnsi="Times New Roman" w:cs="Times New Roman"/>
                <w:sz w:val="20"/>
                <w:szCs w:val="20"/>
              </w:rPr>
              <w:t>Iespējamie riski saistīti ar starptautisko programmu (</w:t>
            </w:r>
            <w:proofErr w:type="spellStart"/>
            <w:r w:rsidRPr="00E5693D" w:rsidDel="00775E02">
              <w:rPr>
                <w:rFonts w:ascii="Times New Roman" w:hAnsi="Times New Roman" w:cs="Times New Roman"/>
                <w:sz w:val="20"/>
                <w:szCs w:val="20"/>
              </w:rPr>
              <w:t>Digital</w:t>
            </w:r>
            <w:proofErr w:type="spellEnd"/>
            <w:r w:rsidRPr="00E5693D" w:rsidDel="00775E02">
              <w:rPr>
                <w:rFonts w:ascii="Times New Roman" w:hAnsi="Times New Roman" w:cs="Times New Roman"/>
                <w:sz w:val="20"/>
                <w:szCs w:val="20"/>
              </w:rPr>
              <w:t xml:space="preserve"> </w:t>
            </w:r>
            <w:proofErr w:type="spellStart"/>
            <w:r w:rsidRPr="00E5693D" w:rsidDel="00775E02">
              <w:rPr>
                <w:rFonts w:ascii="Times New Roman" w:hAnsi="Times New Roman" w:cs="Times New Roman"/>
                <w:sz w:val="20"/>
                <w:szCs w:val="20"/>
              </w:rPr>
              <w:t>Europe</w:t>
            </w:r>
            <w:proofErr w:type="spellEnd"/>
            <w:r w:rsidRPr="00E5693D" w:rsidDel="00775E02">
              <w:rPr>
                <w:rFonts w:ascii="Times New Roman" w:hAnsi="Times New Roman" w:cs="Times New Roman"/>
                <w:sz w:val="20"/>
                <w:szCs w:val="20"/>
              </w:rPr>
              <w:t>) integrācijas noteikumu izmaiņām vai iespējamo uzņēmēju pieredzes trūkumu pilnvērtīgā atbalsta izmantošanā vai izpratnē par pieejamā atbalsta specifiku un mērķi.</w:t>
            </w:r>
          </w:p>
          <w:p w14:paraId="7B335363" w14:textId="0B2BEDEF" w:rsidR="002543E7" w:rsidRPr="00E5693D" w:rsidDel="00775E02" w:rsidRDefault="002543E7" w:rsidP="00AE2CE3">
            <w:pPr>
              <w:pStyle w:val="ListParagraph"/>
              <w:numPr>
                <w:ilvl w:val="0"/>
                <w:numId w:val="28"/>
              </w:numPr>
              <w:ind w:left="446"/>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Grantu un nefinansiālo atbalsta rādītāju sasniegšanu var ietekmēt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mazā aktivitāte ar </w:t>
            </w:r>
            <w:proofErr w:type="spellStart"/>
            <w:r w:rsidRPr="00E5693D" w:rsidDel="00775E02">
              <w:rPr>
                <w:rFonts w:ascii="Times New Roman" w:hAnsi="Times New Roman" w:cs="Times New Roman"/>
                <w:sz w:val="20"/>
                <w:szCs w:val="20"/>
              </w:rPr>
              <w:t>digitalizāciju</w:t>
            </w:r>
            <w:proofErr w:type="spellEnd"/>
            <w:r w:rsidRPr="00E5693D" w:rsidDel="00775E02">
              <w:rPr>
                <w:rFonts w:ascii="Times New Roman" w:hAnsi="Times New Roman" w:cs="Times New Roman"/>
                <w:sz w:val="20"/>
                <w:szCs w:val="20"/>
              </w:rPr>
              <w:t xml:space="preserve"> un automatizācijas procesu saistīto investīciju veikšanā, vienlaikus pastāv risks atbalsta programmu īstenošanā un attiecīgo rādītāju nesasniegšanā ekonomiskās nestabilitātes dēļ un/vai tematiskā nozaru koncentrācija.</w:t>
            </w:r>
          </w:p>
          <w:p w14:paraId="1D2944AF" w14:textId="23BE401B" w:rsidR="002543E7" w:rsidRPr="00E5693D" w:rsidDel="00775E02" w:rsidRDefault="002543E7" w:rsidP="00AE2CE3">
            <w:pPr>
              <w:pStyle w:val="ListParagraph"/>
              <w:numPr>
                <w:ilvl w:val="0"/>
                <w:numId w:val="28"/>
              </w:numPr>
              <w:ind w:left="446"/>
              <w:jc w:val="both"/>
              <w:rPr>
                <w:rFonts w:ascii="Times New Roman" w:hAnsi="Times New Roman" w:cs="Times New Roman"/>
                <w:sz w:val="20"/>
                <w:szCs w:val="20"/>
              </w:rPr>
            </w:pPr>
            <w:r w:rsidRPr="00E5693D" w:rsidDel="00775E02">
              <w:rPr>
                <w:rFonts w:ascii="Times New Roman" w:hAnsi="Times New Roman" w:cs="Times New Roman"/>
                <w:sz w:val="20"/>
                <w:szCs w:val="20"/>
              </w:rPr>
              <w:t xml:space="preserve">Pazemināta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interese par </w:t>
            </w:r>
            <w:proofErr w:type="spellStart"/>
            <w:r w:rsidRPr="00E5693D" w:rsidDel="00775E02">
              <w:rPr>
                <w:rFonts w:ascii="Times New Roman" w:hAnsi="Times New Roman" w:cs="Times New Roman"/>
                <w:sz w:val="20"/>
                <w:szCs w:val="20"/>
              </w:rPr>
              <w:t>digitalizācijas</w:t>
            </w:r>
            <w:proofErr w:type="spellEnd"/>
            <w:r w:rsidRPr="00E5693D" w:rsidDel="00775E02">
              <w:rPr>
                <w:rFonts w:ascii="Times New Roman" w:hAnsi="Times New Roman" w:cs="Times New Roman"/>
                <w:sz w:val="20"/>
                <w:szCs w:val="20"/>
              </w:rPr>
              <w:t xml:space="preserve"> procesu ieviešanu vairāku citu finanšu resursu pieejamības dēļ, kuru mērķis pamatā ir Covid-19 pandēmijas radīto seku likvidēšana un saimnieciskās darbības procesu stabilizēšana. Rezultātā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izvēlē tiktu vērsta uz finanšu atbalsta, nevis </w:t>
            </w:r>
            <w:proofErr w:type="spellStart"/>
            <w:r w:rsidRPr="00E5693D" w:rsidDel="00775E02">
              <w:rPr>
                <w:rFonts w:ascii="Times New Roman" w:hAnsi="Times New Roman" w:cs="Times New Roman"/>
                <w:sz w:val="20"/>
                <w:szCs w:val="20"/>
              </w:rPr>
              <w:t>nefinanšu</w:t>
            </w:r>
            <w:proofErr w:type="spellEnd"/>
            <w:r w:rsidRPr="00E5693D" w:rsidDel="00775E02">
              <w:rPr>
                <w:rFonts w:ascii="Times New Roman" w:hAnsi="Times New Roman" w:cs="Times New Roman"/>
                <w:sz w:val="20"/>
                <w:szCs w:val="20"/>
              </w:rPr>
              <w:t xml:space="preserve"> atbalsta piesaisti.</w:t>
            </w:r>
          </w:p>
        </w:tc>
      </w:tr>
      <w:tr w:rsidR="0025494C" w:rsidRPr="00E5693D" w:rsidDel="00775E02" w14:paraId="7788ECDF" w14:textId="13F2227D" w:rsidTr="0B9E1F9B">
        <w:tc>
          <w:tcPr>
            <w:tcW w:w="1995" w:type="dxa"/>
          </w:tcPr>
          <w:p w14:paraId="217A3E3C" w14:textId="6A30AABF" w:rsidR="0025494C" w:rsidRPr="00E5693D" w:rsidDel="00775E02" w:rsidRDefault="0025494C" w:rsidP="00AE2CE3">
            <w:pPr>
              <w:jc w:val="both"/>
              <w:rPr>
                <w:rFonts w:ascii="Times New Roman" w:hAnsi="Times New Roman" w:cs="Times New Roman"/>
                <w:b/>
                <w:sz w:val="20"/>
                <w:szCs w:val="20"/>
              </w:rPr>
            </w:pPr>
            <w:r w:rsidRPr="00E5693D" w:rsidDel="00775E02">
              <w:rPr>
                <w:rFonts w:ascii="Times New Roman" w:hAnsi="Times New Roman" w:cs="Times New Roman"/>
                <w:b/>
                <w:sz w:val="20"/>
                <w:szCs w:val="20"/>
              </w:rPr>
              <w:t xml:space="preserve">Rādītāja sasniegšana </w:t>
            </w:r>
          </w:p>
        </w:tc>
        <w:tc>
          <w:tcPr>
            <w:tcW w:w="7072" w:type="dxa"/>
          </w:tcPr>
          <w:p w14:paraId="104886D9" w14:textId="77777777" w:rsidR="0025494C" w:rsidRPr="00E5693D" w:rsidDel="00775E02" w:rsidRDefault="0025494C" w:rsidP="00AE2CE3">
            <w:pPr>
              <w:jc w:val="both"/>
              <w:rPr>
                <w:rFonts w:ascii="Times New Roman" w:hAnsi="Times New Roman" w:cs="Times New Roman"/>
                <w:sz w:val="20"/>
                <w:szCs w:val="20"/>
              </w:rPr>
            </w:pPr>
            <w:r w:rsidRPr="00E5693D" w:rsidDel="00775E02">
              <w:rPr>
                <w:rFonts w:ascii="Times New Roman" w:hAnsi="Times New Roman" w:cs="Times New Roman"/>
                <w:sz w:val="20"/>
                <w:szCs w:val="20"/>
              </w:rPr>
              <w:t>RCO 0</w:t>
            </w:r>
            <w:r w:rsidR="3C7DF50C" w:rsidRPr="00E5693D" w:rsidDel="00775E02">
              <w:rPr>
                <w:rFonts w:ascii="Times New Roman" w:hAnsi="Times New Roman" w:cs="Times New Roman"/>
                <w:sz w:val="20"/>
                <w:szCs w:val="20"/>
              </w:rPr>
              <w:t>4</w:t>
            </w:r>
            <w:r w:rsidRPr="00E5693D" w:rsidDel="00775E02">
              <w:rPr>
                <w:rFonts w:ascii="Times New Roman" w:hAnsi="Times New Roman" w:cs="Times New Roman"/>
                <w:sz w:val="20"/>
                <w:szCs w:val="20"/>
              </w:rPr>
              <w:t xml:space="preserve"> rādītājs tiek uzskaitīts, ja ir noslēgts līgums starp </w:t>
            </w:r>
            <w:r w:rsidR="007446AA" w:rsidRPr="00E5693D" w:rsidDel="00775E02">
              <w:rPr>
                <w:rFonts w:ascii="Times New Roman" w:hAnsi="Times New Roman" w:cs="Times New Roman"/>
                <w:sz w:val="20"/>
                <w:szCs w:val="20"/>
              </w:rPr>
              <w:t>uzņēmumu</w:t>
            </w:r>
            <w:r w:rsidRPr="00E5693D" w:rsidDel="00775E02">
              <w:rPr>
                <w:rFonts w:ascii="Times New Roman" w:hAnsi="Times New Roman" w:cs="Times New Roman"/>
                <w:sz w:val="20"/>
                <w:szCs w:val="20"/>
              </w:rPr>
              <w:t xml:space="preserve"> un atbalsta sniedzēju un/vai balstoties uz saskaņotu nefinansiālā atbalsta uzskaites kārtību.</w:t>
            </w:r>
          </w:p>
          <w:p w14:paraId="69B24834" w14:textId="1FD6D8D1" w:rsidR="007574CB" w:rsidRPr="00E5693D" w:rsidDel="00775E02" w:rsidRDefault="007574CB" w:rsidP="00AE2CE3">
            <w:pPr>
              <w:jc w:val="both"/>
              <w:rPr>
                <w:rFonts w:ascii="Times New Roman" w:hAnsi="Times New Roman" w:cs="Times New Roman"/>
                <w:sz w:val="20"/>
                <w:szCs w:val="20"/>
              </w:rPr>
            </w:pPr>
          </w:p>
        </w:tc>
      </w:tr>
      <w:bookmarkEnd w:id="2"/>
    </w:tbl>
    <w:p w14:paraId="649FC02A" w14:textId="4D54127E" w:rsidR="000320C3" w:rsidRPr="00E5693D" w:rsidDel="00775E02" w:rsidRDefault="000320C3" w:rsidP="00215EB4">
      <w:pPr>
        <w:spacing w:after="0" w:line="240" w:lineRule="auto"/>
        <w:jc w:val="both"/>
        <w:rPr>
          <w:rFonts w:ascii="Times New Roman" w:hAnsi="Times New Roman" w:cs="Times New Roman"/>
          <w:color w:val="000000" w:themeColor="text1"/>
        </w:rPr>
      </w:pPr>
    </w:p>
    <w:p w14:paraId="2D564F81" w14:textId="0B4F04EA" w:rsidR="00AE2CE3" w:rsidRDefault="00AE2CE3"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4B0EB0" w:rsidRPr="00E5693D" w14:paraId="50152A9A" w14:textId="77777777" w:rsidTr="4E62D5E3">
        <w:tc>
          <w:tcPr>
            <w:tcW w:w="1995" w:type="dxa"/>
          </w:tcPr>
          <w:p w14:paraId="5F9BF2BB" w14:textId="0029B35B" w:rsidR="000320C3" w:rsidRPr="00E5693D" w:rsidRDefault="000320C3" w:rsidP="004B0EB0">
            <w:pPr>
              <w:jc w:val="both"/>
              <w:rPr>
                <w:rFonts w:ascii="Times New Roman" w:hAnsi="Times New Roman" w:cs="Times New Roman"/>
                <w:sz w:val="20"/>
                <w:szCs w:val="20"/>
              </w:rPr>
            </w:pPr>
            <w:r w:rsidRPr="00E5693D">
              <w:rPr>
                <w:rFonts w:ascii="Times New Roman" w:hAnsi="Times New Roman" w:cs="Times New Roman"/>
                <w:b/>
                <w:sz w:val="20"/>
                <w:szCs w:val="20"/>
              </w:rPr>
              <w:t>Rādītāja Nr.</w:t>
            </w:r>
            <w:r w:rsidRPr="00E5693D">
              <w:rPr>
                <w:rFonts w:ascii="Times New Roman" w:hAnsi="Times New Roman" w:cs="Times New Roman"/>
                <w:sz w:val="20"/>
                <w:szCs w:val="20"/>
              </w:rPr>
              <w:t xml:space="preserve"> (ID)</w:t>
            </w:r>
          </w:p>
        </w:tc>
        <w:tc>
          <w:tcPr>
            <w:tcW w:w="7072" w:type="dxa"/>
          </w:tcPr>
          <w:p w14:paraId="7CBBEA37" w14:textId="0029B35B" w:rsidR="000320C3" w:rsidRPr="00E5693D" w:rsidRDefault="000320C3" w:rsidP="004B0EB0">
            <w:pPr>
              <w:jc w:val="both"/>
              <w:rPr>
                <w:rFonts w:ascii="Times New Roman" w:hAnsi="Times New Roman" w:cs="Times New Roman"/>
                <w:b/>
                <w:bCs/>
                <w:sz w:val="20"/>
                <w:szCs w:val="20"/>
              </w:rPr>
            </w:pPr>
            <w:r w:rsidRPr="00E5693D">
              <w:rPr>
                <w:rFonts w:ascii="Times New Roman" w:hAnsi="Times New Roman" w:cs="Times New Roman"/>
                <w:b/>
                <w:bCs/>
                <w:sz w:val="20"/>
                <w:szCs w:val="20"/>
              </w:rPr>
              <w:t xml:space="preserve">RCR 02 </w:t>
            </w:r>
          </w:p>
        </w:tc>
      </w:tr>
      <w:tr w:rsidR="004B0EB0" w:rsidRPr="00E5693D" w14:paraId="223AA401" w14:textId="77777777" w:rsidTr="4E62D5E3">
        <w:tc>
          <w:tcPr>
            <w:tcW w:w="1995" w:type="dxa"/>
          </w:tcPr>
          <w:p w14:paraId="25C36423" w14:textId="4A08FD59" w:rsidR="000320C3" w:rsidRPr="00E5693D" w:rsidRDefault="000320C3" w:rsidP="004B0EB0">
            <w:pPr>
              <w:jc w:val="both"/>
              <w:rPr>
                <w:rFonts w:ascii="Times New Roman" w:hAnsi="Times New Roman" w:cs="Times New Roman"/>
                <w:b/>
                <w:sz w:val="20"/>
                <w:szCs w:val="20"/>
              </w:rPr>
            </w:pPr>
            <w:r w:rsidRPr="00E5693D">
              <w:rPr>
                <w:rFonts w:ascii="Times New Roman" w:hAnsi="Times New Roman" w:cs="Times New Roman"/>
                <w:b/>
                <w:sz w:val="20"/>
                <w:szCs w:val="20"/>
              </w:rPr>
              <w:t>Rādītāja nosaukums</w:t>
            </w:r>
          </w:p>
        </w:tc>
        <w:tc>
          <w:tcPr>
            <w:tcW w:w="7072" w:type="dxa"/>
          </w:tcPr>
          <w:p w14:paraId="53E56403" w14:textId="0F82B7C6" w:rsidR="000320C3" w:rsidRPr="00E5693D" w:rsidRDefault="00AF31B4" w:rsidP="004B0EB0">
            <w:pPr>
              <w:jc w:val="both"/>
              <w:rPr>
                <w:rFonts w:ascii="Times New Roman" w:hAnsi="Times New Roman" w:cs="Times New Roman"/>
                <w:b/>
                <w:bCs/>
                <w:sz w:val="20"/>
                <w:szCs w:val="20"/>
              </w:rPr>
            </w:pPr>
            <w:r w:rsidRPr="00E5693D">
              <w:rPr>
                <w:rFonts w:ascii="Times New Roman" w:hAnsi="Times New Roman" w:cs="Times New Roman"/>
                <w:b/>
                <w:bCs/>
                <w:sz w:val="20"/>
                <w:szCs w:val="20"/>
              </w:rPr>
              <w:t xml:space="preserve">Publisko atbalstu papildinošās privātās </w:t>
            </w:r>
            <w:r w:rsidRPr="00E5693D">
              <w:rPr>
                <w:rFonts w:ascii="Times New Roman" w:hAnsi="Times New Roman" w:cs="Times New Roman"/>
                <w:b/>
                <w:bCs/>
                <w:sz w:val="20"/>
                <w:szCs w:val="20"/>
              </w:rPr>
              <w:t>investīcijas (</w:t>
            </w:r>
            <w:r w:rsidR="00B01706">
              <w:rPr>
                <w:rFonts w:ascii="Times New Roman" w:hAnsi="Times New Roman" w:cs="Times New Roman"/>
                <w:b/>
                <w:bCs/>
                <w:sz w:val="20"/>
                <w:szCs w:val="20"/>
              </w:rPr>
              <w:t xml:space="preserve">tai skaitā: </w:t>
            </w:r>
            <w:r w:rsidR="00233DB9">
              <w:rPr>
                <w:rFonts w:ascii="Times New Roman" w:hAnsi="Times New Roman" w:cs="Times New Roman"/>
                <w:b/>
                <w:bCs/>
                <w:sz w:val="20"/>
                <w:szCs w:val="20"/>
              </w:rPr>
              <w:t xml:space="preserve">granti, </w:t>
            </w:r>
            <w:r w:rsidRPr="00E5693D">
              <w:rPr>
                <w:rFonts w:ascii="Times New Roman" w:hAnsi="Times New Roman" w:cs="Times New Roman"/>
                <w:b/>
                <w:bCs/>
                <w:sz w:val="20"/>
                <w:szCs w:val="20"/>
              </w:rPr>
              <w:t>finanšu instrumenti)</w:t>
            </w:r>
          </w:p>
        </w:tc>
      </w:tr>
      <w:tr w:rsidR="00E7162E" w:rsidRPr="00E5693D" w14:paraId="1262BB17" w14:textId="77777777" w:rsidTr="4E62D5E3">
        <w:tc>
          <w:tcPr>
            <w:tcW w:w="1995" w:type="dxa"/>
          </w:tcPr>
          <w:p w14:paraId="1C01D985" w14:textId="02963371" w:rsidR="00E7162E" w:rsidRPr="00E5693D" w:rsidRDefault="00E7162E" w:rsidP="00E7162E">
            <w:pPr>
              <w:jc w:val="both"/>
              <w:rPr>
                <w:rFonts w:ascii="Times New Roman" w:hAnsi="Times New Roman" w:cs="Times New Roman"/>
                <w:b/>
                <w:sz w:val="20"/>
                <w:szCs w:val="20"/>
              </w:rPr>
            </w:pPr>
            <w:r w:rsidRPr="00E5693D">
              <w:rPr>
                <w:rFonts w:ascii="Times New Roman" w:eastAsia="Times New Roman" w:hAnsi="Times New Roman" w:cs="Times New Roman"/>
                <w:b/>
                <w:bCs/>
                <w:sz w:val="20"/>
                <w:szCs w:val="20"/>
              </w:rPr>
              <w:t>Rādītāja definīcija</w:t>
            </w:r>
          </w:p>
        </w:tc>
        <w:tc>
          <w:tcPr>
            <w:tcW w:w="7072" w:type="dxa"/>
          </w:tcPr>
          <w:p w14:paraId="57401B84" w14:textId="6AC8C309" w:rsidR="00E7162E" w:rsidRPr="00E5693D" w:rsidRDefault="00E7162E" w:rsidP="00E7162E">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Kopējais privātais ieguldījums, līdzfinansējot atbalstītos projektus, ja atbalsta forma ir finanšu instrument</w:t>
            </w:r>
            <w:r w:rsidR="004D6EE3" w:rsidRPr="00E5693D">
              <w:rPr>
                <w:rFonts w:ascii="Times New Roman" w:eastAsia="Times New Roman" w:hAnsi="Times New Roman" w:cs="Times New Roman"/>
                <w:sz w:val="20"/>
                <w:szCs w:val="20"/>
              </w:rPr>
              <w:t>s</w:t>
            </w:r>
            <w:r w:rsidRPr="00E5693D">
              <w:rPr>
                <w:rFonts w:ascii="Times New Roman" w:eastAsia="Times New Roman" w:hAnsi="Times New Roman" w:cs="Times New Roman"/>
                <w:sz w:val="20"/>
                <w:szCs w:val="20"/>
              </w:rPr>
              <w:t xml:space="preserve">. Rādītājs aptver arī neattiecināmo projekta izmaksu daļu, ieskaitot PVN. </w:t>
            </w:r>
          </w:p>
          <w:p w14:paraId="78A9C05C" w14:textId="77777777" w:rsidR="00E7162E" w:rsidRPr="00E5693D" w:rsidRDefault="00E7162E" w:rsidP="00E7162E">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lastRenderedPageBreak/>
              <w:t>Valsts uzņēmumiem rādītājs aptver līdzfinansējuma iemaksas no viņu pašu budžeta. Rādītājs jāaprēķina, pamatojoties uz privāto līdzfinansējumu, kas paredzēts atbalstīto projektu finansēšanas līgumos.</w:t>
            </w:r>
            <w:r w:rsidRPr="00E5693D">
              <w:rPr>
                <w:rStyle w:val="FootnoteReference"/>
                <w:rFonts w:ascii="Times New Roman" w:eastAsia="Times New Roman" w:hAnsi="Times New Roman" w:cs="Times New Roman"/>
                <w:sz w:val="20"/>
                <w:szCs w:val="20"/>
              </w:rPr>
              <w:t xml:space="preserve"> </w:t>
            </w:r>
            <w:r w:rsidRPr="00E5693D">
              <w:rPr>
                <w:rStyle w:val="FootnoteReference"/>
                <w:rFonts w:ascii="Times New Roman" w:eastAsia="Times New Roman" w:hAnsi="Times New Roman" w:cs="Times New Roman"/>
                <w:sz w:val="20"/>
                <w:szCs w:val="20"/>
              </w:rPr>
              <w:footnoteReference w:id="15"/>
            </w:r>
          </w:p>
          <w:p w14:paraId="0E028987" w14:textId="2345802F" w:rsidR="000A08A0" w:rsidRPr="00E5693D" w:rsidRDefault="000A08A0" w:rsidP="00E7162E">
            <w:pPr>
              <w:jc w:val="both"/>
              <w:rPr>
                <w:rFonts w:ascii="Times New Roman" w:hAnsi="Times New Roman" w:cs="Times New Roman"/>
                <w:sz w:val="20"/>
                <w:szCs w:val="20"/>
              </w:rPr>
            </w:pPr>
            <w:r w:rsidRPr="00E5693D">
              <w:rPr>
                <w:rFonts w:ascii="Times New Roman" w:hAnsi="Times New Roman" w:cs="Times New Roman"/>
                <w:sz w:val="20"/>
                <w:szCs w:val="20"/>
              </w:rPr>
              <w:t>Finanšu instrumentu gadījumā tas ir paredzēts gan starpnieka (fonda pārvaldnieka), gan atbalsta saņēmēja privātajam finansējumam.</w:t>
            </w:r>
          </w:p>
        </w:tc>
      </w:tr>
      <w:tr w:rsidR="00E7162E" w:rsidRPr="00E5693D" w14:paraId="1D73F122" w14:textId="77777777" w:rsidTr="4E62D5E3">
        <w:tc>
          <w:tcPr>
            <w:tcW w:w="1995" w:type="dxa"/>
          </w:tcPr>
          <w:p w14:paraId="5F859342" w14:textId="0C89739F"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lastRenderedPageBreak/>
              <w:t>Rādītāja veids</w:t>
            </w:r>
            <w:r w:rsidRPr="00E5693D">
              <w:rPr>
                <w:rFonts w:ascii="Times New Roman" w:hAnsi="Times New Roman" w:cs="Times New Roman"/>
                <w:sz w:val="20"/>
                <w:szCs w:val="20"/>
              </w:rPr>
              <w:t xml:space="preserve"> </w:t>
            </w:r>
          </w:p>
        </w:tc>
        <w:tc>
          <w:tcPr>
            <w:tcW w:w="7072" w:type="dxa"/>
          </w:tcPr>
          <w:p w14:paraId="226F2890" w14:textId="0029B35B"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Rezultāta</w:t>
            </w:r>
          </w:p>
        </w:tc>
      </w:tr>
      <w:tr w:rsidR="00E7162E" w:rsidRPr="00E5693D" w14:paraId="185197D1" w14:textId="77777777" w:rsidTr="4E62D5E3">
        <w:tc>
          <w:tcPr>
            <w:tcW w:w="1995" w:type="dxa"/>
          </w:tcPr>
          <w:p w14:paraId="2046E5D3" w14:textId="42FE677F" w:rsidR="00E7162E" w:rsidRPr="00E5693D" w:rsidRDefault="00E7162E" w:rsidP="00E7162E">
            <w:pPr>
              <w:jc w:val="both"/>
              <w:rPr>
                <w:rFonts w:ascii="Times New Roman" w:hAnsi="Times New Roman" w:cs="Times New Roman"/>
                <w:b/>
                <w:sz w:val="20"/>
                <w:szCs w:val="20"/>
              </w:rPr>
            </w:pPr>
            <w:r w:rsidRPr="00E5693D">
              <w:rPr>
                <w:rFonts w:ascii="Times New Roman" w:hAnsi="Times New Roman" w:cs="Times New Roman"/>
                <w:b/>
                <w:sz w:val="20"/>
                <w:szCs w:val="20"/>
              </w:rPr>
              <w:t>Rādītāja mērvienība</w:t>
            </w:r>
          </w:p>
        </w:tc>
        <w:tc>
          <w:tcPr>
            <w:tcW w:w="7072" w:type="dxa"/>
          </w:tcPr>
          <w:p w14:paraId="5AEB84C6" w14:textId="0029B35B"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EUR</w:t>
            </w:r>
          </w:p>
        </w:tc>
      </w:tr>
      <w:tr w:rsidR="00E7162E" w:rsidRPr="00E5693D" w14:paraId="37E8567F" w14:textId="77777777" w:rsidTr="4E62D5E3">
        <w:tc>
          <w:tcPr>
            <w:tcW w:w="1995" w:type="dxa"/>
          </w:tcPr>
          <w:p w14:paraId="03FA77B6" w14:textId="7F36F37C" w:rsidR="00E7162E" w:rsidRPr="00E5693D" w:rsidRDefault="00E7162E" w:rsidP="00E7162E">
            <w:pPr>
              <w:jc w:val="both"/>
              <w:rPr>
                <w:rFonts w:ascii="Times New Roman" w:hAnsi="Times New Roman" w:cs="Times New Roman"/>
                <w:b/>
                <w:sz w:val="20"/>
                <w:szCs w:val="20"/>
              </w:rPr>
            </w:pPr>
            <w:r w:rsidRPr="00E5693D">
              <w:rPr>
                <w:rFonts w:ascii="Times New Roman" w:hAnsi="Times New Roman" w:cs="Times New Roman"/>
                <w:b/>
                <w:sz w:val="20"/>
                <w:szCs w:val="20"/>
              </w:rPr>
              <w:t>Bāzes (sākotnējās) vērtības gads un bāzes vērtība</w:t>
            </w:r>
          </w:p>
        </w:tc>
        <w:tc>
          <w:tcPr>
            <w:tcW w:w="7072" w:type="dxa"/>
          </w:tcPr>
          <w:p w14:paraId="3ACF25C2" w14:textId="25E98673"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0 (2020.gads)</w:t>
            </w:r>
          </w:p>
        </w:tc>
      </w:tr>
      <w:tr w:rsidR="00E7162E" w:rsidRPr="00E5693D" w14:paraId="5207863F" w14:textId="77777777" w:rsidTr="4E62D5E3">
        <w:tc>
          <w:tcPr>
            <w:tcW w:w="1995" w:type="dxa"/>
          </w:tcPr>
          <w:p w14:paraId="4991FA6C" w14:textId="19FB07E3"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Starpposma vērtība</w:t>
            </w:r>
            <w:r w:rsidRPr="00E5693D">
              <w:rPr>
                <w:rFonts w:ascii="Times New Roman" w:hAnsi="Times New Roman" w:cs="Times New Roman"/>
                <w:sz w:val="20"/>
                <w:szCs w:val="20"/>
              </w:rPr>
              <w:t xml:space="preserve"> uz 31.12.2024.</w:t>
            </w:r>
          </w:p>
        </w:tc>
        <w:tc>
          <w:tcPr>
            <w:tcW w:w="7072" w:type="dxa"/>
          </w:tcPr>
          <w:p w14:paraId="0040D3BC" w14:textId="2F28FB86"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N/A</w:t>
            </w:r>
          </w:p>
        </w:tc>
      </w:tr>
      <w:tr w:rsidR="00E7162E" w:rsidRPr="00E5693D" w14:paraId="71DC87C5" w14:textId="77777777" w:rsidTr="4E62D5E3">
        <w:tc>
          <w:tcPr>
            <w:tcW w:w="1995" w:type="dxa"/>
          </w:tcPr>
          <w:p w14:paraId="340AB57D" w14:textId="7FCDA0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Sasniedzamā vērtība</w:t>
            </w:r>
            <w:r w:rsidRPr="00E5693D">
              <w:rPr>
                <w:rFonts w:ascii="Times New Roman" w:hAnsi="Times New Roman" w:cs="Times New Roman"/>
                <w:sz w:val="20"/>
                <w:szCs w:val="20"/>
              </w:rPr>
              <w:t xml:space="preserve"> uz 31.12.2029.</w:t>
            </w:r>
          </w:p>
        </w:tc>
        <w:tc>
          <w:tcPr>
            <w:tcW w:w="7072" w:type="dxa"/>
          </w:tcPr>
          <w:p w14:paraId="19E14338" w14:textId="5C9F4B22"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 xml:space="preserve"> </w:t>
            </w:r>
            <w:r w:rsidR="004F5B25">
              <w:rPr>
                <w:rFonts w:ascii="Times New Roman" w:eastAsia="Times New Roman" w:hAnsi="Times New Roman" w:cs="Times New Roman"/>
                <w:sz w:val="20"/>
                <w:szCs w:val="20"/>
              </w:rPr>
              <w:t xml:space="preserve"> </w:t>
            </w:r>
            <w:r w:rsidR="00380FB8" w:rsidRPr="00E5693D">
              <w:rPr>
                <w:rFonts w:ascii="Times New Roman" w:hAnsi="Times New Roman" w:cs="Times New Roman"/>
                <w:sz w:val="20"/>
                <w:szCs w:val="20"/>
              </w:rPr>
              <w:t>2</w:t>
            </w:r>
            <w:r w:rsidR="00A358B3" w:rsidRPr="00E5693D">
              <w:rPr>
                <w:rFonts w:ascii="Times New Roman" w:hAnsi="Times New Roman" w:cs="Times New Roman"/>
                <w:sz w:val="20"/>
                <w:szCs w:val="20"/>
              </w:rPr>
              <w:t>0</w:t>
            </w:r>
            <w:r w:rsidR="004734C3" w:rsidRPr="00E5693D">
              <w:rPr>
                <w:rFonts w:ascii="Times New Roman" w:hAnsi="Times New Roman" w:cs="Times New Roman"/>
                <w:sz w:val="20"/>
                <w:szCs w:val="20"/>
              </w:rPr>
              <w:t> </w:t>
            </w:r>
            <w:r w:rsidR="00A358B3" w:rsidRPr="00E5693D">
              <w:rPr>
                <w:rFonts w:ascii="Times New Roman" w:hAnsi="Times New Roman" w:cs="Times New Roman"/>
                <w:sz w:val="20"/>
                <w:szCs w:val="20"/>
              </w:rPr>
              <w:t>0</w:t>
            </w:r>
            <w:r w:rsidR="004734C3" w:rsidRPr="00E5693D">
              <w:rPr>
                <w:rFonts w:ascii="Times New Roman" w:hAnsi="Times New Roman" w:cs="Times New Roman"/>
                <w:sz w:val="20"/>
                <w:szCs w:val="20"/>
              </w:rPr>
              <w:t>00 000</w:t>
            </w:r>
          </w:p>
        </w:tc>
      </w:tr>
      <w:tr w:rsidR="00E7162E" w:rsidRPr="00E5693D" w14:paraId="1A77DC8C" w14:textId="77777777" w:rsidTr="4E62D5E3">
        <w:tc>
          <w:tcPr>
            <w:tcW w:w="1995" w:type="dxa"/>
            <w:vMerge w:val="restart"/>
          </w:tcPr>
          <w:p w14:paraId="345174E5" w14:textId="67A3C93D"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Pieņēmumi un aprēķini</w:t>
            </w:r>
            <w:r w:rsidRPr="00E5693D">
              <w:rPr>
                <w:rStyle w:val="FootnoteReference"/>
                <w:rFonts w:ascii="Times New Roman" w:eastAsia="Times New Roman" w:hAnsi="Times New Roman" w:cs="Times New Roman"/>
                <w:b/>
                <w:bCs/>
                <w:sz w:val="20"/>
                <w:szCs w:val="20"/>
              </w:rPr>
              <w:footnoteReference w:id="16"/>
            </w:r>
          </w:p>
          <w:p w14:paraId="33FE576C" w14:textId="649E876B" w:rsidR="00E7162E" w:rsidRPr="00E5693D" w:rsidRDefault="00E7162E" w:rsidP="00E7162E">
            <w:pPr>
              <w:jc w:val="both"/>
              <w:rPr>
                <w:rFonts w:ascii="Times New Roman" w:hAnsi="Times New Roman" w:cs="Times New Roman"/>
                <w:sz w:val="20"/>
                <w:szCs w:val="20"/>
              </w:rPr>
            </w:pPr>
          </w:p>
        </w:tc>
        <w:tc>
          <w:tcPr>
            <w:tcW w:w="7072" w:type="dxa"/>
          </w:tcPr>
          <w:p w14:paraId="24B449C9" w14:textId="777777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b/>
                <w:sz w:val="20"/>
                <w:szCs w:val="20"/>
              </w:rPr>
              <w:t>Kritēriji rādītāju izvēlei</w:t>
            </w:r>
            <w:r w:rsidRPr="00E5693D">
              <w:rPr>
                <w:rFonts w:ascii="Times New Roman" w:hAnsi="Times New Roman" w:cs="Times New Roman"/>
                <w:sz w:val="20"/>
                <w:szCs w:val="20"/>
              </w:rPr>
              <w:t xml:space="preserve">: </w:t>
            </w:r>
          </w:p>
          <w:p w14:paraId="337F6CA0" w14:textId="777777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A771057" w14:textId="77777777" w:rsidR="00E7162E" w:rsidRPr="00E5693D" w:rsidRDefault="00E7162E" w:rsidP="00E7162E">
            <w:pPr>
              <w:pStyle w:val="ListParagraph"/>
              <w:numPr>
                <w:ilvl w:val="0"/>
                <w:numId w:val="12"/>
              </w:numPr>
              <w:jc w:val="both"/>
              <w:rPr>
                <w:rFonts w:ascii="Times New Roman" w:hAnsi="Times New Roman" w:cs="Times New Roman"/>
                <w:sz w:val="20"/>
                <w:szCs w:val="20"/>
              </w:rPr>
            </w:pPr>
            <w:r w:rsidRPr="00E5693D">
              <w:rPr>
                <w:rFonts w:ascii="Times New Roman" w:hAnsi="Times New Roman" w:cs="Times New Roman"/>
                <w:b/>
                <w:bCs/>
                <w:sz w:val="20"/>
                <w:szCs w:val="20"/>
              </w:rPr>
              <w:t>Sasaiste</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ar plānotajiem ieguldījumiem</w:t>
            </w:r>
            <w:r w:rsidRPr="00E5693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4BAA7C2" w14:textId="77777777" w:rsidR="00E7162E" w:rsidRPr="00E5693D" w:rsidRDefault="00E7162E" w:rsidP="00E7162E">
            <w:pPr>
              <w:pStyle w:val="ListParagraph"/>
              <w:numPr>
                <w:ilvl w:val="0"/>
                <w:numId w:val="12"/>
              </w:numPr>
              <w:jc w:val="both"/>
              <w:rPr>
                <w:rFonts w:ascii="Times New Roman" w:eastAsia="Times New Roman" w:hAnsi="Times New Roman" w:cs="Times New Roman"/>
                <w:sz w:val="20"/>
                <w:szCs w:val="20"/>
              </w:rPr>
            </w:pPr>
            <w:r w:rsidRPr="00E5693D">
              <w:rPr>
                <w:rFonts w:ascii="Times New Roman" w:hAnsi="Times New Roman" w:cs="Times New Roman"/>
                <w:b/>
                <w:bCs/>
                <w:sz w:val="20"/>
                <w:szCs w:val="20"/>
              </w:rPr>
              <w:t>Būtiskums</w:t>
            </w:r>
            <w:r w:rsidRPr="00E5693D">
              <w:rPr>
                <w:rFonts w:ascii="Times New Roman" w:hAnsi="Times New Roman" w:cs="Times New Roman"/>
                <w:sz w:val="20"/>
                <w:szCs w:val="20"/>
              </w:rPr>
              <w:t xml:space="preserve"> </w:t>
            </w:r>
            <w:r w:rsidRPr="00E5693D">
              <w:rPr>
                <w:rFonts w:ascii="Times New Roman" w:hAnsi="Times New Roman" w:cs="Times New Roman"/>
                <w:b/>
                <w:bCs/>
                <w:sz w:val="20"/>
                <w:szCs w:val="20"/>
              </w:rPr>
              <w:t>attiecībā uz plānotajiem ieguldījumiem</w:t>
            </w:r>
            <w:r w:rsidRPr="00E5693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BA497DF" w14:textId="25EA8390" w:rsidR="00E7162E" w:rsidRPr="00E5693D" w:rsidRDefault="00E7162E" w:rsidP="00E7162E">
            <w:pPr>
              <w:pStyle w:val="ListParagraph"/>
              <w:numPr>
                <w:ilvl w:val="0"/>
                <w:numId w:val="12"/>
              </w:numPr>
              <w:jc w:val="both"/>
              <w:rPr>
                <w:rFonts w:ascii="Times New Roman" w:hAnsi="Times New Roman" w:cs="Times New Roman"/>
                <w:sz w:val="20"/>
                <w:szCs w:val="20"/>
              </w:rPr>
            </w:pPr>
            <w:r w:rsidRPr="00E5693D">
              <w:rPr>
                <w:rFonts w:ascii="Times New Roman" w:hAnsi="Times New Roman" w:cs="Times New Roman"/>
                <w:b/>
                <w:bCs/>
                <w:sz w:val="20"/>
                <w:szCs w:val="20"/>
              </w:rPr>
              <w:t>Datu pieejamība</w:t>
            </w:r>
            <w:r w:rsidRPr="00E5693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7162E" w:rsidRPr="00E5693D" w14:paraId="6D480EBF" w14:textId="77777777" w:rsidTr="4E62D5E3">
        <w:tc>
          <w:tcPr>
            <w:tcW w:w="1995" w:type="dxa"/>
            <w:vMerge/>
          </w:tcPr>
          <w:p w14:paraId="6ACC0B11" w14:textId="77777777" w:rsidR="00E7162E" w:rsidRPr="00E5693D" w:rsidRDefault="00E7162E" w:rsidP="00E7162E">
            <w:pPr>
              <w:jc w:val="both"/>
              <w:rPr>
                <w:rFonts w:ascii="Times New Roman" w:hAnsi="Times New Roman" w:cs="Times New Roman"/>
                <w:b/>
                <w:sz w:val="20"/>
                <w:szCs w:val="20"/>
              </w:rPr>
            </w:pPr>
          </w:p>
        </w:tc>
        <w:tc>
          <w:tcPr>
            <w:tcW w:w="7072" w:type="dxa"/>
          </w:tcPr>
          <w:p w14:paraId="76D850C4"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Informācijas avots</w:t>
            </w:r>
            <w:r w:rsidRPr="00E5693D">
              <w:rPr>
                <w:rStyle w:val="FootnoteReference"/>
                <w:rFonts w:ascii="Times New Roman" w:hAnsi="Times New Roman" w:cs="Times New Roman"/>
                <w:b/>
                <w:bCs/>
                <w:sz w:val="20"/>
                <w:szCs w:val="20"/>
              </w:rPr>
              <w:footnoteReference w:id="17"/>
            </w:r>
          </w:p>
          <w:p w14:paraId="7236AB5E" w14:textId="77777777" w:rsidR="00E7162E" w:rsidRPr="00E5693D" w:rsidRDefault="00E7162E" w:rsidP="00E7162E">
            <w:pPr>
              <w:jc w:val="both"/>
              <w:rPr>
                <w:rFonts w:ascii="Times New Roman" w:eastAsia="Times New Roman" w:hAnsi="Times New Roman" w:cs="Times New Roman"/>
                <w:sz w:val="20"/>
                <w:szCs w:val="20"/>
              </w:rPr>
            </w:pPr>
            <w:r w:rsidRPr="00E5693D">
              <w:rPr>
                <w:rFonts w:ascii="Times New Roman" w:eastAsia="Times New Roman" w:hAnsi="Times New Roman" w:cs="Times New Roman"/>
                <w:sz w:val="20"/>
                <w:szCs w:val="20"/>
              </w:rPr>
              <w:t>Projektu dati.</w:t>
            </w:r>
          </w:p>
          <w:p w14:paraId="30D16CCF" w14:textId="12342E1F" w:rsidR="00BB2D6E" w:rsidRPr="00E5693D" w:rsidRDefault="00BB2D6E" w:rsidP="00E7162E">
            <w:pPr>
              <w:jc w:val="both"/>
              <w:rPr>
                <w:rFonts w:ascii="Times New Roman" w:hAnsi="Times New Roman" w:cs="Times New Roman"/>
                <w:sz w:val="20"/>
                <w:szCs w:val="20"/>
              </w:rPr>
            </w:pPr>
            <w:r w:rsidRPr="00E5693D">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7162E" w:rsidRPr="00E5693D" w14:paraId="7215F148" w14:textId="77777777" w:rsidTr="4E62D5E3">
        <w:tc>
          <w:tcPr>
            <w:tcW w:w="1995" w:type="dxa"/>
            <w:vMerge/>
          </w:tcPr>
          <w:p w14:paraId="006AB585" w14:textId="77777777" w:rsidR="00E7162E" w:rsidRPr="00E5693D" w:rsidRDefault="00E7162E" w:rsidP="00E7162E">
            <w:pPr>
              <w:jc w:val="both"/>
              <w:rPr>
                <w:rFonts w:ascii="Times New Roman" w:hAnsi="Times New Roman" w:cs="Times New Roman"/>
                <w:b/>
                <w:sz w:val="20"/>
                <w:szCs w:val="20"/>
              </w:rPr>
            </w:pPr>
          </w:p>
        </w:tc>
        <w:tc>
          <w:tcPr>
            <w:tcW w:w="7072" w:type="dxa"/>
          </w:tcPr>
          <w:p w14:paraId="7B4112A8"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Veiktie aprēķini un pieņēmumi, kas izmantoti aprēķiniem</w:t>
            </w:r>
          </w:p>
          <w:p w14:paraId="7D66C310" w14:textId="7B018C59"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RCR 02 Kopējā rādītāja vērtība veidojas no atsevišķām finanšu instrumentu plānotajām sasniedzamās vērtībām</w:t>
            </w:r>
            <w:r w:rsidR="00146CAE" w:rsidRPr="00E5693D">
              <w:rPr>
                <w:rFonts w:ascii="Times New Roman" w:hAnsi="Times New Roman" w:cs="Times New Roman"/>
                <w:sz w:val="20"/>
                <w:szCs w:val="20"/>
              </w:rPr>
              <w:t>.</w:t>
            </w:r>
            <w:r w:rsidRPr="00E5693D">
              <w:rPr>
                <w:rFonts w:ascii="Times New Roman" w:hAnsi="Times New Roman" w:cs="Times New Roman"/>
                <w:sz w:val="20"/>
                <w:szCs w:val="20"/>
              </w:rPr>
              <w:t xml:space="preserve"> </w:t>
            </w:r>
          </w:p>
          <w:p w14:paraId="6A563BBD" w14:textId="77777777" w:rsidR="00E7162E" w:rsidRPr="00E5693D" w:rsidRDefault="00E7162E" w:rsidP="00E7162E">
            <w:pPr>
              <w:jc w:val="both"/>
              <w:rPr>
                <w:rFonts w:ascii="Times New Roman" w:hAnsi="Times New Roman" w:cs="Times New Roman"/>
                <w:sz w:val="20"/>
                <w:szCs w:val="20"/>
              </w:rPr>
            </w:pPr>
          </w:p>
          <w:p w14:paraId="093EB67A" w14:textId="77777777"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31.12.2029.</w:t>
            </w:r>
          </w:p>
          <w:p w14:paraId="335CF427" w14:textId="7EFD1043" w:rsidR="00E7162E" w:rsidRPr="00E5693D" w:rsidRDefault="00E7162E" w:rsidP="00E7162E">
            <w:pPr>
              <w:spacing w:line="257" w:lineRule="auto"/>
              <w:jc w:val="both"/>
              <w:rPr>
                <w:rFonts w:ascii="Times New Roman" w:eastAsia="Times New Roman" w:hAnsi="Times New Roman" w:cs="Times New Roman"/>
                <w:sz w:val="20"/>
                <w:szCs w:val="20"/>
              </w:rPr>
            </w:pPr>
            <w:r w:rsidRPr="00E5693D">
              <w:rPr>
                <w:rFonts w:ascii="Times New Roman" w:hAnsi="Times New Roman" w:cs="Times New Roman"/>
                <w:sz w:val="20"/>
                <w:szCs w:val="20"/>
              </w:rPr>
              <w:t>Aprēķina formula:</w:t>
            </w:r>
            <w:r w:rsidRPr="00E5693D">
              <w:rPr>
                <w:rFonts w:ascii="Times New Roman" w:eastAsia="Times New Roman" w:hAnsi="Times New Roman" w:cs="Times New Roman"/>
                <w:sz w:val="20"/>
                <w:szCs w:val="20"/>
              </w:rPr>
              <w:t xml:space="preserve"> </w:t>
            </w:r>
            <w:r w:rsidR="002809C7" w:rsidRPr="002809C7">
              <w:rPr>
                <w:rFonts w:ascii="Times New Roman" w:eastAsia="Times New Roman" w:hAnsi="Times New Roman" w:cs="Times New Roman"/>
                <w:sz w:val="20"/>
                <w:szCs w:val="20"/>
              </w:rPr>
              <w:t>16 632</w:t>
            </w:r>
            <w:r w:rsidR="002809C7">
              <w:rPr>
                <w:rFonts w:ascii="Times New Roman" w:eastAsia="Times New Roman" w:hAnsi="Times New Roman" w:cs="Times New Roman"/>
                <w:sz w:val="20"/>
                <w:szCs w:val="20"/>
              </w:rPr>
              <w:t> </w:t>
            </w:r>
            <w:r w:rsidR="002809C7" w:rsidRPr="002809C7">
              <w:rPr>
                <w:rFonts w:ascii="Times New Roman" w:eastAsia="Times New Roman" w:hAnsi="Times New Roman" w:cs="Times New Roman"/>
                <w:sz w:val="20"/>
                <w:szCs w:val="20"/>
              </w:rPr>
              <w:t>459</w:t>
            </w:r>
            <w:r w:rsidR="002809C7">
              <w:rPr>
                <w:rFonts w:ascii="Times New Roman" w:eastAsia="Times New Roman" w:hAnsi="Times New Roman" w:cs="Times New Roman"/>
                <w:sz w:val="20"/>
                <w:szCs w:val="20"/>
              </w:rPr>
              <w:t xml:space="preserve"> </w:t>
            </w:r>
            <w:r w:rsidRPr="00E5693D">
              <w:rPr>
                <w:rFonts w:ascii="Times New Roman" w:eastAsia="Times New Roman" w:hAnsi="Times New Roman" w:cs="Times New Roman"/>
                <w:sz w:val="20"/>
                <w:szCs w:val="20"/>
              </w:rPr>
              <w:t xml:space="preserve">EUR (Individuālās garantijas </w:t>
            </w:r>
            <w:proofErr w:type="spellStart"/>
            <w:r w:rsidRPr="00E5693D">
              <w:rPr>
                <w:rFonts w:ascii="Times New Roman" w:eastAsia="Times New Roman" w:hAnsi="Times New Roman" w:cs="Times New Roman"/>
                <w:sz w:val="20"/>
                <w:szCs w:val="20"/>
              </w:rPr>
              <w:t>digitalizācijai</w:t>
            </w:r>
            <w:proofErr w:type="spellEnd"/>
            <w:r w:rsidRPr="00E5693D">
              <w:rPr>
                <w:rFonts w:ascii="Times New Roman" w:eastAsia="Times New Roman" w:hAnsi="Times New Roman" w:cs="Times New Roman"/>
                <w:sz w:val="20"/>
                <w:szCs w:val="20"/>
              </w:rPr>
              <w:t xml:space="preserve">) </w:t>
            </w:r>
            <w:r w:rsidR="00CF3A5A">
              <w:rPr>
                <w:rFonts w:ascii="Times New Roman" w:eastAsia="Times New Roman" w:hAnsi="Times New Roman" w:cs="Times New Roman"/>
                <w:sz w:val="20"/>
                <w:szCs w:val="20"/>
              </w:rPr>
              <w:t>+ 3</w:t>
            </w:r>
            <w:r w:rsidR="00CF267C">
              <w:rPr>
                <w:rFonts w:ascii="Times New Roman" w:eastAsia="Times New Roman" w:hAnsi="Times New Roman" w:cs="Times New Roman"/>
                <w:sz w:val="20"/>
                <w:szCs w:val="20"/>
              </w:rPr>
              <w:t xml:space="preserve"> 367 541 EUR (Atbalsts procesu </w:t>
            </w:r>
            <w:proofErr w:type="spellStart"/>
            <w:r w:rsidR="00CF267C">
              <w:rPr>
                <w:rFonts w:ascii="Times New Roman" w:eastAsia="Times New Roman" w:hAnsi="Times New Roman" w:cs="Times New Roman"/>
                <w:sz w:val="20"/>
                <w:szCs w:val="20"/>
              </w:rPr>
              <w:t>digitalizācijai</w:t>
            </w:r>
            <w:proofErr w:type="spellEnd"/>
            <w:r w:rsidR="00CF267C">
              <w:rPr>
                <w:rFonts w:ascii="Times New Roman" w:eastAsia="Times New Roman" w:hAnsi="Times New Roman" w:cs="Times New Roman"/>
                <w:sz w:val="20"/>
                <w:szCs w:val="20"/>
              </w:rPr>
              <w:t xml:space="preserve"> komercdarbībā</w:t>
            </w:r>
            <w:r w:rsidR="00BC5414">
              <w:rPr>
                <w:rFonts w:ascii="Times New Roman" w:eastAsia="Times New Roman" w:hAnsi="Times New Roman" w:cs="Times New Roman"/>
                <w:sz w:val="20"/>
                <w:szCs w:val="20"/>
              </w:rPr>
              <w:t xml:space="preserve"> = </w:t>
            </w:r>
            <w:r w:rsidR="002809C7">
              <w:rPr>
                <w:rFonts w:ascii="Times New Roman" w:eastAsia="Times New Roman" w:hAnsi="Times New Roman" w:cs="Times New Roman"/>
                <w:sz w:val="20"/>
                <w:szCs w:val="20"/>
              </w:rPr>
              <w:t>  20 000 000</w:t>
            </w:r>
            <w:r w:rsidR="00BC5414">
              <w:rPr>
                <w:rFonts w:ascii="Times New Roman" w:eastAsia="Times New Roman" w:hAnsi="Times New Roman" w:cs="Times New Roman"/>
                <w:sz w:val="20"/>
                <w:szCs w:val="20"/>
              </w:rPr>
              <w:t xml:space="preserve"> EUR</w:t>
            </w:r>
          </w:p>
          <w:p w14:paraId="684F0D03" w14:textId="77777777" w:rsidR="00E7162E" w:rsidRPr="00E5693D" w:rsidRDefault="00E7162E" w:rsidP="00E7162E">
            <w:pPr>
              <w:jc w:val="both"/>
              <w:rPr>
                <w:rFonts w:ascii="Times New Roman" w:hAnsi="Times New Roman" w:cs="Times New Roman"/>
                <w:sz w:val="20"/>
                <w:szCs w:val="20"/>
              </w:rPr>
            </w:pPr>
          </w:p>
          <w:p w14:paraId="199BCD54" w14:textId="5175C57B" w:rsidR="00E7162E" w:rsidRPr="00E5693D" w:rsidRDefault="00E7162E" w:rsidP="000835B7">
            <w:pPr>
              <w:jc w:val="both"/>
              <w:rPr>
                <w:rFonts w:ascii="Times New Roman" w:eastAsiaTheme="minorEastAsia" w:hAnsi="Times New Roman" w:cs="Times New Roman"/>
                <w:sz w:val="20"/>
                <w:szCs w:val="20"/>
              </w:rPr>
            </w:pPr>
            <w:r w:rsidRPr="00E5693D">
              <w:rPr>
                <w:rFonts w:ascii="Times New Roman" w:hAnsi="Times New Roman" w:cs="Times New Roman"/>
                <w:sz w:val="20"/>
                <w:szCs w:val="20"/>
              </w:rPr>
              <w:t xml:space="preserve">RCR 02 plānotā atbalsta programma: Individuālās garantijas </w:t>
            </w:r>
            <w:proofErr w:type="spellStart"/>
            <w:r w:rsidRPr="00E5693D">
              <w:rPr>
                <w:rFonts w:ascii="Times New Roman" w:hAnsi="Times New Roman" w:cs="Times New Roman"/>
                <w:sz w:val="20"/>
                <w:szCs w:val="20"/>
              </w:rPr>
              <w:t>digitalizācijai</w:t>
            </w:r>
            <w:proofErr w:type="spellEnd"/>
          </w:p>
          <w:p w14:paraId="0920BC8D" w14:textId="162B48A1" w:rsidR="00E7162E" w:rsidRDefault="00E7162E" w:rsidP="00E7162E">
            <w:pPr>
              <w:jc w:val="both"/>
              <w:rPr>
                <w:rFonts w:ascii="Times New Roman" w:eastAsia="Times New Roman" w:hAnsi="Times New Roman" w:cs="Times New Roman"/>
                <w:sz w:val="20"/>
                <w:szCs w:val="20"/>
              </w:rPr>
            </w:pPr>
            <w:r w:rsidRPr="00E5693D">
              <w:rPr>
                <w:rFonts w:ascii="Times New Roman" w:hAnsi="Times New Roman" w:cs="Times New Roman"/>
                <w:sz w:val="20"/>
                <w:szCs w:val="20"/>
              </w:rPr>
              <w:t>Plānotais indikatīvais publiskais (ERAF</w:t>
            </w:r>
            <w:r w:rsidR="007B2C09" w:rsidRPr="00E5693D">
              <w:rPr>
                <w:rFonts w:ascii="Times New Roman" w:hAnsi="Times New Roman" w:cs="Times New Roman"/>
                <w:sz w:val="20"/>
                <w:szCs w:val="20"/>
              </w:rPr>
              <w:t>+VB</w:t>
            </w:r>
            <w:r w:rsidRPr="00E5693D">
              <w:rPr>
                <w:rFonts w:ascii="Times New Roman" w:hAnsi="Times New Roman" w:cs="Times New Roman"/>
                <w:sz w:val="20"/>
                <w:szCs w:val="20"/>
              </w:rPr>
              <w:t xml:space="preserve">) finansējums 5 000 000 EUR, un, </w:t>
            </w:r>
            <w:r w:rsidRPr="00E5693D">
              <w:rPr>
                <w:rFonts w:ascii="Times New Roman" w:eastAsia="Times New Roman" w:hAnsi="Times New Roman" w:cs="Times New Roman"/>
                <w:sz w:val="20"/>
                <w:szCs w:val="20"/>
              </w:rPr>
              <w:t xml:space="preserve">ņemot vērā līdzšinējo praksi līdzīgu garantiju programmu īstenošanā un </w:t>
            </w:r>
            <w:r w:rsidRPr="00E5693D">
              <w:rPr>
                <w:rFonts w:ascii="Times New Roman" w:hAnsi="Times New Roman" w:cs="Times New Roman"/>
                <w:sz w:val="20"/>
                <w:szCs w:val="20"/>
              </w:rPr>
              <w:t>sabiedrībai “</w:t>
            </w:r>
            <w:r w:rsidRPr="00E5693D">
              <w:rPr>
                <w:rFonts w:ascii="Times New Roman" w:eastAsia="Times New Roman" w:hAnsi="Times New Roman" w:cs="Times New Roman"/>
                <w:sz w:val="20"/>
                <w:szCs w:val="20"/>
              </w:rPr>
              <w:t>Altum” izvērtējot risku toleranc</w:t>
            </w:r>
            <w:r w:rsidRPr="00E5693D">
              <w:rPr>
                <w:rFonts w:ascii="Times New Roman" w:hAnsi="Times New Roman" w:cs="Times New Roman"/>
                <w:sz w:val="20"/>
                <w:szCs w:val="20"/>
              </w:rPr>
              <w:t>i, sabiedrības “</w:t>
            </w:r>
            <w:r w:rsidRPr="00E5693D">
              <w:rPr>
                <w:rFonts w:ascii="Times New Roman" w:eastAsia="Times New Roman" w:hAnsi="Times New Roman" w:cs="Times New Roman"/>
                <w:sz w:val="20"/>
                <w:szCs w:val="20"/>
              </w:rPr>
              <w:t>Altum”</w:t>
            </w:r>
            <w:r w:rsidRPr="00E5693D">
              <w:rPr>
                <w:rFonts w:ascii="Times New Roman" w:hAnsi="Times New Roman" w:cs="Times New Roman"/>
                <w:sz w:val="20"/>
                <w:szCs w:val="20"/>
              </w:rPr>
              <w:t xml:space="preserve"> provizoriskais garantētais aizdevumu apjoms </w:t>
            </w:r>
            <w:r w:rsidRPr="00E5693D">
              <w:rPr>
                <w:rFonts w:ascii="Times New Roman" w:eastAsia="Times New Roman" w:hAnsi="Times New Roman" w:cs="Times New Roman"/>
                <w:sz w:val="20"/>
                <w:szCs w:val="20"/>
              </w:rPr>
              <w:t>varētu būt līdz 30 000 000 EUR.</w:t>
            </w:r>
          </w:p>
          <w:p w14:paraId="640C1E7A" w14:textId="77777777" w:rsidR="00CF3A5A" w:rsidRDefault="00CF3A5A" w:rsidP="00E7162E">
            <w:pPr>
              <w:jc w:val="both"/>
              <w:rPr>
                <w:rFonts w:ascii="Times New Roman" w:eastAsia="Times New Roman" w:hAnsi="Times New Roman" w:cs="Times New Roman"/>
                <w:sz w:val="20"/>
                <w:szCs w:val="20"/>
              </w:rPr>
            </w:pPr>
          </w:p>
          <w:p w14:paraId="18C253CF" w14:textId="52E295C9" w:rsidR="00E7162E" w:rsidRPr="00E5693D" w:rsidRDefault="00CF3A5A" w:rsidP="00746B38">
            <w:pPr>
              <w:jc w:val="both"/>
              <w:rPr>
                <w:rFonts w:ascii="Times New Roman" w:hAnsi="Times New Roman" w:cs="Times New Roman"/>
                <w:sz w:val="20"/>
                <w:szCs w:val="20"/>
              </w:rPr>
            </w:pPr>
            <w:r w:rsidRPr="00836DA5">
              <w:rPr>
                <w:rFonts w:ascii="Times New Roman" w:eastAsia="Times New Roman" w:hAnsi="Times New Roman" w:cs="Times New Roman"/>
                <w:sz w:val="20"/>
                <w:szCs w:val="20"/>
              </w:rPr>
              <w:t xml:space="preserve">Atbalsts procesu </w:t>
            </w:r>
            <w:proofErr w:type="spellStart"/>
            <w:r w:rsidRPr="00836DA5">
              <w:rPr>
                <w:rFonts w:ascii="Times New Roman" w:eastAsia="Times New Roman" w:hAnsi="Times New Roman" w:cs="Times New Roman"/>
                <w:sz w:val="20"/>
                <w:szCs w:val="20"/>
              </w:rPr>
              <w:t>digitalizācijai</w:t>
            </w:r>
            <w:proofErr w:type="spellEnd"/>
            <w:r w:rsidRPr="00836DA5">
              <w:rPr>
                <w:rFonts w:ascii="Times New Roman" w:eastAsia="Times New Roman" w:hAnsi="Times New Roman" w:cs="Times New Roman"/>
                <w:sz w:val="20"/>
                <w:szCs w:val="20"/>
              </w:rPr>
              <w:t xml:space="preserve"> komercdarbībā” īstenošanas noteikumi</w:t>
            </w:r>
            <w:r>
              <w:rPr>
                <w:rFonts w:ascii="Times New Roman" w:eastAsia="Times New Roman" w:hAnsi="Times New Roman" w:cs="Times New Roman"/>
                <w:sz w:val="20"/>
                <w:szCs w:val="20"/>
              </w:rPr>
              <w:t xml:space="preserve"> kopējais plānotais finansējums bez Finansējuma saņēmēja (LIAA) atalgojuma ir </w:t>
            </w:r>
            <w:r w:rsidRPr="005E06CA">
              <w:rPr>
                <w:rFonts w:ascii="Times New Roman" w:eastAsia="Times New Roman" w:hAnsi="Times New Roman" w:cs="Times New Roman"/>
                <w:sz w:val="20"/>
                <w:szCs w:val="20"/>
              </w:rPr>
              <w:t>22</w:t>
            </w:r>
            <w:r>
              <w:rPr>
                <w:rFonts w:ascii="Times New Roman" w:eastAsia="Times New Roman" w:hAnsi="Times New Roman" w:cs="Times New Roman"/>
                <w:sz w:val="20"/>
                <w:szCs w:val="20"/>
              </w:rPr>
              <w:t> </w:t>
            </w:r>
            <w:r w:rsidRPr="005E06CA">
              <w:rPr>
                <w:rFonts w:ascii="Times New Roman" w:eastAsia="Times New Roman" w:hAnsi="Times New Roman" w:cs="Times New Roman"/>
                <w:sz w:val="20"/>
                <w:szCs w:val="20"/>
              </w:rPr>
              <w:t>450</w:t>
            </w:r>
            <w:r>
              <w:rPr>
                <w:rFonts w:ascii="Times New Roman" w:eastAsia="Times New Roman" w:hAnsi="Times New Roman" w:cs="Times New Roman"/>
                <w:sz w:val="20"/>
                <w:szCs w:val="20"/>
              </w:rPr>
              <w:t> </w:t>
            </w:r>
            <w:r w:rsidRPr="005E06CA">
              <w:rPr>
                <w:rFonts w:ascii="Times New Roman" w:eastAsia="Times New Roman" w:hAnsi="Times New Roman" w:cs="Times New Roman"/>
                <w:sz w:val="20"/>
                <w:szCs w:val="20"/>
              </w:rPr>
              <w:t>278</w:t>
            </w:r>
            <w:r>
              <w:rPr>
                <w:rFonts w:ascii="Times New Roman" w:eastAsia="Times New Roman" w:hAnsi="Times New Roman" w:cs="Times New Roman"/>
                <w:sz w:val="20"/>
                <w:szCs w:val="20"/>
              </w:rPr>
              <w:t xml:space="preserve"> EUR. Valsts budžeta </w:t>
            </w:r>
            <w:proofErr w:type="spellStart"/>
            <w:r w:rsidR="000379F7">
              <w:rPr>
                <w:rFonts w:ascii="Times New Roman" w:eastAsia="Times New Roman" w:hAnsi="Times New Roman" w:cs="Times New Roman"/>
                <w:sz w:val="20"/>
                <w:szCs w:val="20"/>
              </w:rPr>
              <w:t>līfz</w:t>
            </w:r>
            <w:r>
              <w:rPr>
                <w:rFonts w:ascii="Times New Roman" w:eastAsia="Times New Roman" w:hAnsi="Times New Roman" w:cs="Times New Roman"/>
                <w:sz w:val="20"/>
                <w:szCs w:val="20"/>
              </w:rPr>
              <w:t>finansējums</w:t>
            </w:r>
            <w:proofErr w:type="spellEnd"/>
            <w:r>
              <w:rPr>
                <w:rFonts w:ascii="Times New Roman" w:eastAsia="Times New Roman" w:hAnsi="Times New Roman" w:cs="Times New Roman"/>
                <w:sz w:val="20"/>
                <w:szCs w:val="20"/>
              </w:rPr>
              <w:t xml:space="preserve"> ir 15% apmērā, attiecīgi tiek noteikts, ka no finansējuma, kas nav LIAA atalgojuma finansējums), tiek noteikts, ka 15% ir jānodrošina privātās investīcijas, ka papildina valsts atbalstu. Līdz ar to aprēķins ir šāds – 22 450 278 * 15% = </w:t>
            </w:r>
            <w:r w:rsidRPr="005E06CA">
              <w:rPr>
                <w:rFonts w:ascii="Times New Roman" w:eastAsia="Times New Roman" w:hAnsi="Times New Roman" w:cs="Times New Roman"/>
                <w:sz w:val="20"/>
                <w:szCs w:val="20"/>
              </w:rPr>
              <w:t>3 367 541 EUR</w:t>
            </w:r>
            <w:r w:rsidR="0076596C">
              <w:rPr>
                <w:rFonts w:ascii="Times New Roman" w:eastAsia="Times New Roman" w:hAnsi="Times New Roman" w:cs="Times New Roman"/>
                <w:sz w:val="20"/>
                <w:szCs w:val="20"/>
              </w:rPr>
              <w:t>.</w:t>
            </w:r>
          </w:p>
        </w:tc>
      </w:tr>
      <w:tr w:rsidR="00E7162E" w:rsidRPr="00E5693D" w14:paraId="3505B500" w14:textId="77777777" w:rsidTr="4E62D5E3">
        <w:tc>
          <w:tcPr>
            <w:tcW w:w="1995" w:type="dxa"/>
            <w:vMerge/>
          </w:tcPr>
          <w:p w14:paraId="60960BE0" w14:textId="77777777" w:rsidR="00E7162E" w:rsidRPr="00E5693D" w:rsidRDefault="00E7162E" w:rsidP="00E7162E">
            <w:pPr>
              <w:jc w:val="both"/>
              <w:rPr>
                <w:rFonts w:ascii="Times New Roman" w:hAnsi="Times New Roman" w:cs="Times New Roman"/>
                <w:b/>
                <w:sz w:val="20"/>
                <w:szCs w:val="20"/>
              </w:rPr>
            </w:pPr>
          </w:p>
        </w:tc>
        <w:tc>
          <w:tcPr>
            <w:tcW w:w="7072" w:type="dxa"/>
          </w:tcPr>
          <w:p w14:paraId="4FCC96DA"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Intervences loģika</w:t>
            </w:r>
          </w:p>
          <w:p w14:paraId="77528D5A" w14:textId="4CEA599C"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 xml:space="preserve">Latvijas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 darbības procesos. Atbalstot vietējos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s, pilnveidojot finanšu instrumentu pakalpojumu grozu tirgus nepilnību novēršanai, stiprinot un ieviešot </w:t>
            </w:r>
            <w:proofErr w:type="spellStart"/>
            <w:r w:rsidRPr="00E5693D">
              <w:rPr>
                <w:rFonts w:ascii="Times New Roman" w:hAnsi="Times New Roman" w:cs="Times New Roman"/>
                <w:sz w:val="20"/>
                <w:szCs w:val="20"/>
              </w:rPr>
              <w:t>digitalizācijas</w:t>
            </w:r>
            <w:proofErr w:type="spellEnd"/>
            <w:r w:rsidRPr="00E5693D">
              <w:rPr>
                <w:rFonts w:ascii="Times New Roman" w:hAnsi="Times New Roman" w:cs="Times New Roman"/>
                <w:sz w:val="20"/>
                <w:szCs w:val="20"/>
              </w:rPr>
              <w:t xml:space="preserve"> automatizācijas procesus komercdarbībā,– tiks veidotas Latvijas konkurētspējas priekšrocības.</w:t>
            </w:r>
          </w:p>
        </w:tc>
      </w:tr>
      <w:tr w:rsidR="00E7162E" w:rsidRPr="00E5693D" w14:paraId="0B24F183" w14:textId="77777777" w:rsidTr="4E62D5E3">
        <w:tc>
          <w:tcPr>
            <w:tcW w:w="1995" w:type="dxa"/>
            <w:vMerge/>
          </w:tcPr>
          <w:p w14:paraId="2CE3A57C" w14:textId="77777777" w:rsidR="00E7162E" w:rsidRPr="00E5693D" w:rsidRDefault="00E7162E" w:rsidP="00E7162E">
            <w:pPr>
              <w:jc w:val="both"/>
              <w:rPr>
                <w:rFonts w:ascii="Times New Roman" w:hAnsi="Times New Roman" w:cs="Times New Roman"/>
                <w:b/>
                <w:sz w:val="20"/>
                <w:szCs w:val="20"/>
              </w:rPr>
            </w:pPr>
          </w:p>
        </w:tc>
        <w:tc>
          <w:tcPr>
            <w:tcW w:w="7072" w:type="dxa"/>
          </w:tcPr>
          <w:p w14:paraId="613B4F75" w14:textId="77777777" w:rsidR="00E7162E" w:rsidRPr="00E5693D" w:rsidRDefault="00E7162E" w:rsidP="00E7162E">
            <w:pPr>
              <w:jc w:val="both"/>
              <w:rPr>
                <w:rFonts w:ascii="Times New Roman" w:hAnsi="Times New Roman" w:cs="Times New Roman"/>
                <w:b/>
                <w:bCs/>
                <w:sz w:val="20"/>
                <w:szCs w:val="20"/>
              </w:rPr>
            </w:pPr>
            <w:r w:rsidRPr="00E5693D">
              <w:rPr>
                <w:rFonts w:ascii="Times New Roman" w:hAnsi="Times New Roman" w:cs="Times New Roman"/>
                <w:b/>
                <w:bCs/>
                <w:sz w:val="20"/>
                <w:szCs w:val="20"/>
              </w:rPr>
              <w:t>Iespējamie riski</w:t>
            </w:r>
          </w:p>
          <w:p w14:paraId="35397539" w14:textId="65FFD3CD"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 xml:space="preserve">Finanšu instrumentos rādītāju sasniegšanu var ietekmēt </w:t>
            </w:r>
            <w:r w:rsidR="007446AA" w:rsidRPr="00E5693D">
              <w:rPr>
                <w:rFonts w:ascii="Times New Roman" w:hAnsi="Times New Roman" w:cs="Times New Roman"/>
                <w:sz w:val="20"/>
                <w:szCs w:val="20"/>
              </w:rPr>
              <w:t>uzņēmumu</w:t>
            </w:r>
            <w:r w:rsidRPr="00E5693D">
              <w:rPr>
                <w:rFonts w:ascii="Times New Roman" w:hAnsi="Times New Roman" w:cs="Times New Roman"/>
                <w:sz w:val="20"/>
                <w:szCs w:val="20"/>
              </w:rPr>
              <w:t xml:space="preserve"> mazā aktivitāte ar </w:t>
            </w:r>
            <w:proofErr w:type="spellStart"/>
            <w:r w:rsidRPr="00E5693D">
              <w:rPr>
                <w:rFonts w:ascii="Times New Roman" w:hAnsi="Times New Roman" w:cs="Times New Roman"/>
                <w:sz w:val="20"/>
                <w:szCs w:val="20"/>
              </w:rPr>
              <w:t>digitalizāciju</w:t>
            </w:r>
            <w:proofErr w:type="spellEnd"/>
            <w:r w:rsidRPr="00E5693D">
              <w:rPr>
                <w:rFonts w:ascii="Times New Roman" w:hAnsi="Times New Roman" w:cs="Times New Roman"/>
                <w:sz w:val="20"/>
                <w:szCs w:val="20"/>
              </w:rPr>
              <w:t xml:space="preserve"> un automatizācijas procesu saistīto investīciju veikšanā, tāpat to kapitāla nepietiekamība, pārāk lielas kredītsaistības un likviditātes problēmas, kredītie</w:t>
            </w:r>
            <w:r w:rsidR="004D6EE3" w:rsidRPr="00E5693D">
              <w:rPr>
                <w:rFonts w:ascii="Times New Roman" w:hAnsi="Times New Roman" w:cs="Times New Roman"/>
                <w:sz w:val="20"/>
                <w:szCs w:val="20"/>
              </w:rPr>
              <w:t>s</w:t>
            </w:r>
            <w:r w:rsidRPr="00E5693D">
              <w:rPr>
                <w:rFonts w:ascii="Times New Roman" w:hAnsi="Times New Roman" w:cs="Times New Roman"/>
                <w:sz w:val="20"/>
                <w:szCs w:val="20"/>
              </w:rPr>
              <w:t>tāžu finanšu pakalpojumu sadārdzinā</w:t>
            </w:r>
            <w:r w:rsidR="004D6EE3" w:rsidRPr="00E5693D">
              <w:rPr>
                <w:rFonts w:ascii="Times New Roman" w:hAnsi="Times New Roman" w:cs="Times New Roman"/>
                <w:sz w:val="20"/>
                <w:szCs w:val="20"/>
              </w:rPr>
              <w:t>jums</w:t>
            </w:r>
            <w:r w:rsidRPr="00E5693D">
              <w:rPr>
                <w:rFonts w:ascii="Times New Roman" w:hAnsi="Times New Roman" w:cs="Times New Roman"/>
                <w:sz w:val="20"/>
                <w:szCs w:val="20"/>
              </w:rPr>
              <w:t xml:space="preserve"> investīcijām, kas saistītas ar </w:t>
            </w:r>
            <w:proofErr w:type="spellStart"/>
            <w:r w:rsidRPr="00E5693D">
              <w:rPr>
                <w:rFonts w:ascii="Times New Roman" w:hAnsi="Times New Roman" w:cs="Times New Roman"/>
                <w:sz w:val="20"/>
                <w:szCs w:val="20"/>
              </w:rPr>
              <w:t>digitalizāciju</w:t>
            </w:r>
            <w:proofErr w:type="spellEnd"/>
            <w:r w:rsidRPr="00E5693D">
              <w:rPr>
                <w:rFonts w:ascii="Times New Roman" w:hAnsi="Times New Roman" w:cs="Times New Roman"/>
                <w:sz w:val="20"/>
                <w:szCs w:val="20"/>
              </w:rPr>
              <w:t xml:space="preserve"> un automatizācijas procesu ieviešanu komercdarbībā, vienlaikus pastāv risks atbalsta programmu īstenošanā un attiecīgo rādītāju nesasniegšanā ekonomiskās nestabilitātes dēļ un/vai tematiskā nozaru koncentrācija.</w:t>
            </w:r>
          </w:p>
          <w:p w14:paraId="3450644F" w14:textId="2282E0E0" w:rsidR="00E7162E" w:rsidRPr="00E5693D" w:rsidRDefault="00E7162E" w:rsidP="00E7162E">
            <w:pPr>
              <w:jc w:val="both"/>
              <w:rPr>
                <w:rFonts w:ascii="Times New Roman" w:hAnsi="Times New Roman" w:cs="Times New Roman"/>
                <w:sz w:val="20"/>
                <w:szCs w:val="20"/>
              </w:rPr>
            </w:pPr>
            <w:r w:rsidRPr="00E5693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Pr="00E5693D">
              <w:rPr>
                <w:rFonts w:ascii="Times New Roman" w:hAnsi="Times New Roman" w:cs="Times New Roman"/>
                <w:sz w:val="20"/>
                <w:szCs w:val="20"/>
              </w:rPr>
              <w:t xml:space="preserve"> </w:t>
            </w:r>
          </w:p>
        </w:tc>
      </w:tr>
      <w:tr w:rsidR="00E7162E" w:rsidRPr="00E5693D" w14:paraId="1D2CD49A" w14:textId="77777777" w:rsidTr="4E62D5E3">
        <w:tc>
          <w:tcPr>
            <w:tcW w:w="1995" w:type="dxa"/>
          </w:tcPr>
          <w:p w14:paraId="6454D180" w14:textId="34D1BEAC" w:rsidR="00E7162E" w:rsidRPr="00E5693D" w:rsidRDefault="00E7162E" w:rsidP="00E7162E">
            <w:pPr>
              <w:jc w:val="both"/>
              <w:rPr>
                <w:rFonts w:ascii="Times New Roman" w:hAnsi="Times New Roman" w:cs="Times New Roman"/>
                <w:b/>
                <w:sz w:val="20"/>
                <w:szCs w:val="20"/>
              </w:rPr>
            </w:pPr>
            <w:r w:rsidRPr="00E5693D">
              <w:rPr>
                <w:rFonts w:ascii="Times New Roman" w:hAnsi="Times New Roman" w:cs="Times New Roman"/>
                <w:b/>
                <w:sz w:val="20"/>
                <w:szCs w:val="20"/>
              </w:rPr>
              <w:t xml:space="preserve">Rādītāja sasniegšana </w:t>
            </w:r>
          </w:p>
        </w:tc>
        <w:tc>
          <w:tcPr>
            <w:tcW w:w="7072" w:type="dxa"/>
          </w:tcPr>
          <w:p w14:paraId="0E66EA07" w14:textId="4D1BE36E" w:rsidR="00E7162E" w:rsidRPr="00E5693D" w:rsidRDefault="00E7162E" w:rsidP="00E7162E">
            <w:pPr>
              <w:jc w:val="both"/>
              <w:rPr>
                <w:rFonts w:ascii="Times New Roman" w:hAnsi="Times New Roman" w:cs="Times New Roman"/>
                <w:sz w:val="20"/>
                <w:szCs w:val="20"/>
              </w:rPr>
            </w:pPr>
            <w:r w:rsidRPr="00E5693D">
              <w:rPr>
                <w:rFonts w:ascii="Times New Roman" w:hAnsi="Times New Roman" w:cs="Times New Roman"/>
                <w:sz w:val="20"/>
                <w:szCs w:val="20"/>
              </w:rPr>
              <w:t>RCR 02 Rādītājs tiek uzskaitīts, ja ar atbalsta saņēmēju ir noslēgts līgums un veikts vismaz viens maksājums.</w:t>
            </w:r>
          </w:p>
        </w:tc>
      </w:tr>
    </w:tbl>
    <w:p w14:paraId="1A00C4EE" w14:textId="2F781893" w:rsidR="00855B23" w:rsidRPr="00E5693D" w:rsidRDefault="00855B23" w:rsidP="00215EB4">
      <w:pPr>
        <w:spacing w:after="0" w:line="240" w:lineRule="auto"/>
        <w:jc w:val="both"/>
        <w:rPr>
          <w:rFonts w:ascii="Times New Roman" w:hAnsi="Times New Roman" w:cs="Times New Roman"/>
          <w:color w:val="000000" w:themeColor="text1"/>
        </w:rPr>
      </w:pPr>
    </w:p>
    <w:p w14:paraId="2AF5BD35" w14:textId="214E99D1" w:rsidR="00E07333" w:rsidRPr="00E5693D" w:rsidRDefault="00E07333" w:rsidP="00E07333">
      <w:pPr>
        <w:spacing w:after="0" w:line="240" w:lineRule="auto"/>
        <w:jc w:val="both"/>
        <w:rPr>
          <w:rFonts w:ascii="Times New Roman" w:hAnsi="Times New Roman" w:cs="Times New Roman"/>
          <w:b/>
          <w:bCs/>
        </w:rPr>
      </w:pPr>
      <w:r w:rsidRPr="00E5693D">
        <w:rPr>
          <w:rFonts w:ascii="Times New Roman" w:hAnsi="Times New Roman" w:cs="Times New Roman"/>
          <w:b/>
          <w:bCs/>
        </w:rPr>
        <w:t>Informācija par 1.2.2.SAM pasākumu ietvaros plānotajiem intervences kodiem</w:t>
      </w:r>
    </w:p>
    <w:p w14:paraId="756F192D" w14:textId="77777777" w:rsidR="00E07333" w:rsidRDefault="00E07333" w:rsidP="004A0700">
      <w:pPr>
        <w:tabs>
          <w:tab w:val="left" w:pos="2213"/>
        </w:tabs>
        <w:rPr>
          <w:rFonts w:ascii="Times New Roman" w:hAnsi="Times New Roman" w:cs="Times New Roman"/>
        </w:rPr>
      </w:pPr>
    </w:p>
    <w:tbl>
      <w:tblPr>
        <w:tblW w:w="7933" w:type="dxa"/>
        <w:tblLook w:val="04A0" w:firstRow="1" w:lastRow="0" w:firstColumn="1" w:lastColumn="0" w:noHBand="0" w:noVBand="1"/>
      </w:tblPr>
      <w:tblGrid>
        <w:gridCol w:w="928"/>
        <w:gridCol w:w="1194"/>
        <w:gridCol w:w="634"/>
        <w:gridCol w:w="1043"/>
        <w:gridCol w:w="1007"/>
        <w:gridCol w:w="1043"/>
        <w:gridCol w:w="1007"/>
        <w:gridCol w:w="1077"/>
      </w:tblGrid>
      <w:tr w:rsidR="00746B38" w:rsidRPr="00746B38" w14:paraId="4485DA85" w14:textId="77777777" w:rsidTr="00746B38">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970E3"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Pasākuma Nr.</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331C7F18"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Pasākuma nosaukums</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4CABE650" w14:textId="77777777" w:rsidR="00746B38" w:rsidRPr="00746B38" w:rsidRDefault="00746B38" w:rsidP="00746B38">
            <w:pPr>
              <w:spacing w:after="0" w:line="240" w:lineRule="auto"/>
              <w:jc w:val="center"/>
              <w:rPr>
                <w:rFonts w:ascii="Times New Roman" w:eastAsia="Times New Roman" w:hAnsi="Times New Roman" w:cs="Times New Roman"/>
                <w:b/>
                <w:bCs/>
                <w:sz w:val="16"/>
                <w:szCs w:val="16"/>
                <w:lang w:eastAsia="lv-LV"/>
              </w:rPr>
            </w:pPr>
            <w:r w:rsidRPr="00746B38">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79AF59F5"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571B1678"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539ED35"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5A4DEE82"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Intervences laukums</w:t>
            </w:r>
          </w:p>
        </w:tc>
        <w:tc>
          <w:tcPr>
            <w:tcW w:w="1077" w:type="dxa"/>
            <w:tcBorders>
              <w:top w:val="single" w:sz="4" w:space="0" w:color="auto"/>
              <w:left w:val="nil"/>
              <w:bottom w:val="single" w:sz="4" w:space="0" w:color="auto"/>
              <w:right w:val="single" w:sz="4" w:space="0" w:color="auto"/>
            </w:tcBorders>
            <w:shd w:val="clear" w:color="000000" w:fill="EDEDED"/>
            <w:vAlign w:val="center"/>
            <w:hideMark/>
          </w:tcPr>
          <w:p w14:paraId="7AC3CC69" w14:textId="77777777" w:rsidR="00746B38" w:rsidRPr="00746B38" w:rsidRDefault="00746B38" w:rsidP="00746B38">
            <w:pPr>
              <w:spacing w:after="0" w:line="240" w:lineRule="auto"/>
              <w:jc w:val="center"/>
              <w:rPr>
                <w:rFonts w:ascii="Times New Roman" w:eastAsia="Times New Roman" w:hAnsi="Times New Roman" w:cs="Times New Roman"/>
                <w:b/>
                <w:bCs/>
                <w:color w:val="000000"/>
                <w:sz w:val="16"/>
                <w:szCs w:val="16"/>
                <w:lang w:eastAsia="lv-LV"/>
              </w:rPr>
            </w:pPr>
            <w:r w:rsidRPr="00746B38">
              <w:rPr>
                <w:rFonts w:ascii="Times New Roman" w:eastAsia="Times New Roman" w:hAnsi="Times New Roman" w:cs="Times New Roman"/>
                <w:b/>
                <w:bCs/>
                <w:color w:val="000000"/>
                <w:sz w:val="16"/>
                <w:szCs w:val="16"/>
                <w:lang w:eastAsia="lv-LV"/>
              </w:rPr>
              <w:t>ES fonda finansējums</w:t>
            </w:r>
          </w:p>
        </w:tc>
      </w:tr>
      <w:tr w:rsidR="00746B38" w:rsidRPr="00746B38" w14:paraId="0F2737ED" w14:textId="77777777" w:rsidTr="00746B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E1CFC40" w14:textId="77777777" w:rsidR="00746B38" w:rsidRPr="00746B38" w:rsidRDefault="00746B38" w:rsidP="00746B38">
            <w:pPr>
              <w:spacing w:after="0" w:line="240" w:lineRule="auto"/>
              <w:jc w:val="center"/>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1.2.2.1.</w:t>
            </w:r>
          </w:p>
        </w:tc>
        <w:tc>
          <w:tcPr>
            <w:tcW w:w="1194" w:type="dxa"/>
            <w:tcBorders>
              <w:top w:val="nil"/>
              <w:left w:val="nil"/>
              <w:bottom w:val="single" w:sz="4" w:space="0" w:color="auto"/>
              <w:right w:val="single" w:sz="4" w:space="0" w:color="auto"/>
            </w:tcBorders>
            <w:shd w:val="clear" w:color="auto" w:fill="auto"/>
            <w:noWrap/>
            <w:hideMark/>
          </w:tcPr>
          <w:p w14:paraId="19061E96" w14:textId="77777777" w:rsidR="00746B38" w:rsidRPr="00746B38" w:rsidRDefault="00746B38" w:rsidP="00746B38">
            <w:pPr>
              <w:spacing w:after="0" w:line="240" w:lineRule="auto"/>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 xml:space="preserve">Atbalsts procesu </w:t>
            </w:r>
            <w:proofErr w:type="spellStart"/>
            <w:r w:rsidRPr="00746B38">
              <w:rPr>
                <w:rFonts w:ascii="Times New Roman" w:eastAsia="Times New Roman" w:hAnsi="Times New Roman" w:cs="Times New Roman"/>
                <w:color w:val="000000"/>
                <w:sz w:val="16"/>
                <w:szCs w:val="16"/>
                <w:lang w:eastAsia="lv-LV"/>
              </w:rPr>
              <w:t>digitalizācijai</w:t>
            </w:r>
            <w:proofErr w:type="spellEnd"/>
            <w:r w:rsidRPr="00746B38">
              <w:rPr>
                <w:rFonts w:ascii="Times New Roman" w:eastAsia="Times New Roman" w:hAnsi="Times New Roman" w:cs="Times New Roman"/>
                <w:color w:val="000000"/>
                <w:sz w:val="16"/>
                <w:szCs w:val="16"/>
                <w:lang w:eastAsia="lv-LV"/>
              </w:rPr>
              <w:t xml:space="preserve"> komercdarbībā</w:t>
            </w:r>
          </w:p>
        </w:tc>
        <w:tc>
          <w:tcPr>
            <w:tcW w:w="634" w:type="dxa"/>
            <w:tcBorders>
              <w:top w:val="nil"/>
              <w:left w:val="nil"/>
              <w:bottom w:val="single" w:sz="4" w:space="0" w:color="auto"/>
              <w:right w:val="single" w:sz="4" w:space="0" w:color="auto"/>
            </w:tcBorders>
            <w:shd w:val="clear" w:color="auto" w:fill="auto"/>
            <w:noWrap/>
            <w:hideMark/>
          </w:tcPr>
          <w:p w14:paraId="3B7E240F" w14:textId="77777777" w:rsidR="00746B38" w:rsidRPr="00746B38" w:rsidRDefault="00746B38" w:rsidP="00746B38">
            <w:pPr>
              <w:spacing w:after="0" w:line="240" w:lineRule="auto"/>
              <w:jc w:val="center"/>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713A2FAF" w14:textId="77777777" w:rsidR="00746B38" w:rsidRPr="00746B38" w:rsidRDefault="00746B38" w:rsidP="00746B38">
            <w:pPr>
              <w:spacing w:after="0" w:line="240" w:lineRule="auto"/>
              <w:jc w:val="right"/>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23 471 243</w:t>
            </w:r>
          </w:p>
        </w:tc>
        <w:tc>
          <w:tcPr>
            <w:tcW w:w="1007" w:type="dxa"/>
            <w:tcBorders>
              <w:top w:val="nil"/>
              <w:left w:val="nil"/>
              <w:bottom w:val="single" w:sz="4" w:space="0" w:color="auto"/>
              <w:right w:val="single" w:sz="4" w:space="0" w:color="auto"/>
            </w:tcBorders>
            <w:shd w:val="clear" w:color="auto" w:fill="auto"/>
            <w:noWrap/>
            <w:hideMark/>
          </w:tcPr>
          <w:p w14:paraId="60443D6A" w14:textId="77777777" w:rsidR="00746B38" w:rsidRPr="00746B38" w:rsidRDefault="00746B38" w:rsidP="00746B38">
            <w:pPr>
              <w:spacing w:after="0" w:line="240" w:lineRule="auto"/>
              <w:jc w:val="center"/>
              <w:rPr>
                <w:rFonts w:ascii="Times New Roman" w:eastAsia="Times New Roman" w:hAnsi="Times New Roman" w:cs="Times New Roman"/>
                <w:b/>
                <w:bCs/>
                <w:color w:val="00B050"/>
                <w:sz w:val="16"/>
                <w:szCs w:val="16"/>
                <w:lang w:eastAsia="lv-LV"/>
              </w:rPr>
            </w:pPr>
            <w:r w:rsidRPr="00746B38">
              <w:rPr>
                <w:rFonts w:ascii="Times New Roman" w:eastAsia="Times New Roman" w:hAnsi="Times New Roman" w:cs="Times New Roman"/>
                <w:b/>
                <w:bCs/>
                <w:color w:val="00B050"/>
                <w:sz w:val="16"/>
                <w:szCs w:val="16"/>
                <w:lang w:eastAsia="lv-LV"/>
              </w:rPr>
              <w:t>13</w:t>
            </w:r>
          </w:p>
        </w:tc>
        <w:tc>
          <w:tcPr>
            <w:tcW w:w="1043" w:type="dxa"/>
            <w:tcBorders>
              <w:top w:val="nil"/>
              <w:left w:val="nil"/>
              <w:bottom w:val="single" w:sz="4" w:space="0" w:color="auto"/>
              <w:right w:val="single" w:sz="4" w:space="0" w:color="auto"/>
            </w:tcBorders>
            <w:shd w:val="clear" w:color="auto" w:fill="auto"/>
            <w:noWrap/>
            <w:hideMark/>
          </w:tcPr>
          <w:p w14:paraId="34F4FAA1" w14:textId="77777777" w:rsidR="00746B38" w:rsidRPr="00746B38" w:rsidRDefault="00746B38" w:rsidP="00746B38">
            <w:pPr>
              <w:spacing w:after="0" w:line="240" w:lineRule="auto"/>
              <w:jc w:val="right"/>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12 035 622</w:t>
            </w:r>
          </w:p>
        </w:tc>
        <w:tc>
          <w:tcPr>
            <w:tcW w:w="1007" w:type="dxa"/>
            <w:tcBorders>
              <w:top w:val="nil"/>
              <w:left w:val="nil"/>
              <w:bottom w:val="single" w:sz="4" w:space="0" w:color="auto"/>
              <w:right w:val="single" w:sz="4" w:space="0" w:color="auto"/>
            </w:tcBorders>
            <w:shd w:val="clear" w:color="auto" w:fill="auto"/>
            <w:noWrap/>
            <w:hideMark/>
          </w:tcPr>
          <w:p w14:paraId="353FB447" w14:textId="77777777" w:rsidR="00746B38" w:rsidRPr="00746B38" w:rsidRDefault="00746B38" w:rsidP="00746B38">
            <w:pPr>
              <w:spacing w:after="0" w:line="240" w:lineRule="auto"/>
              <w:jc w:val="center"/>
              <w:rPr>
                <w:rFonts w:ascii="Times New Roman" w:eastAsia="Times New Roman" w:hAnsi="Times New Roman" w:cs="Times New Roman"/>
                <w:b/>
                <w:bCs/>
                <w:color w:val="00B050"/>
                <w:sz w:val="16"/>
                <w:szCs w:val="16"/>
                <w:lang w:eastAsia="lv-LV"/>
              </w:rPr>
            </w:pPr>
            <w:r w:rsidRPr="00746B38">
              <w:rPr>
                <w:rFonts w:ascii="Times New Roman" w:eastAsia="Times New Roman" w:hAnsi="Times New Roman" w:cs="Times New Roman"/>
                <w:b/>
                <w:bCs/>
                <w:color w:val="00B050"/>
                <w:sz w:val="16"/>
                <w:szCs w:val="16"/>
                <w:lang w:eastAsia="lv-LV"/>
              </w:rPr>
              <w:t>14</w:t>
            </w:r>
          </w:p>
        </w:tc>
        <w:tc>
          <w:tcPr>
            <w:tcW w:w="1077" w:type="dxa"/>
            <w:tcBorders>
              <w:top w:val="nil"/>
              <w:left w:val="nil"/>
              <w:bottom w:val="single" w:sz="4" w:space="0" w:color="auto"/>
              <w:right w:val="single" w:sz="4" w:space="0" w:color="auto"/>
            </w:tcBorders>
            <w:shd w:val="clear" w:color="auto" w:fill="auto"/>
            <w:noWrap/>
            <w:hideMark/>
          </w:tcPr>
          <w:p w14:paraId="67F3CDB3" w14:textId="77777777" w:rsidR="00746B38" w:rsidRPr="00746B38" w:rsidRDefault="00746B38" w:rsidP="00746B38">
            <w:pPr>
              <w:spacing w:after="0" w:line="240" w:lineRule="auto"/>
              <w:jc w:val="right"/>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11 435 621</w:t>
            </w:r>
          </w:p>
        </w:tc>
      </w:tr>
      <w:tr w:rsidR="00746B38" w:rsidRPr="00746B38" w14:paraId="5BE3E254" w14:textId="77777777" w:rsidTr="00746B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E994826" w14:textId="77777777" w:rsidR="00746B38" w:rsidRPr="00746B38" w:rsidRDefault="00746B38" w:rsidP="00746B38">
            <w:pPr>
              <w:spacing w:after="0" w:line="240" w:lineRule="auto"/>
              <w:jc w:val="center"/>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1.2.2.2.</w:t>
            </w:r>
          </w:p>
        </w:tc>
        <w:tc>
          <w:tcPr>
            <w:tcW w:w="1194" w:type="dxa"/>
            <w:tcBorders>
              <w:top w:val="nil"/>
              <w:left w:val="nil"/>
              <w:bottom w:val="single" w:sz="4" w:space="0" w:color="auto"/>
              <w:right w:val="single" w:sz="4" w:space="0" w:color="auto"/>
            </w:tcBorders>
            <w:shd w:val="clear" w:color="auto" w:fill="auto"/>
            <w:noWrap/>
            <w:hideMark/>
          </w:tcPr>
          <w:p w14:paraId="0971DDD5" w14:textId="77777777" w:rsidR="00746B38" w:rsidRPr="00746B38" w:rsidRDefault="00746B38" w:rsidP="00746B38">
            <w:pPr>
              <w:spacing w:after="0" w:line="240" w:lineRule="auto"/>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 xml:space="preserve">Individuālās garantijas </w:t>
            </w:r>
            <w:proofErr w:type="spellStart"/>
            <w:r w:rsidRPr="00746B38">
              <w:rPr>
                <w:rFonts w:ascii="Times New Roman" w:eastAsia="Times New Roman" w:hAnsi="Times New Roman" w:cs="Times New Roman"/>
                <w:color w:val="000000"/>
                <w:sz w:val="16"/>
                <w:szCs w:val="16"/>
                <w:lang w:eastAsia="lv-LV"/>
              </w:rPr>
              <w:t>digitalizācijai</w:t>
            </w:r>
            <w:proofErr w:type="spellEnd"/>
            <w:r w:rsidRPr="00746B38">
              <w:rPr>
                <w:rFonts w:ascii="Times New Roman" w:eastAsia="Times New Roman" w:hAnsi="Times New Roman" w:cs="Times New Roman"/>
                <w:color w:val="000000"/>
                <w:sz w:val="16"/>
                <w:szCs w:val="16"/>
                <w:lang w:eastAsia="lv-LV"/>
              </w:rPr>
              <w:t xml:space="preserve"> un automatizācijai</w:t>
            </w:r>
          </w:p>
        </w:tc>
        <w:tc>
          <w:tcPr>
            <w:tcW w:w="634" w:type="dxa"/>
            <w:tcBorders>
              <w:top w:val="nil"/>
              <w:left w:val="nil"/>
              <w:bottom w:val="single" w:sz="4" w:space="0" w:color="auto"/>
              <w:right w:val="single" w:sz="4" w:space="0" w:color="auto"/>
            </w:tcBorders>
            <w:shd w:val="clear" w:color="auto" w:fill="auto"/>
            <w:noWrap/>
            <w:hideMark/>
          </w:tcPr>
          <w:p w14:paraId="77B70A9B" w14:textId="77777777" w:rsidR="00746B38" w:rsidRPr="00746B38" w:rsidRDefault="00746B38" w:rsidP="00746B38">
            <w:pPr>
              <w:spacing w:after="0" w:line="240" w:lineRule="auto"/>
              <w:jc w:val="center"/>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441EDBE9" w14:textId="77777777" w:rsidR="00746B38" w:rsidRPr="00746B38" w:rsidRDefault="00746B38" w:rsidP="00746B38">
            <w:pPr>
              <w:spacing w:after="0" w:line="240" w:lineRule="auto"/>
              <w:jc w:val="right"/>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4 194 527</w:t>
            </w:r>
          </w:p>
        </w:tc>
        <w:tc>
          <w:tcPr>
            <w:tcW w:w="1007" w:type="dxa"/>
            <w:tcBorders>
              <w:top w:val="nil"/>
              <w:left w:val="nil"/>
              <w:bottom w:val="single" w:sz="4" w:space="0" w:color="auto"/>
              <w:right w:val="single" w:sz="4" w:space="0" w:color="auto"/>
            </w:tcBorders>
            <w:shd w:val="clear" w:color="auto" w:fill="auto"/>
            <w:noWrap/>
            <w:hideMark/>
          </w:tcPr>
          <w:p w14:paraId="6EE7605E" w14:textId="77777777" w:rsidR="00746B38" w:rsidRPr="00746B38" w:rsidRDefault="00746B38" w:rsidP="00746B38">
            <w:pPr>
              <w:spacing w:after="0" w:line="240" w:lineRule="auto"/>
              <w:jc w:val="center"/>
              <w:rPr>
                <w:rFonts w:ascii="Times New Roman" w:eastAsia="Times New Roman" w:hAnsi="Times New Roman" w:cs="Times New Roman"/>
                <w:b/>
                <w:bCs/>
                <w:color w:val="00B050"/>
                <w:sz w:val="16"/>
                <w:szCs w:val="16"/>
                <w:lang w:eastAsia="lv-LV"/>
              </w:rPr>
            </w:pPr>
            <w:r w:rsidRPr="00746B38">
              <w:rPr>
                <w:rFonts w:ascii="Times New Roman" w:eastAsia="Times New Roman" w:hAnsi="Times New Roman" w:cs="Times New Roman"/>
                <w:b/>
                <w:bCs/>
                <w:color w:val="00B050"/>
                <w:sz w:val="16"/>
                <w:szCs w:val="16"/>
                <w:lang w:eastAsia="lv-LV"/>
              </w:rPr>
              <w:t>13</w:t>
            </w:r>
          </w:p>
        </w:tc>
        <w:tc>
          <w:tcPr>
            <w:tcW w:w="1043" w:type="dxa"/>
            <w:tcBorders>
              <w:top w:val="nil"/>
              <w:left w:val="nil"/>
              <w:bottom w:val="single" w:sz="4" w:space="0" w:color="auto"/>
              <w:right w:val="single" w:sz="4" w:space="0" w:color="auto"/>
            </w:tcBorders>
            <w:shd w:val="clear" w:color="auto" w:fill="auto"/>
            <w:noWrap/>
            <w:hideMark/>
          </w:tcPr>
          <w:p w14:paraId="3D68F77A" w14:textId="77777777" w:rsidR="00746B38" w:rsidRPr="00746B38" w:rsidRDefault="00746B38" w:rsidP="00746B38">
            <w:pPr>
              <w:spacing w:after="0" w:line="240" w:lineRule="auto"/>
              <w:jc w:val="right"/>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2 097 264</w:t>
            </w:r>
          </w:p>
        </w:tc>
        <w:tc>
          <w:tcPr>
            <w:tcW w:w="1007" w:type="dxa"/>
            <w:tcBorders>
              <w:top w:val="nil"/>
              <w:left w:val="nil"/>
              <w:bottom w:val="single" w:sz="4" w:space="0" w:color="auto"/>
              <w:right w:val="single" w:sz="4" w:space="0" w:color="auto"/>
            </w:tcBorders>
            <w:shd w:val="clear" w:color="auto" w:fill="auto"/>
            <w:noWrap/>
            <w:hideMark/>
          </w:tcPr>
          <w:p w14:paraId="7EEACA93" w14:textId="77777777" w:rsidR="00746B38" w:rsidRPr="00746B38" w:rsidRDefault="00746B38" w:rsidP="00746B38">
            <w:pPr>
              <w:spacing w:after="0" w:line="240" w:lineRule="auto"/>
              <w:jc w:val="center"/>
              <w:rPr>
                <w:rFonts w:ascii="Times New Roman" w:eastAsia="Times New Roman" w:hAnsi="Times New Roman" w:cs="Times New Roman"/>
                <w:b/>
                <w:bCs/>
                <w:color w:val="00B050"/>
                <w:sz w:val="16"/>
                <w:szCs w:val="16"/>
                <w:lang w:eastAsia="lv-LV"/>
              </w:rPr>
            </w:pPr>
            <w:r w:rsidRPr="00746B38">
              <w:rPr>
                <w:rFonts w:ascii="Times New Roman" w:eastAsia="Times New Roman" w:hAnsi="Times New Roman" w:cs="Times New Roman"/>
                <w:b/>
                <w:bCs/>
                <w:color w:val="00B050"/>
                <w:sz w:val="16"/>
                <w:szCs w:val="16"/>
                <w:lang w:eastAsia="lv-LV"/>
              </w:rPr>
              <w:t>14</w:t>
            </w:r>
          </w:p>
        </w:tc>
        <w:tc>
          <w:tcPr>
            <w:tcW w:w="1077" w:type="dxa"/>
            <w:tcBorders>
              <w:top w:val="nil"/>
              <w:left w:val="nil"/>
              <w:bottom w:val="single" w:sz="4" w:space="0" w:color="auto"/>
              <w:right w:val="single" w:sz="4" w:space="0" w:color="auto"/>
            </w:tcBorders>
            <w:shd w:val="clear" w:color="auto" w:fill="auto"/>
            <w:noWrap/>
            <w:hideMark/>
          </w:tcPr>
          <w:p w14:paraId="106A5FA4" w14:textId="77777777" w:rsidR="00746B38" w:rsidRPr="00746B38" w:rsidRDefault="00746B38" w:rsidP="00746B38">
            <w:pPr>
              <w:spacing w:after="0" w:line="240" w:lineRule="auto"/>
              <w:jc w:val="right"/>
              <w:rPr>
                <w:rFonts w:ascii="Times New Roman" w:eastAsia="Times New Roman" w:hAnsi="Times New Roman" w:cs="Times New Roman"/>
                <w:color w:val="000000"/>
                <w:sz w:val="16"/>
                <w:szCs w:val="16"/>
                <w:lang w:eastAsia="lv-LV"/>
              </w:rPr>
            </w:pPr>
            <w:r w:rsidRPr="00746B38">
              <w:rPr>
                <w:rFonts w:ascii="Times New Roman" w:eastAsia="Times New Roman" w:hAnsi="Times New Roman" w:cs="Times New Roman"/>
                <w:color w:val="000000"/>
                <w:sz w:val="16"/>
                <w:szCs w:val="16"/>
                <w:lang w:eastAsia="lv-LV"/>
              </w:rPr>
              <w:t>2 097 263</w:t>
            </w:r>
          </w:p>
        </w:tc>
      </w:tr>
    </w:tbl>
    <w:p w14:paraId="19F6A454" w14:textId="77777777" w:rsidR="00A60A2F" w:rsidRDefault="00A60A2F" w:rsidP="004A0700">
      <w:pPr>
        <w:tabs>
          <w:tab w:val="left" w:pos="2213"/>
        </w:tabs>
        <w:rPr>
          <w:rFonts w:ascii="Times New Roman" w:hAnsi="Times New Roman" w:cs="Times New Roman"/>
        </w:rPr>
      </w:pPr>
    </w:p>
    <w:p w14:paraId="0C4BEFEB" w14:textId="77777777" w:rsidR="00A60A2F" w:rsidRPr="00A60A2F" w:rsidRDefault="00A60A2F" w:rsidP="00A60A2F">
      <w:pPr>
        <w:rPr>
          <w:rFonts w:ascii="Times New Roman" w:hAnsi="Times New Roman" w:cs="Times New Roman"/>
        </w:rPr>
      </w:pPr>
    </w:p>
    <w:p w14:paraId="23797BF1" w14:textId="77777777" w:rsidR="00A60A2F" w:rsidRDefault="00A60A2F" w:rsidP="00A60A2F">
      <w:pPr>
        <w:rPr>
          <w:rFonts w:ascii="Times New Roman" w:hAnsi="Times New Roman" w:cs="Times New Roman"/>
        </w:rPr>
      </w:pPr>
    </w:p>
    <w:p w14:paraId="2E1C42A1" w14:textId="5AA53CA5" w:rsidR="00E07333" w:rsidRPr="00A05A66" w:rsidRDefault="00E07333" w:rsidP="005B0DEE">
      <w:pPr>
        <w:spacing w:after="0" w:line="240" w:lineRule="auto"/>
        <w:jc w:val="both"/>
        <w:rPr>
          <w:rFonts w:ascii="Times New Roman" w:hAnsi="Times New Roman" w:cs="Times New Roman"/>
        </w:rPr>
      </w:pPr>
    </w:p>
    <w:sectPr w:rsidR="00E07333" w:rsidRPr="00A05A66" w:rsidSect="001C4855">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53B40" w14:textId="77777777" w:rsidR="00EF740C" w:rsidRDefault="00EF740C">
      <w:pPr>
        <w:spacing w:after="0" w:line="240" w:lineRule="auto"/>
      </w:pPr>
      <w:r>
        <w:separator/>
      </w:r>
    </w:p>
  </w:endnote>
  <w:endnote w:type="continuationSeparator" w:id="0">
    <w:p w14:paraId="125511E0" w14:textId="77777777" w:rsidR="00EF740C" w:rsidRDefault="00EF740C">
      <w:pPr>
        <w:spacing w:after="0" w:line="240" w:lineRule="auto"/>
      </w:pPr>
      <w:r>
        <w:continuationSeparator/>
      </w:r>
    </w:p>
  </w:endnote>
  <w:endnote w:type="continuationNotice" w:id="1">
    <w:p w14:paraId="3D2BCA2F" w14:textId="77777777" w:rsidR="00EF740C" w:rsidRDefault="00EF74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41B8B23A" w14:textId="794C6B89" w:rsidR="00E07333" w:rsidRDefault="00E07333">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C05035">
          <w:rPr>
            <w:noProof/>
          </w:rPr>
          <w:t>1</w:t>
        </w:r>
        <w:r w:rsidR="00C05035">
          <w:rPr>
            <w:noProof/>
          </w:rPr>
          <w:t>5</w:t>
        </w:r>
        <w:r>
          <w:rPr>
            <w:noProof/>
            <w:color w:val="2B579A"/>
            <w:shd w:val="clear" w:color="auto" w:fill="E6E6E6"/>
          </w:rPr>
          <w:fldChar w:fldCharType="end"/>
        </w:r>
      </w:p>
    </w:sdtContent>
  </w:sdt>
  <w:p w14:paraId="659A2F10" w14:textId="77777777" w:rsidR="00E07333" w:rsidRDefault="00E07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AC947" w14:textId="77777777" w:rsidR="00EF740C" w:rsidRDefault="00EF740C">
      <w:pPr>
        <w:spacing w:after="0" w:line="240" w:lineRule="auto"/>
      </w:pPr>
      <w:r>
        <w:separator/>
      </w:r>
    </w:p>
  </w:footnote>
  <w:footnote w:type="continuationSeparator" w:id="0">
    <w:p w14:paraId="6B7CD30A" w14:textId="77777777" w:rsidR="00EF740C" w:rsidRDefault="00EF740C">
      <w:pPr>
        <w:spacing w:after="0" w:line="240" w:lineRule="auto"/>
      </w:pPr>
      <w:r>
        <w:continuationSeparator/>
      </w:r>
    </w:p>
  </w:footnote>
  <w:footnote w:type="continuationNotice" w:id="1">
    <w:p w14:paraId="0CBB1808" w14:textId="77777777" w:rsidR="00EF740C" w:rsidRDefault="00EF740C">
      <w:pPr>
        <w:spacing w:after="0" w:line="240" w:lineRule="auto"/>
      </w:pPr>
    </w:p>
  </w:footnote>
  <w:footnote w:id="2">
    <w:p w14:paraId="543161A0"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A28B24E" w14:textId="77777777" w:rsidR="00E07333" w:rsidRPr="00E64D20" w:rsidRDefault="00E07333" w:rsidP="00C45B4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
    <w:p w14:paraId="6C51B3A6" w14:textId="77777777" w:rsidR="00E07333" w:rsidRPr="0001046F" w:rsidRDefault="00E07333" w:rsidP="002020C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64343047" w14:textId="77777777" w:rsidR="001F45E0" w:rsidRPr="000948CF" w:rsidRDefault="001F45E0" w:rsidP="001F45E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12CFFB1" w14:textId="77777777" w:rsidR="001F45E0" w:rsidRPr="00DC6FBB" w:rsidRDefault="001F45E0" w:rsidP="001F45E0">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w:t>
      </w:r>
      <w:r w:rsidRPr="00DC6FBB">
        <w:rPr>
          <w:rFonts w:ascii="Times New Roman" w:hAnsi="Times New Roman" w:cs="Times New Roman"/>
          <w:sz w:val="18"/>
          <w:szCs w:val="18"/>
        </w:rPr>
        <w:t>bāzes vērtības (ja attiecināms), starpposma vērības (ja attiecināms) un sasniedzamās vērtības noteikšanai</w:t>
      </w:r>
    </w:p>
  </w:footnote>
  <w:footnote w:id="7">
    <w:p w14:paraId="7659F25A" w14:textId="77777777" w:rsidR="001F45E0" w:rsidRPr="00DC6FBB" w:rsidRDefault="001F45E0" w:rsidP="001F45E0">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w:t>
      </w:r>
      <w:r w:rsidRPr="00DC6FBB">
        <w:rPr>
          <w:rFonts w:ascii="Times New Roman" w:hAnsi="Times New Roman" w:cs="Times New Roman"/>
          <w:sz w:val="18"/>
          <w:szCs w:val="18"/>
        </w:rPr>
        <w:t>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5F78CE81"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2E3B56E6" w14:textId="77777777" w:rsidR="00E07333" w:rsidRPr="00E64D20" w:rsidRDefault="00E07333" w:rsidP="002020C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3361A08B" w14:textId="77777777" w:rsidR="00E07333" w:rsidRPr="0001046F" w:rsidRDefault="00E07333" w:rsidP="002543E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53C16836" w14:textId="5F587973" w:rsidR="00E07333" w:rsidRDefault="00E07333">
      <w:pPr>
        <w:pStyle w:val="FootnoteText"/>
      </w:pPr>
      <w:r>
        <w:rPr>
          <w:rStyle w:val="FootnoteReference"/>
        </w:rPr>
        <w:footnoteRef/>
      </w:r>
      <w:r>
        <w:t xml:space="preserve"> </w:t>
      </w:r>
      <w:r w:rsidRPr="004D6EE3">
        <w:rPr>
          <w:rFonts w:ascii="Times New Roman" w:hAnsi="Times New Roman" w:cs="Times New Roman"/>
          <w:color w:val="000000"/>
          <w:sz w:val="18"/>
          <w:szCs w:val="18"/>
        </w:rPr>
        <w:t>https://www.fm.gov.lv/lv/tautsaimniecibas-un-budzeta-izpildes-analize</w:t>
      </w:r>
    </w:p>
  </w:footnote>
  <w:footnote w:id="12">
    <w:p w14:paraId="12E6BFB1" w14:textId="3257945F" w:rsidR="00E07333" w:rsidRPr="000948CF" w:rsidDel="00775E02" w:rsidRDefault="00E07333" w:rsidP="00C051CB">
      <w:pPr>
        <w:pStyle w:val="FootnoteText"/>
        <w:rPr>
          <w:del w:id="4" w:author="Elīna Pētersone" w:date="2024-03-12T13:16:00Z"/>
          <w:rFonts w:ascii="Times New Roman" w:hAnsi="Times New Roman"/>
          <w:sz w:val="18"/>
          <w:szCs w:val="18"/>
        </w:rPr>
      </w:pPr>
    </w:p>
  </w:footnote>
  <w:footnote w:id="13">
    <w:p w14:paraId="0D1DD687" w14:textId="12599619" w:rsidR="00E07333" w:rsidRPr="00E64D20" w:rsidDel="00775E02" w:rsidRDefault="00E07333" w:rsidP="002543E7">
      <w:pPr>
        <w:pStyle w:val="FootnoteText"/>
        <w:rPr>
          <w:del w:id="5" w:author="Elīna Pētersone" w:date="2024-03-12T13:16:00Z"/>
          <w:rFonts w:ascii="Times New Roman" w:hAnsi="Times New Roman" w:cs="Times New Roman"/>
          <w:sz w:val="18"/>
          <w:szCs w:val="18"/>
        </w:rPr>
      </w:pPr>
    </w:p>
  </w:footnote>
  <w:footnote w:id="14">
    <w:p w14:paraId="5CAB9DEF" w14:textId="0AA06117" w:rsidR="00E07333" w:rsidRPr="0001046F" w:rsidDel="00775E02" w:rsidRDefault="00E07333" w:rsidP="00746B38">
      <w:pPr>
        <w:pStyle w:val="FootnoteText"/>
        <w:ind w:firstLine="720"/>
        <w:jc w:val="both"/>
        <w:rPr>
          <w:del w:id="6" w:author="Elīna Pētersone" w:date="2024-03-12T13:16:00Z"/>
          <w:rFonts w:ascii="Times New Roman" w:hAnsi="Times New Roman" w:cs="Times New Roman"/>
          <w:sz w:val="18"/>
          <w:szCs w:val="18"/>
        </w:rPr>
      </w:pPr>
    </w:p>
  </w:footnote>
  <w:footnote w:id="15">
    <w:p w14:paraId="47279052"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6">
    <w:p w14:paraId="116C186F" w14:textId="77777777" w:rsidR="00E07333" w:rsidRPr="00E64D20" w:rsidRDefault="00E07333" w:rsidP="00AE2CE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7">
    <w:p w14:paraId="639F6B95" w14:textId="77777777" w:rsidR="00E07333" w:rsidRPr="0001046F" w:rsidRDefault="00E07333" w:rsidP="00AE2CE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3E9E"/>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0A67DE"/>
    <w:multiLevelType w:val="hybridMultilevel"/>
    <w:tmpl w:val="17FEAFB8"/>
    <w:lvl w:ilvl="0" w:tplc="86027C4C">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87080F"/>
    <w:multiLevelType w:val="hybridMultilevel"/>
    <w:tmpl w:val="D1B6A930"/>
    <w:lvl w:ilvl="0" w:tplc="19508FFA">
      <w:start w:val="1"/>
      <w:numFmt w:val="lowerLetter"/>
      <w:lvlText w:val="%1."/>
      <w:lvlJc w:val="left"/>
      <w:pPr>
        <w:ind w:left="720" w:hanging="360"/>
      </w:pPr>
    </w:lvl>
    <w:lvl w:ilvl="1" w:tplc="DAB6099E">
      <w:start w:val="1"/>
      <w:numFmt w:val="lowerLetter"/>
      <w:lvlText w:val="%2."/>
      <w:lvlJc w:val="left"/>
      <w:pPr>
        <w:ind w:left="1440" w:hanging="360"/>
      </w:pPr>
    </w:lvl>
    <w:lvl w:ilvl="2" w:tplc="40D22002">
      <w:start w:val="1"/>
      <w:numFmt w:val="lowerRoman"/>
      <w:lvlText w:val="%3."/>
      <w:lvlJc w:val="right"/>
      <w:pPr>
        <w:ind w:left="2160" w:hanging="180"/>
      </w:pPr>
    </w:lvl>
    <w:lvl w:ilvl="3" w:tplc="6D7CC4F8">
      <w:start w:val="1"/>
      <w:numFmt w:val="decimal"/>
      <w:lvlText w:val="%4."/>
      <w:lvlJc w:val="left"/>
      <w:pPr>
        <w:ind w:left="2880" w:hanging="360"/>
      </w:pPr>
    </w:lvl>
    <w:lvl w:ilvl="4" w:tplc="E68C2878">
      <w:start w:val="1"/>
      <w:numFmt w:val="lowerLetter"/>
      <w:lvlText w:val="%5."/>
      <w:lvlJc w:val="left"/>
      <w:pPr>
        <w:ind w:left="3600" w:hanging="360"/>
      </w:pPr>
    </w:lvl>
    <w:lvl w:ilvl="5" w:tplc="E1CAC03E">
      <w:start w:val="1"/>
      <w:numFmt w:val="lowerRoman"/>
      <w:lvlText w:val="%6."/>
      <w:lvlJc w:val="right"/>
      <w:pPr>
        <w:ind w:left="4320" w:hanging="180"/>
      </w:pPr>
    </w:lvl>
    <w:lvl w:ilvl="6" w:tplc="A0961A2C">
      <w:start w:val="1"/>
      <w:numFmt w:val="decimal"/>
      <w:lvlText w:val="%7."/>
      <w:lvlJc w:val="left"/>
      <w:pPr>
        <w:ind w:left="5040" w:hanging="360"/>
      </w:pPr>
    </w:lvl>
    <w:lvl w:ilvl="7" w:tplc="6AD4BE82">
      <w:start w:val="1"/>
      <w:numFmt w:val="lowerLetter"/>
      <w:lvlText w:val="%8."/>
      <w:lvlJc w:val="left"/>
      <w:pPr>
        <w:ind w:left="5760" w:hanging="360"/>
      </w:pPr>
    </w:lvl>
    <w:lvl w:ilvl="8" w:tplc="01DA7658">
      <w:start w:val="1"/>
      <w:numFmt w:val="lowerRoman"/>
      <w:lvlText w:val="%9."/>
      <w:lvlJc w:val="right"/>
      <w:pPr>
        <w:ind w:left="6480" w:hanging="180"/>
      </w:pPr>
    </w:lvl>
  </w:abstractNum>
  <w:abstractNum w:abstractNumId="3" w15:restartNumberingAfterBreak="0">
    <w:nsid w:val="0A690B86"/>
    <w:multiLevelType w:val="hybridMultilevel"/>
    <w:tmpl w:val="93D6236C"/>
    <w:lvl w:ilvl="0" w:tplc="2AC29CB4">
      <w:start w:val="1"/>
      <w:numFmt w:val="lowerLetter"/>
      <w:lvlText w:val="%1."/>
      <w:lvlJc w:val="left"/>
      <w:pPr>
        <w:ind w:left="720" w:hanging="360"/>
      </w:pPr>
    </w:lvl>
    <w:lvl w:ilvl="1" w:tplc="1FFA2A76">
      <w:start w:val="1"/>
      <w:numFmt w:val="lowerLetter"/>
      <w:lvlText w:val="%2."/>
      <w:lvlJc w:val="left"/>
      <w:pPr>
        <w:ind w:left="1440" w:hanging="360"/>
      </w:pPr>
    </w:lvl>
    <w:lvl w:ilvl="2" w:tplc="67DE3400">
      <w:start w:val="1"/>
      <w:numFmt w:val="lowerRoman"/>
      <w:lvlText w:val="%3."/>
      <w:lvlJc w:val="right"/>
      <w:pPr>
        <w:ind w:left="2160" w:hanging="180"/>
      </w:pPr>
    </w:lvl>
    <w:lvl w:ilvl="3" w:tplc="37983BDA">
      <w:start w:val="1"/>
      <w:numFmt w:val="decimal"/>
      <w:lvlText w:val="%4."/>
      <w:lvlJc w:val="left"/>
      <w:pPr>
        <w:ind w:left="2880" w:hanging="360"/>
      </w:pPr>
    </w:lvl>
    <w:lvl w:ilvl="4" w:tplc="7D4683E8">
      <w:start w:val="1"/>
      <w:numFmt w:val="lowerLetter"/>
      <w:lvlText w:val="%5."/>
      <w:lvlJc w:val="left"/>
      <w:pPr>
        <w:ind w:left="3600" w:hanging="360"/>
      </w:pPr>
    </w:lvl>
    <w:lvl w:ilvl="5" w:tplc="BFF81EDA">
      <w:start w:val="1"/>
      <w:numFmt w:val="lowerRoman"/>
      <w:lvlText w:val="%6."/>
      <w:lvlJc w:val="right"/>
      <w:pPr>
        <w:ind w:left="4320" w:hanging="180"/>
      </w:pPr>
    </w:lvl>
    <w:lvl w:ilvl="6" w:tplc="191208DC">
      <w:start w:val="1"/>
      <w:numFmt w:val="decimal"/>
      <w:lvlText w:val="%7."/>
      <w:lvlJc w:val="left"/>
      <w:pPr>
        <w:ind w:left="5040" w:hanging="360"/>
      </w:pPr>
    </w:lvl>
    <w:lvl w:ilvl="7" w:tplc="4EFA66D4">
      <w:start w:val="1"/>
      <w:numFmt w:val="lowerLetter"/>
      <w:lvlText w:val="%8."/>
      <w:lvlJc w:val="left"/>
      <w:pPr>
        <w:ind w:left="5760" w:hanging="360"/>
      </w:pPr>
    </w:lvl>
    <w:lvl w:ilvl="8" w:tplc="54A4A4CE">
      <w:start w:val="1"/>
      <w:numFmt w:val="lowerRoman"/>
      <w:lvlText w:val="%9."/>
      <w:lvlJc w:val="right"/>
      <w:pPr>
        <w:ind w:left="6480" w:hanging="180"/>
      </w:pPr>
    </w:lvl>
  </w:abstractNum>
  <w:abstractNum w:abstractNumId="4" w15:restartNumberingAfterBreak="0">
    <w:nsid w:val="0BC41EDD"/>
    <w:multiLevelType w:val="hybridMultilevel"/>
    <w:tmpl w:val="17FEAFB8"/>
    <w:lvl w:ilvl="0" w:tplc="86027C4C">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BF0481"/>
    <w:multiLevelType w:val="hybridMultilevel"/>
    <w:tmpl w:val="EE5E4BE8"/>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14A11189"/>
    <w:multiLevelType w:val="hybridMultilevel"/>
    <w:tmpl w:val="F1643B32"/>
    <w:lvl w:ilvl="0" w:tplc="7A9E69B0">
      <w:start w:val="1"/>
      <w:numFmt w:val="lowerLetter"/>
      <w:lvlText w:val="%1."/>
      <w:lvlJc w:val="left"/>
      <w:pPr>
        <w:ind w:left="720" w:hanging="360"/>
      </w:pPr>
    </w:lvl>
    <w:lvl w:ilvl="1" w:tplc="FB1ADC24">
      <w:start w:val="1"/>
      <w:numFmt w:val="lowerLetter"/>
      <w:lvlText w:val="%2."/>
      <w:lvlJc w:val="left"/>
      <w:pPr>
        <w:ind w:left="1440" w:hanging="360"/>
      </w:pPr>
    </w:lvl>
    <w:lvl w:ilvl="2" w:tplc="07C2E2B4">
      <w:start w:val="1"/>
      <w:numFmt w:val="lowerRoman"/>
      <w:lvlText w:val="%3."/>
      <w:lvlJc w:val="right"/>
      <w:pPr>
        <w:ind w:left="2160" w:hanging="180"/>
      </w:pPr>
    </w:lvl>
    <w:lvl w:ilvl="3" w:tplc="D6CAA572">
      <w:start w:val="1"/>
      <w:numFmt w:val="decimal"/>
      <w:lvlText w:val="%4."/>
      <w:lvlJc w:val="left"/>
      <w:pPr>
        <w:ind w:left="2880" w:hanging="360"/>
      </w:pPr>
    </w:lvl>
    <w:lvl w:ilvl="4" w:tplc="860AD16C">
      <w:start w:val="1"/>
      <w:numFmt w:val="lowerLetter"/>
      <w:lvlText w:val="%5."/>
      <w:lvlJc w:val="left"/>
      <w:pPr>
        <w:ind w:left="3600" w:hanging="360"/>
      </w:pPr>
    </w:lvl>
    <w:lvl w:ilvl="5" w:tplc="B6521210">
      <w:start w:val="1"/>
      <w:numFmt w:val="lowerRoman"/>
      <w:lvlText w:val="%6."/>
      <w:lvlJc w:val="right"/>
      <w:pPr>
        <w:ind w:left="4320" w:hanging="180"/>
      </w:pPr>
    </w:lvl>
    <w:lvl w:ilvl="6" w:tplc="6FAA64EE">
      <w:start w:val="1"/>
      <w:numFmt w:val="decimal"/>
      <w:lvlText w:val="%7."/>
      <w:lvlJc w:val="left"/>
      <w:pPr>
        <w:ind w:left="5040" w:hanging="360"/>
      </w:pPr>
    </w:lvl>
    <w:lvl w:ilvl="7" w:tplc="821CF4AC">
      <w:start w:val="1"/>
      <w:numFmt w:val="lowerLetter"/>
      <w:lvlText w:val="%8."/>
      <w:lvlJc w:val="left"/>
      <w:pPr>
        <w:ind w:left="5760" w:hanging="360"/>
      </w:pPr>
    </w:lvl>
    <w:lvl w:ilvl="8" w:tplc="02C238CC">
      <w:start w:val="1"/>
      <w:numFmt w:val="lowerRoman"/>
      <w:lvlText w:val="%9."/>
      <w:lvlJc w:val="right"/>
      <w:pPr>
        <w:ind w:left="6480" w:hanging="180"/>
      </w:pPr>
    </w:lvl>
  </w:abstractNum>
  <w:abstractNum w:abstractNumId="7" w15:restartNumberingAfterBreak="0">
    <w:nsid w:val="1C895B94"/>
    <w:multiLevelType w:val="hybridMultilevel"/>
    <w:tmpl w:val="0D56214C"/>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6A2BF3"/>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1F26AA"/>
    <w:multiLevelType w:val="hybridMultilevel"/>
    <w:tmpl w:val="F2F650B8"/>
    <w:lvl w:ilvl="0" w:tplc="A740D19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F955D9F"/>
    <w:multiLevelType w:val="hybridMultilevel"/>
    <w:tmpl w:val="ED2C7684"/>
    <w:lvl w:ilvl="0" w:tplc="C46AA27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E0827BB"/>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3381C30"/>
    <w:multiLevelType w:val="hybridMultilevel"/>
    <w:tmpl w:val="3FAAEA4C"/>
    <w:lvl w:ilvl="0" w:tplc="82D0C3C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7DA7799"/>
    <w:multiLevelType w:val="hybridMultilevel"/>
    <w:tmpl w:val="140A4734"/>
    <w:lvl w:ilvl="0" w:tplc="1B6EC2C0">
      <w:start w:val="1"/>
      <w:numFmt w:val="lowerLetter"/>
      <w:lvlText w:val="%1."/>
      <w:lvlJc w:val="left"/>
      <w:pPr>
        <w:ind w:left="720" w:hanging="360"/>
      </w:pPr>
    </w:lvl>
    <w:lvl w:ilvl="1" w:tplc="B6460AB0">
      <w:start w:val="1"/>
      <w:numFmt w:val="lowerLetter"/>
      <w:lvlText w:val="%2."/>
      <w:lvlJc w:val="left"/>
      <w:pPr>
        <w:ind w:left="1440" w:hanging="360"/>
      </w:pPr>
    </w:lvl>
    <w:lvl w:ilvl="2" w:tplc="4324171C">
      <w:start w:val="1"/>
      <w:numFmt w:val="lowerRoman"/>
      <w:lvlText w:val="%3."/>
      <w:lvlJc w:val="right"/>
      <w:pPr>
        <w:ind w:left="2160" w:hanging="180"/>
      </w:pPr>
    </w:lvl>
    <w:lvl w:ilvl="3" w:tplc="D7CEAC4C">
      <w:start w:val="1"/>
      <w:numFmt w:val="decimal"/>
      <w:lvlText w:val="%4."/>
      <w:lvlJc w:val="left"/>
      <w:pPr>
        <w:ind w:left="2880" w:hanging="360"/>
      </w:pPr>
    </w:lvl>
    <w:lvl w:ilvl="4" w:tplc="5122FF2E">
      <w:start w:val="1"/>
      <w:numFmt w:val="lowerLetter"/>
      <w:lvlText w:val="%5."/>
      <w:lvlJc w:val="left"/>
      <w:pPr>
        <w:ind w:left="3600" w:hanging="360"/>
      </w:pPr>
    </w:lvl>
    <w:lvl w:ilvl="5" w:tplc="3DD6CD3E">
      <w:start w:val="1"/>
      <w:numFmt w:val="lowerRoman"/>
      <w:lvlText w:val="%6."/>
      <w:lvlJc w:val="right"/>
      <w:pPr>
        <w:ind w:left="4320" w:hanging="180"/>
      </w:pPr>
    </w:lvl>
    <w:lvl w:ilvl="6" w:tplc="3E9E8D1C">
      <w:start w:val="1"/>
      <w:numFmt w:val="decimal"/>
      <w:lvlText w:val="%7."/>
      <w:lvlJc w:val="left"/>
      <w:pPr>
        <w:ind w:left="5040" w:hanging="360"/>
      </w:pPr>
    </w:lvl>
    <w:lvl w:ilvl="7" w:tplc="E80238E8">
      <w:start w:val="1"/>
      <w:numFmt w:val="lowerLetter"/>
      <w:lvlText w:val="%8."/>
      <w:lvlJc w:val="left"/>
      <w:pPr>
        <w:ind w:left="5760" w:hanging="360"/>
      </w:pPr>
    </w:lvl>
    <w:lvl w:ilvl="8" w:tplc="A6C4184E">
      <w:start w:val="1"/>
      <w:numFmt w:val="lowerRoman"/>
      <w:lvlText w:val="%9."/>
      <w:lvlJc w:val="right"/>
      <w:pPr>
        <w:ind w:left="6480" w:hanging="180"/>
      </w:pPr>
    </w:lvl>
  </w:abstractNum>
  <w:abstractNum w:abstractNumId="14" w15:restartNumberingAfterBreak="0">
    <w:nsid w:val="385D0E36"/>
    <w:multiLevelType w:val="hybridMultilevel"/>
    <w:tmpl w:val="4D9E26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86359F6"/>
    <w:multiLevelType w:val="hybridMultilevel"/>
    <w:tmpl w:val="E78C7D58"/>
    <w:lvl w:ilvl="0" w:tplc="2EE68452">
      <w:start w:val="1"/>
      <w:numFmt w:val="lowerLetter"/>
      <w:lvlText w:val="%1."/>
      <w:lvlJc w:val="left"/>
      <w:pPr>
        <w:ind w:left="720" w:hanging="360"/>
      </w:pPr>
    </w:lvl>
    <w:lvl w:ilvl="1" w:tplc="B2C0141E">
      <w:start w:val="1"/>
      <w:numFmt w:val="lowerLetter"/>
      <w:lvlText w:val="%2."/>
      <w:lvlJc w:val="left"/>
      <w:pPr>
        <w:ind w:left="1440" w:hanging="360"/>
      </w:pPr>
    </w:lvl>
    <w:lvl w:ilvl="2" w:tplc="21341B92">
      <w:start w:val="1"/>
      <w:numFmt w:val="lowerRoman"/>
      <w:lvlText w:val="%3."/>
      <w:lvlJc w:val="right"/>
      <w:pPr>
        <w:ind w:left="2160" w:hanging="180"/>
      </w:pPr>
    </w:lvl>
    <w:lvl w:ilvl="3" w:tplc="0AA0E926">
      <w:start w:val="1"/>
      <w:numFmt w:val="decimal"/>
      <w:lvlText w:val="%4."/>
      <w:lvlJc w:val="left"/>
      <w:pPr>
        <w:ind w:left="2880" w:hanging="360"/>
      </w:pPr>
    </w:lvl>
    <w:lvl w:ilvl="4" w:tplc="D5B4190A">
      <w:start w:val="1"/>
      <w:numFmt w:val="lowerLetter"/>
      <w:lvlText w:val="%5."/>
      <w:lvlJc w:val="left"/>
      <w:pPr>
        <w:ind w:left="3600" w:hanging="360"/>
      </w:pPr>
    </w:lvl>
    <w:lvl w:ilvl="5" w:tplc="01BE536E">
      <w:start w:val="1"/>
      <w:numFmt w:val="lowerRoman"/>
      <w:lvlText w:val="%6."/>
      <w:lvlJc w:val="right"/>
      <w:pPr>
        <w:ind w:left="4320" w:hanging="180"/>
      </w:pPr>
    </w:lvl>
    <w:lvl w:ilvl="6" w:tplc="3AEE35D8">
      <w:start w:val="1"/>
      <w:numFmt w:val="decimal"/>
      <w:lvlText w:val="%7."/>
      <w:lvlJc w:val="left"/>
      <w:pPr>
        <w:ind w:left="5040" w:hanging="360"/>
      </w:pPr>
    </w:lvl>
    <w:lvl w:ilvl="7" w:tplc="F07C6854">
      <w:start w:val="1"/>
      <w:numFmt w:val="lowerLetter"/>
      <w:lvlText w:val="%8."/>
      <w:lvlJc w:val="left"/>
      <w:pPr>
        <w:ind w:left="5760" w:hanging="360"/>
      </w:pPr>
    </w:lvl>
    <w:lvl w:ilvl="8" w:tplc="C7A82A3C">
      <w:start w:val="1"/>
      <w:numFmt w:val="lowerRoman"/>
      <w:lvlText w:val="%9."/>
      <w:lvlJc w:val="right"/>
      <w:pPr>
        <w:ind w:left="6480" w:hanging="180"/>
      </w:pPr>
    </w:lvl>
  </w:abstractNum>
  <w:abstractNum w:abstractNumId="16" w15:restartNumberingAfterBreak="0">
    <w:nsid w:val="407D2CB4"/>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0A6AAC"/>
    <w:multiLevelType w:val="hybridMultilevel"/>
    <w:tmpl w:val="8542B6A4"/>
    <w:lvl w:ilvl="0" w:tplc="FEE402AA">
      <w:start w:val="31"/>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B210240"/>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F5831A2"/>
    <w:multiLevelType w:val="hybridMultilevel"/>
    <w:tmpl w:val="7270D6D0"/>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0" w15:restartNumberingAfterBreak="0">
    <w:nsid w:val="589F1601"/>
    <w:multiLevelType w:val="hybridMultilevel"/>
    <w:tmpl w:val="ED2C7684"/>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B7BD8"/>
    <w:multiLevelType w:val="hybridMultilevel"/>
    <w:tmpl w:val="F2F650B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CE93150"/>
    <w:multiLevelType w:val="hybridMultilevel"/>
    <w:tmpl w:val="F318A888"/>
    <w:lvl w:ilvl="0" w:tplc="A1EEC58A">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504ABF"/>
    <w:multiLevelType w:val="hybridMultilevel"/>
    <w:tmpl w:val="93D6236C"/>
    <w:lvl w:ilvl="0" w:tplc="2AC29CB4">
      <w:start w:val="1"/>
      <w:numFmt w:val="lowerLetter"/>
      <w:lvlText w:val="%1."/>
      <w:lvlJc w:val="left"/>
      <w:pPr>
        <w:ind w:left="720" w:hanging="360"/>
      </w:pPr>
    </w:lvl>
    <w:lvl w:ilvl="1" w:tplc="1FFA2A76">
      <w:start w:val="1"/>
      <w:numFmt w:val="lowerLetter"/>
      <w:lvlText w:val="%2."/>
      <w:lvlJc w:val="left"/>
      <w:pPr>
        <w:ind w:left="1440" w:hanging="360"/>
      </w:pPr>
    </w:lvl>
    <w:lvl w:ilvl="2" w:tplc="67DE3400">
      <w:start w:val="1"/>
      <w:numFmt w:val="lowerRoman"/>
      <w:lvlText w:val="%3."/>
      <w:lvlJc w:val="right"/>
      <w:pPr>
        <w:ind w:left="2160" w:hanging="180"/>
      </w:pPr>
    </w:lvl>
    <w:lvl w:ilvl="3" w:tplc="37983BDA">
      <w:start w:val="1"/>
      <w:numFmt w:val="decimal"/>
      <w:lvlText w:val="%4."/>
      <w:lvlJc w:val="left"/>
      <w:pPr>
        <w:ind w:left="2880" w:hanging="360"/>
      </w:pPr>
    </w:lvl>
    <w:lvl w:ilvl="4" w:tplc="7D4683E8">
      <w:start w:val="1"/>
      <w:numFmt w:val="lowerLetter"/>
      <w:lvlText w:val="%5."/>
      <w:lvlJc w:val="left"/>
      <w:pPr>
        <w:ind w:left="3600" w:hanging="360"/>
      </w:pPr>
    </w:lvl>
    <w:lvl w:ilvl="5" w:tplc="BFF81EDA">
      <w:start w:val="1"/>
      <w:numFmt w:val="lowerRoman"/>
      <w:lvlText w:val="%6."/>
      <w:lvlJc w:val="right"/>
      <w:pPr>
        <w:ind w:left="4320" w:hanging="180"/>
      </w:pPr>
    </w:lvl>
    <w:lvl w:ilvl="6" w:tplc="191208DC">
      <w:start w:val="1"/>
      <w:numFmt w:val="decimal"/>
      <w:lvlText w:val="%7."/>
      <w:lvlJc w:val="left"/>
      <w:pPr>
        <w:ind w:left="5040" w:hanging="360"/>
      </w:pPr>
    </w:lvl>
    <w:lvl w:ilvl="7" w:tplc="4EFA66D4">
      <w:start w:val="1"/>
      <w:numFmt w:val="lowerLetter"/>
      <w:lvlText w:val="%8."/>
      <w:lvlJc w:val="left"/>
      <w:pPr>
        <w:ind w:left="5760" w:hanging="360"/>
      </w:pPr>
    </w:lvl>
    <w:lvl w:ilvl="8" w:tplc="54A4A4CE">
      <w:start w:val="1"/>
      <w:numFmt w:val="lowerRoman"/>
      <w:lvlText w:val="%9."/>
      <w:lvlJc w:val="right"/>
      <w:pPr>
        <w:ind w:left="6480" w:hanging="180"/>
      </w:pPr>
    </w:lvl>
  </w:abstractNum>
  <w:abstractNum w:abstractNumId="24" w15:restartNumberingAfterBreak="0">
    <w:nsid w:val="64D21299"/>
    <w:multiLevelType w:val="hybridMultilevel"/>
    <w:tmpl w:val="1520DBE6"/>
    <w:lvl w:ilvl="0" w:tplc="3154F1C8">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9E1368B"/>
    <w:multiLevelType w:val="hybridMultilevel"/>
    <w:tmpl w:val="844CEE18"/>
    <w:lvl w:ilvl="0" w:tplc="B36A8AAE">
      <w:start w:val="1"/>
      <w:numFmt w:val="lowerLetter"/>
      <w:lvlText w:val="%1."/>
      <w:lvlJc w:val="left"/>
      <w:pPr>
        <w:ind w:left="360" w:hanging="360"/>
      </w:pPr>
    </w:lvl>
    <w:lvl w:ilvl="1" w:tplc="B928E40E">
      <w:start w:val="1"/>
      <w:numFmt w:val="lowerLetter"/>
      <w:lvlText w:val="%2."/>
      <w:lvlJc w:val="left"/>
      <w:pPr>
        <w:ind w:left="1440" w:hanging="360"/>
      </w:pPr>
    </w:lvl>
    <w:lvl w:ilvl="2" w:tplc="7CAE7BE6">
      <w:start w:val="1"/>
      <w:numFmt w:val="lowerRoman"/>
      <w:lvlText w:val="%3."/>
      <w:lvlJc w:val="right"/>
      <w:pPr>
        <w:ind w:left="2160" w:hanging="180"/>
      </w:pPr>
    </w:lvl>
    <w:lvl w:ilvl="3" w:tplc="C3B6CE3E">
      <w:start w:val="1"/>
      <w:numFmt w:val="decimal"/>
      <w:lvlText w:val="%4."/>
      <w:lvlJc w:val="left"/>
      <w:pPr>
        <w:ind w:left="2880" w:hanging="360"/>
      </w:pPr>
    </w:lvl>
    <w:lvl w:ilvl="4" w:tplc="9912AD30">
      <w:start w:val="1"/>
      <w:numFmt w:val="lowerLetter"/>
      <w:lvlText w:val="%5."/>
      <w:lvlJc w:val="left"/>
      <w:pPr>
        <w:ind w:left="3600" w:hanging="360"/>
      </w:pPr>
    </w:lvl>
    <w:lvl w:ilvl="5" w:tplc="A66AD30C">
      <w:start w:val="1"/>
      <w:numFmt w:val="lowerRoman"/>
      <w:lvlText w:val="%6."/>
      <w:lvlJc w:val="right"/>
      <w:pPr>
        <w:ind w:left="4320" w:hanging="180"/>
      </w:pPr>
    </w:lvl>
    <w:lvl w:ilvl="6" w:tplc="0EB0E728">
      <w:start w:val="1"/>
      <w:numFmt w:val="decimal"/>
      <w:lvlText w:val="%7."/>
      <w:lvlJc w:val="left"/>
      <w:pPr>
        <w:ind w:left="5040" w:hanging="360"/>
      </w:pPr>
    </w:lvl>
    <w:lvl w:ilvl="7" w:tplc="8DD6F5FE">
      <w:start w:val="1"/>
      <w:numFmt w:val="lowerLetter"/>
      <w:lvlText w:val="%8."/>
      <w:lvlJc w:val="left"/>
      <w:pPr>
        <w:ind w:left="5760" w:hanging="360"/>
      </w:pPr>
    </w:lvl>
    <w:lvl w:ilvl="8" w:tplc="CACC6BEE">
      <w:start w:val="1"/>
      <w:numFmt w:val="lowerRoman"/>
      <w:lvlText w:val="%9."/>
      <w:lvlJc w:val="right"/>
      <w:pPr>
        <w:ind w:left="6480" w:hanging="180"/>
      </w:pPr>
    </w:lvl>
  </w:abstractNum>
  <w:abstractNum w:abstractNumId="26" w15:restartNumberingAfterBreak="0">
    <w:nsid w:val="6B9D2C4A"/>
    <w:multiLevelType w:val="hybridMultilevel"/>
    <w:tmpl w:val="917CB37C"/>
    <w:lvl w:ilvl="0" w:tplc="04260019">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BAD2C49"/>
    <w:multiLevelType w:val="hybridMultilevel"/>
    <w:tmpl w:val="48346C9C"/>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8" w15:restartNumberingAfterBreak="0">
    <w:nsid w:val="6C05496C"/>
    <w:multiLevelType w:val="hybridMultilevel"/>
    <w:tmpl w:val="3FAAEA4C"/>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D732C8C"/>
    <w:multiLevelType w:val="hybridMultilevel"/>
    <w:tmpl w:val="7B8664BE"/>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2E338E"/>
    <w:multiLevelType w:val="hybridMultilevel"/>
    <w:tmpl w:val="F318A888"/>
    <w:lvl w:ilvl="0" w:tplc="A1EEC58A">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26E3FB3"/>
    <w:multiLevelType w:val="hybridMultilevel"/>
    <w:tmpl w:val="136ED5D4"/>
    <w:lvl w:ilvl="0" w:tplc="04260019">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34914BC"/>
    <w:multiLevelType w:val="hybridMultilevel"/>
    <w:tmpl w:val="52282DF4"/>
    <w:lvl w:ilvl="0" w:tplc="591E7110">
      <w:start w:val="1"/>
      <w:numFmt w:val="decimal"/>
      <w:lvlText w:val="%1)"/>
      <w:lvlJc w:val="left"/>
      <w:pPr>
        <w:ind w:left="720" w:hanging="360"/>
      </w:pPr>
    </w:lvl>
    <w:lvl w:ilvl="1" w:tplc="FC20038A">
      <w:start w:val="1"/>
      <w:numFmt w:val="lowerLetter"/>
      <w:lvlText w:val="%2."/>
      <w:lvlJc w:val="left"/>
      <w:pPr>
        <w:ind w:left="1440" w:hanging="360"/>
      </w:pPr>
    </w:lvl>
    <w:lvl w:ilvl="2" w:tplc="2C10B510">
      <w:start w:val="1"/>
      <w:numFmt w:val="lowerRoman"/>
      <w:lvlText w:val="%3."/>
      <w:lvlJc w:val="right"/>
      <w:pPr>
        <w:ind w:left="2160" w:hanging="180"/>
      </w:pPr>
    </w:lvl>
    <w:lvl w:ilvl="3" w:tplc="CEF055B0">
      <w:start w:val="1"/>
      <w:numFmt w:val="decimal"/>
      <w:lvlText w:val="%4."/>
      <w:lvlJc w:val="left"/>
      <w:pPr>
        <w:ind w:left="2880" w:hanging="360"/>
      </w:pPr>
    </w:lvl>
    <w:lvl w:ilvl="4" w:tplc="D598A45E">
      <w:start w:val="1"/>
      <w:numFmt w:val="lowerLetter"/>
      <w:lvlText w:val="%5."/>
      <w:lvlJc w:val="left"/>
      <w:pPr>
        <w:ind w:left="3600" w:hanging="360"/>
      </w:pPr>
    </w:lvl>
    <w:lvl w:ilvl="5" w:tplc="4EC68CA2">
      <w:start w:val="1"/>
      <w:numFmt w:val="lowerRoman"/>
      <w:lvlText w:val="%6."/>
      <w:lvlJc w:val="right"/>
      <w:pPr>
        <w:ind w:left="4320" w:hanging="180"/>
      </w:pPr>
    </w:lvl>
    <w:lvl w:ilvl="6" w:tplc="96A0EB60">
      <w:start w:val="1"/>
      <w:numFmt w:val="decimal"/>
      <w:lvlText w:val="%7."/>
      <w:lvlJc w:val="left"/>
      <w:pPr>
        <w:ind w:left="5040" w:hanging="360"/>
      </w:pPr>
    </w:lvl>
    <w:lvl w:ilvl="7" w:tplc="7CB4A5DE">
      <w:start w:val="1"/>
      <w:numFmt w:val="lowerLetter"/>
      <w:lvlText w:val="%8."/>
      <w:lvlJc w:val="left"/>
      <w:pPr>
        <w:ind w:left="5760" w:hanging="360"/>
      </w:pPr>
    </w:lvl>
    <w:lvl w:ilvl="8" w:tplc="E18EB266">
      <w:start w:val="1"/>
      <w:numFmt w:val="lowerRoman"/>
      <w:lvlText w:val="%9."/>
      <w:lvlJc w:val="right"/>
      <w:pPr>
        <w:ind w:left="6480" w:hanging="180"/>
      </w:pPr>
    </w:lvl>
  </w:abstractNum>
  <w:abstractNum w:abstractNumId="33" w15:restartNumberingAfterBreak="0">
    <w:nsid w:val="75854649"/>
    <w:multiLevelType w:val="hybridMultilevel"/>
    <w:tmpl w:val="5CDCE258"/>
    <w:lvl w:ilvl="0" w:tplc="D1F2BBF6">
      <w:start w:val="1"/>
      <w:numFmt w:val="lowerLetter"/>
      <w:lvlText w:val="%1."/>
      <w:lvlJc w:val="left"/>
      <w:pPr>
        <w:ind w:left="720" w:hanging="360"/>
      </w:pPr>
    </w:lvl>
    <w:lvl w:ilvl="1" w:tplc="63FE9746">
      <w:start w:val="1"/>
      <w:numFmt w:val="lowerLetter"/>
      <w:lvlText w:val="%2."/>
      <w:lvlJc w:val="left"/>
      <w:pPr>
        <w:ind w:left="1440" w:hanging="360"/>
      </w:pPr>
    </w:lvl>
    <w:lvl w:ilvl="2" w:tplc="E424B4E6">
      <w:start w:val="1"/>
      <w:numFmt w:val="lowerRoman"/>
      <w:lvlText w:val="%3."/>
      <w:lvlJc w:val="right"/>
      <w:pPr>
        <w:ind w:left="2160" w:hanging="180"/>
      </w:pPr>
    </w:lvl>
    <w:lvl w:ilvl="3" w:tplc="81DEBBFC">
      <w:start w:val="1"/>
      <w:numFmt w:val="decimal"/>
      <w:lvlText w:val="%4."/>
      <w:lvlJc w:val="left"/>
      <w:pPr>
        <w:ind w:left="2880" w:hanging="360"/>
      </w:pPr>
    </w:lvl>
    <w:lvl w:ilvl="4" w:tplc="53124ED8">
      <w:start w:val="1"/>
      <w:numFmt w:val="lowerLetter"/>
      <w:lvlText w:val="%5."/>
      <w:lvlJc w:val="left"/>
      <w:pPr>
        <w:ind w:left="3600" w:hanging="360"/>
      </w:pPr>
    </w:lvl>
    <w:lvl w:ilvl="5" w:tplc="3222A4A0">
      <w:start w:val="1"/>
      <w:numFmt w:val="lowerRoman"/>
      <w:lvlText w:val="%6."/>
      <w:lvlJc w:val="right"/>
      <w:pPr>
        <w:ind w:left="4320" w:hanging="180"/>
      </w:pPr>
    </w:lvl>
    <w:lvl w:ilvl="6" w:tplc="3774D5D8">
      <w:start w:val="1"/>
      <w:numFmt w:val="decimal"/>
      <w:lvlText w:val="%7."/>
      <w:lvlJc w:val="left"/>
      <w:pPr>
        <w:ind w:left="5040" w:hanging="360"/>
      </w:pPr>
    </w:lvl>
    <w:lvl w:ilvl="7" w:tplc="4E8830C0">
      <w:start w:val="1"/>
      <w:numFmt w:val="lowerLetter"/>
      <w:lvlText w:val="%8."/>
      <w:lvlJc w:val="left"/>
      <w:pPr>
        <w:ind w:left="5760" w:hanging="360"/>
      </w:pPr>
    </w:lvl>
    <w:lvl w:ilvl="8" w:tplc="A0ECEF76">
      <w:start w:val="1"/>
      <w:numFmt w:val="lowerRoman"/>
      <w:lvlText w:val="%9."/>
      <w:lvlJc w:val="right"/>
      <w:pPr>
        <w:ind w:left="6480" w:hanging="180"/>
      </w:pPr>
    </w:lvl>
  </w:abstractNum>
  <w:abstractNum w:abstractNumId="34"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8557CF"/>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35290566">
    <w:abstractNumId w:val="6"/>
  </w:num>
  <w:num w:numId="2" w16cid:durableId="337778866">
    <w:abstractNumId w:val="13"/>
  </w:num>
  <w:num w:numId="3" w16cid:durableId="2071688123">
    <w:abstractNumId w:val="25"/>
  </w:num>
  <w:num w:numId="4" w16cid:durableId="782916830">
    <w:abstractNumId w:val="33"/>
  </w:num>
  <w:num w:numId="5" w16cid:durableId="58603179">
    <w:abstractNumId w:val="3"/>
  </w:num>
  <w:num w:numId="6" w16cid:durableId="614748547">
    <w:abstractNumId w:val="2"/>
  </w:num>
  <w:num w:numId="7" w16cid:durableId="390884455">
    <w:abstractNumId w:val="15"/>
  </w:num>
  <w:num w:numId="8" w16cid:durableId="1040666827">
    <w:abstractNumId w:val="30"/>
  </w:num>
  <w:num w:numId="9" w16cid:durableId="302195029">
    <w:abstractNumId w:val="35"/>
  </w:num>
  <w:num w:numId="10" w16cid:durableId="915937004">
    <w:abstractNumId w:val="12"/>
  </w:num>
  <w:num w:numId="11" w16cid:durableId="1483423037">
    <w:abstractNumId w:val="1"/>
  </w:num>
  <w:num w:numId="12" w16cid:durableId="1108279649">
    <w:abstractNumId w:val="10"/>
  </w:num>
  <w:num w:numId="13" w16cid:durableId="375390947">
    <w:abstractNumId w:val="11"/>
  </w:num>
  <w:num w:numId="14" w16cid:durableId="1357657488">
    <w:abstractNumId w:val="22"/>
  </w:num>
  <w:num w:numId="15" w16cid:durableId="266933783">
    <w:abstractNumId w:val="18"/>
  </w:num>
  <w:num w:numId="16" w16cid:durableId="881551894">
    <w:abstractNumId w:val="0"/>
  </w:num>
  <w:num w:numId="17" w16cid:durableId="871378349">
    <w:abstractNumId w:val="28"/>
  </w:num>
  <w:num w:numId="18" w16cid:durableId="1334333427">
    <w:abstractNumId w:val="4"/>
  </w:num>
  <w:num w:numId="19" w16cid:durableId="108477893">
    <w:abstractNumId w:val="20"/>
  </w:num>
  <w:num w:numId="20" w16cid:durableId="79300110">
    <w:abstractNumId w:val="16"/>
  </w:num>
  <w:num w:numId="21" w16cid:durableId="1190610758">
    <w:abstractNumId w:val="14"/>
  </w:num>
  <w:num w:numId="22" w16cid:durableId="1067534516">
    <w:abstractNumId w:val="27"/>
  </w:num>
  <w:num w:numId="23" w16cid:durableId="2131780617">
    <w:abstractNumId w:val="19"/>
  </w:num>
  <w:num w:numId="24" w16cid:durableId="143203113">
    <w:abstractNumId w:val="5"/>
  </w:num>
  <w:num w:numId="25" w16cid:durableId="1403020152">
    <w:abstractNumId w:val="29"/>
  </w:num>
  <w:num w:numId="26" w16cid:durableId="1861699235">
    <w:abstractNumId w:val="31"/>
  </w:num>
  <w:num w:numId="27" w16cid:durableId="1853959510">
    <w:abstractNumId w:val="23"/>
  </w:num>
  <w:num w:numId="28" w16cid:durableId="2056192335">
    <w:abstractNumId w:val="7"/>
  </w:num>
  <w:num w:numId="29" w16cid:durableId="303431933">
    <w:abstractNumId w:val="26"/>
  </w:num>
  <w:num w:numId="30" w16cid:durableId="202713743">
    <w:abstractNumId w:val="8"/>
  </w:num>
  <w:num w:numId="31" w16cid:durableId="729498204">
    <w:abstractNumId w:val="34"/>
  </w:num>
  <w:num w:numId="32" w16cid:durableId="632491704">
    <w:abstractNumId w:val="9"/>
  </w:num>
  <w:num w:numId="33" w16cid:durableId="1830711812">
    <w:abstractNumId w:val="21"/>
  </w:num>
  <w:num w:numId="34" w16cid:durableId="1539320522">
    <w:abstractNumId w:val="32"/>
  </w:num>
  <w:num w:numId="35" w16cid:durableId="1878929343">
    <w:abstractNumId w:val="17"/>
  </w:num>
  <w:num w:numId="36" w16cid:durableId="1462118252">
    <w:abstractNumId w:val="2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īna Pētersone">
    <w15:presenceInfo w15:providerId="AD" w15:userId="S::Elina.Petersone@em.gov.lv::e28ce82f-277d-463d-bdf3-5b5cd82256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1371"/>
    <w:rsid w:val="00001766"/>
    <w:rsid w:val="000026E9"/>
    <w:rsid w:val="00002722"/>
    <w:rsid w:val="00003007"/>
    <w:rsid w:val="00004B79"/>
    <w:rsid w:val="00004B9D"/>
    <w:rsid w:val="00005A32"/>
    <w:rsid w:val="000061CE"/>
    <w:rsid w:val="00006B56"/>
    <w:rsid w:val="00007A60"/>
    <w:rsid w:val="00011237"/>
    <w:rsid w:val="00013A93"/>
    <w:rsid w:val="00013BC0"/>
    <w:rsid w:val="00015D98"/>
    <w:rsid w:val="00015EF8"/>
    <w:rsid w:val="00015F09"/>
    <w:rsid w:val="00016229"/>
    <w:rsid w:val="000162A1"/>
    <w:rsid w:val="000171B2"/>
    <w:rsid w:val="000175D7"/>
    <w:rsid w:val="00017DC3"/>
    <w:rsid w:val="0002061C"/>
    <w:rsid w:val="0002086C"/>
    <w:rsid w:val="00020C21"/>
    <w:rsid w:val="000214BD"/>
    <w:rsid w:val="000219E8"/>
    <w:rsid w:val="00022519"/>
    <w:rsid w:val="00023E4A"/>
    <w:rsid w:val="00023E7B"/>
    <w:rsid w:val="000248E1"/>
    <w:rsid w:val="00024D61"/>
    <w:rsid w:val="000252A9"/>
    <w:rsid w:val="0002690A"/>
    <w:rsid w:val="00027756"/>
    <w:rsid w:val="000303BE"/>
    <w:rsid w:val="00030543"/>
    <w:rsid w:val="00030833"/>
    <w:rsid w:val="00030C8B"/>
    <w:rsid w:val="000315F9"/>
    <w:rsid w:val="0003189E"/>
    <w:rsid w:val="0003205D"/>
    <w:rsid w:val="000320C3"/>
    <w:rsid w:val="000327F3"/>
    <w:rsid w:val="00032904"/>
    <w:rsid w:val="00032B6B"/>
    <w:rsid w:val="00034038"/>
    <w:rsid w:val="0003590E"/>
    <w:rsid w:val="00036EA9"/>
    <w:rsid w:val="000376B3"/>
    <w:rsid w:val="000379F7"/>
    <w:rsid w:val="00037B92"/>
    <w:rsid w:val="00042D8C"/>
    <w:rsid w:val="0004590B"/>
    <w:rsid w:val="0004635B"/>
    <w:rsid w:val="00050B8F"/>
    <w:rsid w:val="0005128B"/>
    <w:rsid w:val="00051CB6"/>
    <w:rsid w:val="00052C81"/>
    <w:rsid w:val="00052E40"/>
    <w:rsid w:val="00052F3F"/>
    <w:rsid w:val="000530A9"/>
    <w:rsid w:val="000535E3"/>
    <w:rsid w:val="00054367"/>
    <w:rsid w:val="000548D2"/>
    <w:rsid w:val="000548DF"/>
    <w:rsid w:val="00055DE2"/>
    <w:rsid w:val="00056258"/>
    <w:rsid w:val="000578EC"/>
    <w:rsid w:val="0005AA62"/>
    <w:rsid w:val="00061314"/>
    <w:rsid w:val="00061770"/>
    <w:rsid w:val="00061814"/>
    <w:rsid w:val="00061ECF"/>
    <w:rsid w:val="000625A3"/>
    <w:rsid w:val="00063FCB"/>
    <w:rsid w:val="00064026"/>
    <w:rsid w:val="0007017F"/>
    <w:rsid w:val="00071ECD"/>
    <w:rsid w:val="00073864"/>
    <w:rsid w:val="00073E31"/>
    <w:rsid w:val="00074525"/>
    <w:rsid w:val="0007475F"/>
    <w:rsid w:val="000764C7"/>
    <w:rsid w:val="00076C71"/>
    <w:rsid w:val="000770F5"/>
    <w:rsid w:val="000776C3"/>
    <w:rsid w:val="00077DDD"/>
    <w:rsid w:val="00077F1A"/>
    <w:rsid w:val="00077F20"/>
    <w:rsid w:val="00080002"/>
    <w:rsid w:val="00080D04"/>
    <w:rsid w:val="000811F3"/>
    <w:rsid w:val="00081298"/>
    <w:rsid w:val="00082BB2"/>
    <w:rsid w:val="000834F0"/>
    <w:rsid w:val="000835B7"/>
    <w:rsid w:val="0008374A"/>
    <w:rsid w:val="0008548A"/>
    <w:rsid w:val="000855BB"/>
    <w:rsid w:val="000857FC"/>
    <w:rsid w:val="00085B85"/>
    <w:rsid w:val="000869F0"/>
    <w:rsid w:val="000874F1"/>
    <w:rsid w:val="00090209"/>
    <w:rsid w:val="00091420"/>
    <w:rsid w:val="00091722"/>
    <w:rsid w:val="00092AA2"/>
    <w:rsid w:val="000951EE"/>
    <w:rsid w:val="0009536D"/>
    <w:rsid w:val="0009538D"/>
    <w:rsid w:val="00095A26"/>
    <w:rsid w:val="00096CD1"/>
    <w:rsid w:val="000A08A0"/>
    <w:rsid w:val="000A1522"/>
    <w:rsid w:val="000A45A6"/>
    <w:rsid w:val="000A4712"/>
    <w:rsid w:val="000A473D"/>
    <w:rsid w:val="000A5018"/>
    <w:rsid w:val="000A53BE"/>
    <w:rsid w:val="000A5719"/>
    <w:rsid w:val="000A6498"/>
    <w:rsid w:val="000A7476"/>
    <w:rsid w:val="000B0990"/>
    <w:rsid w:val="000B1E05"/>
    <w:rsid w:val="000B3FEE"/>
    <w:rsid w:val="000B4162"/>
    <w:rsid w:val="000B566C"/>
    <w:rsid w:val="000B5726"/>
    <w:rsid w:val="000C0BDE"/>
    <w:rsid w:val="000C2659"/>
    <w:rsid w:val="000C410F"/>
    <w:rsid w:val="000C51A3"/>
    <w:rsid w:val="000C51B2"/>
    <w:rsid w:val="000C555E"/>
    <w:rsid w:val="000C6369"/>
    <w:rsid w:val="000C6C16"/>
    <w:rsid w:val="000D07D4"/>
    <w:rsid w:val="000D1A41"/>
    <w:rsid w:val="000D263F"/>
    <w:rsid w:val="000D26BA"/>
    <w:rsid w:val="000D2E6A"/>
    <w:rsid w:val="000D37D0"/>
    <w:rsid w:val="000D57FF"/>
    <w:rsid w:val="000D5C13"/>
    <w:rsid w:val="000D5EDE"/>
    <w:rsid w:val="000D6A5E"/>
    <w:rsid w:val="000D6BD3"/>
    <w:rsid w:val="000D6E38"/>
    <w:rsid w:val="000D7823"/>
    <w:rsid w:val="000D7BE3"/>
    <w:rsid w:val="000E0895"/>
    <w:rsid w:val="000E32A0"/>
    <w:rsid w:val="000E483A"/>
    <w:rsid w:val="000E4E89"/>
    <w:rsid w:val="000E504B"/>
    <w:rsid w:val="000E58EB"/>
    <w:rsid w:val="000E6E9F"/>
    <w:rsid w:val="000E72BD"/>
    <w:rsid w:val="000E78DD"/>
    <w:rsid w:val="000F0146"/>
    <w:rsid w:val="000F112B"/>
    <w:rsid w:val="000F13A3"/>
    <w:rsid w:val="000F1ACD"/>
    <w:rsid w:val="000F2F2C"/>
    <w:rsid w:val="000F31CC"/>
    <w:rsid w:val="000F3607"/>
    <w:rsid w:val="000F40FE"/>
    <w:rsid w:val="000F42CC"/>
    <w:rsid w:val="000F4692"/>
    <w:rsid w:val="000F488F"/>
    <w:rsid w:val="00101457"/>
    <w:rsid w:val="00101BC5"/>
    <w:rsid w:val="00104BE6"/>
    <w:rsid w:val="001068C0"/>
    <w:rsid w:val="00107403"/>
    <w:rsid w:val="00111C3D"/>
    <w:rsid w:val="00111DE4"/>
    <w:rsid w:val="00113055"/>
    <w:rsid w:val="001131AB"/>
    <w:rsid w:val="00114132"/>
    <w:rsid w:val="001155D4"/>
    <w:rsid w:val="00115994"/>
    <w:rsid w:val="00115F75"/>
    <w:rsid w:val="00116EBE"/>
    <w:rsid w:val="00120404"/>
    <w:rsid w:val="00121600"/>
    <w:rsid w:val="00121688"/>
    <w:rsid w:val="00122039"/>
    <w:rsid w:val="00123439"/>
    <w:rsid w:val="0012360C"/>
    <w:rsid w:val="0012485E"/>
    <w:rsid w:val="0012500E"/>
    <w:rsid w:val="00125FDC"/>
    <w:rsid w:val="001265C5"/>
    <w:rsid w:val="0013009D"/>
    <w:rsid w:val="001317B0"/>
    <w:rsid w:val="001319A3"/>
    <w:rsid w:val="0013328F"/>
    <w:rsid w:val="00133830"/>
    <w:rsid w:val="00133E07"/>
    <w:rsid w:val="001347B9"/>
    <w:rsid w:val="00134CB6"/>
    <w:rsid w:val="00134CDA"/>
    <w:rsid w:val="00135579"/>
    <w:rsid w:val="001369B3"/>
    <w:rsid w:val="00136DE6"/>
    <w:rsid w:val="001404FE"/>
    <w:rsid w:val="001421CD"/>
    <w:rsid w:val="0014369A"/>
    <w:rsid w:val="00144583"/>
    <w:rsid w:val="00144894"/>
    <w:rsid w:val="001465AD"/>
    <w:rsid w:val="00146CAE"/>
    <w:rsid w:val="00147539"/>
    <w:rsid w:val="0015102F"/>
    <w:rsid w:val="00151D27"/>
    <w:rsid w:val="00151D7A"/>
    <w:rsid w:val="00153D41"/>
    <w:rsid w:val="00153EFB"/>
    <w:rsid w:val="00155916"/>
    <w:rsid w:val="00157B5C"/>
    <w:rsid w:val="00157D0E"/>
    <w:rsid w:val="00160DE2"/>
    <w:rsid w:val="001618C2"/>
    <w:rsid w:val="00162350"/>
    <w:rsid w:val="00164260"/>
    <w:rsid w:val="001642B1"/>
    <w:rsid w:val="0016450E"/>
    <w:rsid w:val="0016575E"/>
    <w:rsid w:val="001657F3"/>
    <w:rsid w:val="00167F8F"/>
    <w:rsid w:val="001700C3"/>
    <w:rsid w:val="001719AA"/>
    <w:rsid w:val="00171D09"/>
    <w:rsid w:val="00173610"/>
    <w:rsid w:val="00173DE9"/>
    <w:rsid w:val="0017412E"/>
    <w:rsid w:val="00174FCF"/>
    <w:rsid w:val="00177296"/>
    <w:rsid w:val="00177A6B"/>
    <w:rsid w:val="001802C7"/>
    <w:rsid w:val="001804E8"/>
    <w:rsid w:val="00180D3D"/>
    <w:rsid w:val="00182175"/>
    <w:rsid w:val="001826FD"/>
    <w:rsid w:val="00183EB1"/>
    <w:rsid w:val="00183EE0"/>
    <w:rsid w:val="0018415C"/>
    <w:rsid w:val="001842BD"/>
    <w:rsid w:val="00185E6A"/>
    <w:rsid w:val="00186BCB"/>
    <w:rsid w:val="00187024"/>
    <w:rsid w:val="00187C6E"/>
    <w:rsid w:val="00187EF7"/>
    <w:rsid w:val="00190073"/>
    <w:rsid w:val="001912AB"/>
    <w:rsid w:val="00191C21"/>
    <w:rsid w:val="001926CE"/>
    <w:rsid w:val="00193D95"/>
    <w:rsid w:val="0019457A"/>
    <w:rsid w:val="001948BC"/>
    <w:rsid w:val="00194F5A"/>
    <w:rsid w:val="00195D7B"/>
    <w:rsid w:val="00197943"/>
    <w:rsid w:val="001A1871"/>
    <w:rsid w:val="001A1D91"/>
    <w:rsid w:val="001A2115"/>
    <w:rsid w:val="001A2507"/>
    <w:rsid w:val="001A30F0"/>
    <w:rsid w:val="001A5B4C"/>
    <w:rsid w:val="001A6D61"/>
    <w:rsid w:val="001A7E4F"/>
    <w:rsid w:val="001A7EE7"/>
    <w:rsid w:val="001B093C"/>
    <w:rsid w:val="001B0C19"/>
    <w:rsid w:val="001B2112"/>
    <w:rsid w:val="001B2760"/>
    <w:rsid w:val="001B2FB7"/>
    <w:rsid w:val="001B310B"/>
    <w:rsid w:val="001B32B9"/>
    <w:rsid w:val="001B512F"/>
    <w:rsid w:val="001B5934"/>
    <w:rsid w:val="001B7173"/>
    <w:rsid w:val="001C1597"/>
    <w:rsid w:val="001C3C4D"/>
    <w:rsid w:val="001C4221"/>
    <w:rsid w:val="001C4332"/>
    <w:rsid w:val="001C47AE"/>
    <w:rsid w:val="001C4855"/>
    <w:rsid w:val="001C5919"/>
    <w:rsid w:val="001C71B6"/>
    <w:rsid w:val="001C7CF5"/>
    <w:rsid w:val="001D070A"/>
    <w:rsid w:val="001D07F2"/>
    <w:rsid w:val="001D08D2"/>
    <w:rsid w:val="001D0F53"/>
    <w:rsid w:val="001D18AC"/>
    <w:rsid w:val="001D2339"/>
    <w:rsid w:val="001D35F3"/>
    <w:rsid w:val="001D3D51"/>
    <w:rsid w:val="001D4761"/>
    <w:rsid w:val="001D499A"/>
    <w:rsid w:val="001D4F84"/>
    <w:rsid w:val="001D56A6"/>
    <w:rsid w:val="001D5C40"/>
    <w:rsid w:val="001D6546"/>
    <w:rsid w:val="001D7DBC"/>
    <w:rsid w:val="001E0816"/>
    <w:rsid w:val="001E0E97"/>
    <w:rsid w:val="001E16FB"/>
    <w:rsid w:val="001E2C42"/>
    <w:rsid w:val="001E342F"/>
    <w:rsid w:val="001E3AE4"/>
    <w:rsid w:val="001E4FB4"/>
    <w:rsid w:val="001E657A"/>
    <w:rsid w:val="001E66F2"/>
    <w:rsid w:val="001E75E8"/>
    <w:rsid w:val="001F10F1"/>
    <w:rsid w:val="001F1659"/>
    <w:rsid w:val="001F2392"/>
    <w:rsid w:val="001F2B33"/>
    <w:rsid w:val="001F38B2"/>
    <w:rsid w:val="001F3CF7"/>
    <w:rsid w:val="001F3FFE"/>
    <w:rsid w:val="001F45E0"/>
    <w:rsid w:val="001F4A98"/>
    <w:rsid w:val="001F4AD9"/>
    <w:rsid w:val="001F75AE"/>
    <w:rsid w:val="001F773E"/>
    <w:rsid w:val="002000A4"/>
    <w:rsid w:val="00200A2D"/>
    <w:rsid w:val="00200E59"/>
    <w:rsid w:val="00201715"/>
    <w:rsid w:val="002020C4"/>
    <w:rsid w:val="00202785"/>
    <w:rsid w:val="00203C83"/>
    <w:rsid w:val="0020518C"/>
    <w:rsid w:val="002068C1"/>
    <w:rsid w:val="00210481"/>
    <w:rsid w:val="00210BCC"/>
    <w:rsid w:val="00213273"/>
    <w:rsid w:val="00215EB4"/>
    <w:rsid w:val="0021794A"/>
    <w:rsid w:val="00217EAB"/>
    <w:rsid w:val="00217FCC"/>
    <w:rsid w:val="00220459"/>
    <w:rsid w:val="00220941"/>
    <w:rsid w:val="00222A15"/>
    <w:rsid w:val="00222A66"/>
    <w:rsid w:val="0022448B"/>
    <w:rsid w:val="002250DA"/>
    <w:rsid w:val="002256BD"/>
    <w:rsid w:val="00225D98"/>
    <w:rsid w:val="00225DE7"/>
    <w:rsid w:val="00226B1A"/>
    <w:rsid w:val="0022773C"/>
    <w:rsid w:val="00227927"/>
    <w:rsid w:val="002301C8"/>
    <w:rsid w:val="00230212"/>
    <w:rsid w:val="002308B8"/>
    <w:rsid w:val="002309FD"/>
    <w:rsid w:val="00230DF4"/>
    <w:rsid w:val="00231F55"/>
    <w:rsid w:val="002332A9"/>
    <w:rsid w:val="00233B8D"/>
    <w:rsid w:val="00233DB9"/>
    <w:rsid w:val="00234132"/>
    <w:rsid w:val="00234C2F"/>
    <w:rsid w:val="0023509C"/>
    <w:rsid w:val="002403EE"/>
    <w:rsid w:val="0024072B"/>
    <w:rsid w:val="00240A43"/>
    <w:rsid w:val="00241C6E"/>
    <w:rsid w:val="00243BB3"/>
    <w:rsid w:val="00244272"/>
    <w:rsid w:val="00244302"/>
    <w:rsid w:val="002443B8"/>
    <w:rsid w:val="00244FE6"/>
    <w:rsid w:val="00245191"/>
    <w:rsid w:val="0024551D"/>
    <w:rsid w:val="00246519"/>
    <w:rsid w:val="0025093E"/>
    <w:rsid w:val="00250AE1"/>
    <w:rsid w:val="00250EBF"/>
    <w:rsid w:val="00250F79"/>
    <w:rsid w:val="00251789"/>
    <w:rsid w:val="002517F2"/>
    <w:rsid w:val="002521D5"/>
    <w:rsid w:val="0025321B"/>
    <w:rsid w:val="00253D15"/>
    <w:rsid w:val="002543E7"/>
    <w:rsid w:val="0025494C"/>
    <w:rsid w:val="00254DA8"/>
    <w:rsid w:val="00256564"/>
    <w:rsid w:val="002569BE"/>
    <w:rsid w:val="00256D0D"/>
    <w:rsid w:val="002578EA"/>
    <w:rsid w:val="00261481"/>
    <w:rsid w:val="0026231B"/>
    <w:rsid w:val="00262AB2"/>
    <w:rsid w:val="00266495"/>
    <w:rsid w:val="002670C7"/>
    <w:rsid w:val="002674E8"/>
    <w:rsid w:val="002676FD"/>
    <w:rsid w:val="0027029E"/>
    <w:rsid w:val="00270352"/>
    <w:rsid w:val="00270E7E"/>
    <w:rsid w:val="0027105F"/>
    <w:rsid w:val="00271157"/>
    <w:rsid w:val="00271F1F"/>
    <w:rsid w:val="0027283E"/>
    <w:rsid w:val="002731B2"/>
    <w:rsid w:val="0027357A"/>
    <w:rsid w:val="002746C9"/>
    <w:rsid w:val="00274CBC"/>
    <w:rsid w:val="00274D1E"/>
    <w:rsid w:val="0027515A"/>
    <w:rsid w:val="00275EA1"/>
    <w:rsid w:val="00277B27"/>
    <w:rsid w:val="002809C7"/>
    <w:rsid w:val="0028108E"/>
    <w:rsid w:val="00281602"/>
    <w:rsid w:val="00281E39"/>
    <w:rsid w:val="00282439"/>
    <w:rsid w:val="00285302"/>
    <w:rsid w:val="002862DF"/>
    <w:rsid w:val="00286379"/>
    <w:rsid w:val="002869F9"/>
    <w:rsid w:val="00286A13"/>
    <w:rsid w:val="00286D87"/>
    <w:rsid w:val="00287805"/>
    <w:rsid w:val="00287A0C"/>
    <w:rsid w:val="00287C2D"/>
    <w:rsid w:val="00290CE4"/>
    <w:rsid w:val="00291420"/>
    <w:rsid w:val="00292F3B"/>
    <w:rsid w:val="00293E67"/>
    <w:rsid w:val="00293FBC"/>
    <w:rsid w:val="00294B91"/>
    <w:rsid w:val="002954EF"/>
    <w:rsid w:val="00296424"/>
    <w:rsid w:val="00297C3C"/>
    <w:rsid w:val="002A0478"/>
    <w:rsid w:val="002A0D9A"/>
    <w:rsid w:val="002A1400"/>
    <w:rsid w:val="002A16B3"/>
    <w:rsid w:val="002A38FE"/>
    <w:rsid w:val="002A4205"/>
    <w:rsid w:val="002A4FB3"/>
    <w:rsid w:val="002A56FC"/>
    <w:rsid w:val="002A5EF0"/>
    <w:rsid w:val="002A6108"/>
    <w:rsid w:val="002A7650"/>
    <w:rsid w:val="002B10F8"/>
    <w:rsid w:val="002B1207"/>
    <w:rsid w:val="002B12DF"/>
    <w:rsid w:val="002B13BF"/>
    <w:rsid w:val="002B2716"/>
    <w:rsid w:val="002B2CBB"/>
    <w:rsid w:val="002B477E"/>
    <w:rsid w:val="002B4D2F"/>
    <w:rsid w:val="002B775D"/>
    <w:rsid w:val="002C0222"/>
    <w:rsid w:val="002C0FE6"/>
    <w:rsid w:val="002C2582"/>
    <w:rsid w:val="002C25B2"/>
    <w:rsid w:val="002C2E74"/>
    <w:rsid w:val="002C3B43"/>
    <w:rsid w:val="002C4EEA"/>
    <w:rsid w:val="002C5F48"/>
    <w:rsid w:val="002C75B7"/>
    <w:rsid w:val="002D2233"/>
    <w:rsid w:val="002D22E4"/>
    <w:rsid w:val="002D2F65"/>
    <w:rsid w:val="002D36D9"/>
    <w:rsid w:val="002D4133"/>
    <w:rsid w:val="002D4847"/>
    <w:rsid w:val="002D5B72"/>
    <w:rsid w:val="002D6C80"/>
    <w:rsid w:val="002D70C1"/>
    <w:rsid w:val="002D7B78"/>
    <w:rsid w:val="002E0DCC"/>
    <w:rsid w:val="002E2D2C"/>
    <w:rsid w:val="002E3684"/>
    <w:rsid w:val="002E3B8E"/>
    <w:rsid w:val="002E4330"/>
    <w:rsid w:val="002E47EF"/>
    <w:rsid w:val="002E50F0"/>
    <w:rsid w:val="002E686C"/>
    <w:rsid w:val="002E7576"/>
    <w:rsid w:val="002E76F8"/>
    <w:rsid w:val="002E7777"/>
    <w:rsid w:val="002E7F75"/>
    <w:rsid w:val="002F0810"/>
    <w:rsid w:val="002F203A"/>
    <w:rsid w:val="002F20F0"/>
    <w:rsid w:val="002F2A1D"/>
    <w:rsid w:val="002F2C9F"/>
    <w:rsid w:val="002F3E62"/>
    <w:rsid w:val="002F4D50"/>
    <w:rsid w:val="002F55BC"/>
    <w:rsid w:val="002F5A02"/>
    <w:rsid w:val="002F6A6F"/>
    <w:rsid w:val="002F6E82"/>
    <w:rsid w:val="00300720"/>
    <w:rsid w:val="00301C55"/>
    <w:rsid w:val="00301F8A"/>
    <w:rsid w:val="0030215A"/>
    <w:rsid w:val="00302B93"/>
    <w:rsid w:val="003044B0"/>
    <w:rsid w:val="003050C4"/>
    <w:rsid w:val="003053CB"/>
    <w:rsid w:val="003069C8"/>
    <w:rsid w:val="003071F5"/>
    <w:rsid w:val="00307477"/>
    <w:rsid w:val="00310024"/>
    <w:rsid w:val="00310F73"/>
    <w:rsid w:val="003123F5"/>
    <w:rsid w:val="00312796"/>
    <w:rsid w:val="00312C33"/>
    <w:rsid w:val="0031415A"/>
    <w:rsid w:val="00316D5A"/>
    <w:rsid w:val="00316F9E"/>
    <w:rsid w:val="003171CF"/>
    <w:rsid w:val="00320637"/>
    <w:rsid w:val="00320D70"/>
    <w:rsid w:val="003213D3"/>
    <w:rsid w:val="00322E4C"/>
    <w:rsid w:val="00323051"/>
    <w:rsid w:val="0032308A"/>
    <w:rsid w:val="0032390A"/>
    <w:rsid w:val="00323D38"/>
    <w:rsid w:val="003240D5"/>
    <w:rsid w:val="00324343"/>
    <w:rsid w:val="0032449A"/>
    <w:rsid w:val="003247CA"/>
    <w:rsid w:val="00324F43"/>
    <w:rsid w:val="0032631C"/>
    <w:rsid w:val="0032715D"/>
    <w:rsid w:val="003273C4"/>
    <w:rsid w:val="003277E3"/>
    <w:rsid w:val="00330AED"/>
    <w:rsid w:val="003316FD"/>
    <w:rsid w:val="00331AB5"/>
    <w:rsid w:val="00331F81"/>
    <w:rsid w:val="00332A59"/>
    <w:rsid w:val="00332DE0"/>
    <w:rsid w:val="003336D8"/>
    <w:rsid w:val="00333D1D"/>
    <w:rsid w:val="003351EF"/>
    <w:rsid w:val="00335240"/>
    <w:rsid w:val="0033578C"/>
    <w:rsid w:val="00341B59"/>
    <w:rsid w:val="003420DE"/>
    <w:rsid w:val="0034297F"/>
    <w:rsid w:val="003430BA"/>
    <w:rsid w:val="0034359C"/>
    <w:rsid w:val="003450D9"/>
    <w:rsid w:val="003453D2"/>
    <w:rsid w:val="00347B39"/>
    <w:rsid w:val="0035061B"/>
    <w:rsid w:val="003518B1"/>
    <w:rsid w:val="0035280D"/>
    <w:rsid w:val="00355F16"/>
    <w:rsid w:val="00357253"/>
    <w:rsid w:val="0036065F"/>
    <w:rsid w:val="00364CAB"/>
    <w:rsid w:val="003652C8"/>
    <w:rsid w:val="00365EE7"/>
    <w:rsid w:val="003712FE"/>
    <w:rsid w:val="0037244D"/>
    <w:rsid w:val="00372711"/>
    <w:rsid w:val="0037333D"/>
    <w:rsid w:val="0037391D"/>
    <w:rsid w:val="00373DD4"/>
    <w:rsid w:val="00374581"/>
    <w:rsid w:val="00374F9B"/>
    <w:rsid w:val="00380E7E"/>
    <w:rsid w:val="00380FB8"/>
    <w:rsid w:val="003823A6"/>
    <w:rsid w:val="0038262E"/>
    <w:rsid w:val="003847DC"/>
    <w:rsid w:val="00384A1B"/>
    <w:rsid w:val="00384C8B"/>
    <w:rsid w:val="00385556"/>
    <w:rsid w:val="00386547"/>
    <w:rsid w:val="00387E43"/>
    <w:rsid w:val="00390C71"/>
    <w:rsid w:val="00394722"/>
    <w:rsid w:val="00395A2F"/>
    <w:rsid w:val="00396406"/>
    <w:rsid w:val="003968C1"/>
    <w:rsid w:val="00397A20"/>
    <w:rsid w:val="003A0A95"/>
    <w:rsid w:val="003A340B"/>
    <w:rsid w:val="003A4B3A"/>
    <w:rsid w:val="003A752E"/>
    <w:rsid w:val="003B03FD"/>
    <w:rsid w:val="003B1CEE"/>
    <w:rsid w:val="003B1FA2"/>
    <w:rsid w:val="003B2084"/>
    <w:rsid w:val="003B27A0"/>
    <w:rsid w:val="003B2FE6"/>
    <w:rsid w:val="003B4694"/>
    <w:rsid w:val="003B6FE5"/>
    <w:rsid w:val="003B7272"/>
    <w:rsid w:val="003B7861"/>
    <w:rsid w:val="003C03C4"/>
    <w:rsid w:val="003C2FDF"/>
    <w:rsid w:val="003C3FB7"/>
    <w:rsid w:val="003C4587"/>
    <w:rsid w:val="003C4FCA"/>
    <w:rsid w:val="003C5201"/>
    <w:rsid w:val="003C6627"/>
    <w:rsid w:val="003C7D1F"/>
    <w:rsid w:val="003D044A"/>
    <w:rsid w:val="003D07EB"/>
    <w:rsid w:val="003D2467"/>
    <w:rsid w:val="003D3448"/>
    <w:rsid w:val="003D3D8C"/>
    <w:rsid w:val="003D5BE1"/>
    <w:rsid w:val="003D61BB"/>
    <w:rsid w:val="003D70B3"/>
    <w:rsid w:val="003D78D7"/>
    <w:rsid w:val="003E00A0"/>
    <w:rsid w:val="003E1C6A"/>
    <w:rsid w:val="003E4478"/>
    <w:rsid w:val="003E45BC"/>
    <w:rsid w:val="003E48CD"/>
    <w:rsid w:val="003E494C"/>
    <w:rsid w:val="003E57D0"/>
    <w:rsid w:val="003E7438"/>
    <w:rsid w:val="003E775D"/>
    <w:rsid w:val="003E7AB7"/>
    <w:rsid w:val="003F0DC9"/>
    <w:rsid w:val="003F1585"/>
    <w:rsid w:val="003F1A13"/>
    <w:rsid w:val="003F1AE0"/>
    <w:rsid w:val="003F1B42"/>
    <w:rsid w:val="003F1D0B"/>
    <w:rsid w:val="003F3DBD"/>
    <w:rsid w:val="003F4280"/>
    <w:rsid w:val="003F4AFB"/>
    <w:rsid w:val="003F4BB5"/>
    <w:rsid w:val="003F4E5B"/>
    <w:rsid w:val="003F501F"/>
    <w:rsid w:val="003F5EF2"/>
    <w:rsid w:val="00400967"/>
    <w:rsid w:val="00400A1A"/>
    <w:rsid w:val="00401394"/>
    <w:rsid w:val="00402C26"/>
    <w:rsid w:val="004037F4"/>
    <w:rsid w:val="0040414F"/>
    <w:rsid w:val="00404ED3"/>
    <w:rsid w:val="0040601E"/>
    <w:rsid w:val="00406780"/>
    <w:rsid w:val="00410CA9"/>
    <w:rsid w:val="00411E67"/>
    <w:rsid w:val="004124E9"/>
    <w:rsid w:val="00412AFE"/>
    <w:rsid w:val="00413155"/>
    <w:rsid w:val="00414119"/>
    <w:rsid w:val="0041457F"/>
    <w:rsid w:val="00414E05"/>
    <w:rsid w:val="00415F10"/>
    <w:rsid w:val="004164A2"/>
    <w:rsid w:val="00416E49"/>
    <w:rsid w:val="00417AA5"/>
    <w:rsid w:val="00417F41"/>
    <w:rsid w:val="00417FD7"/>
    <w:rsid w:val="0042055C"/>
    <w:rsid w:val="00420ED4"/>
    <w:rsid w:val="00422EAD"/>
    <w:rsid w:val="00423F0C"/>
    <w:rsid w:val="0042460D"/>
    <w:rsid w:val="0042665D"/>
    <w:rsid w:val="00426660"/>
    <w:rsid w:val="00426D15"/>
    <w:rsid w:val="00427067"/>
    <w:rsid w:val="00427806"/>
    <w:rsid w:val="00427CEF"/>
    <w:rsid w:val="00427EE5"/>
    <w:rsid w:val="004306E9"/>
    <w:rsid w:val="0043074F"/>
    <w:rsid w:val="00430928"/>
    <w:rsid w:val="00430DEC"/>
    <w:rsid w:val="00432BBF"/>
    <w:rsid w:val="00432C6F"/>
    <w:rsid w:val="00432F21"/>
    <w:rsid w:val="0043362D"/>
    <w:rsid w:val="004349E5"/>
    <w:rsid w:val="00434F58"/>
    <w:rsid w:val="00435A5A"/>
    <w:rsid w:val="0044016F"/>
    <w:rsid w:val="004401CF"/>
    <w:rsid w:val="0044049E"/>
    <w:rsid w:val="00440ED8"/>
    <w:rsid w:val="00444B10"/>
    <w:rsid w:val="004451FE"/>
    <w:rsid w:val="004455AE"/>
    <w:rsid w:val="004470A6"/>
    <w:rsid w:val="00447128"/>
    <w:rsid w:val="00450594"/>
    <w:rsid w:val="00450633"/>
    <w:rsid w:val="00450E1E"/>
    <w:rsid w:val="004511FB"/>
    <w:rsid w:val="00451202"/>
    <w:rsid w:val="0045171E"/>
    <w:rsid w:val="00452FC0"/>
    <w:rsid w:val="00453CEA"/>
    <w:rsid w:val="00454E67"/>
    <w:rsid w:val="004550B0"/>
    <w:rsid w:val="00455FD6"/>
    <w:rsid w:val="00457A24"/>
    <w:rsid w:val="0046004E"/>
    <w:rsid w:val="00460434"/>
    <w:rsid w:val="0046078F"/>
    <w:rsid w:val="00461BA1"/>
    <w:rsid w:val="00462E78"/>
    <w:rsid w:val="004642D2"/>
    <w:rsid w:val="004650BE"/>
    <w:rsid w:val="0046557D"/>
    <w:rsid w:val="004665B7"/>
    <w:rsid w:val="00470430"/>
    <w:rsid w:val="004709F6"/>
    <w:rsid w:val="004711ED"/>
    <w:rsid w:val="00473455"/>
    <w:rsid w:val="004734C3"/>
    <w:rsid w:val="00475AB3"/>
    <w:rsid w:val="00475EF2"/>
    <w:rsid w:val="00477B12"/>
    <w:rsid w:val="004802DE"/>
    <w:rsid w:val="0048048E"/>
    <w:rsid w:val="00481CBC"/>
    <w:rsid w:val="00482230"/>
    <w:rsid w:val="00482C88"/>
    <w:rsid w:val="0048316C"/>
    <w:rsid w:val="00485120"/>
    <w:rsid w:val="00485EC9"/>
    <w:rsid w:val="00486B1E"/>
    <w:rsid w:val="00486DEC"/>
    <w:rsid w:val="00487351"/>
    <w:rsid w:val="0049046B"/>
    <w:rsid w:val="004909E3"/>
    <w:rsid w:val="00491176"/>
    <w:rsid w:val="004928C6"/>
    <w:rsid w:val="004932FA"/>
    <w:rsid w:val="00493F75"/>
    <w:rsid w:val="00494802"/>
    <w:rsid w:val="004957DF"/>
    <w:rsid w:val="00496B09"/>
    <w:rsid w:val="00497CE0"/>
    <w:rsid w:val="004A0700"/>
    <w:rsid w:val="004A0CAC"/>
    <w:rsid w:val="004A2510"/>
    <w:rsid w:val="004A26D6"/>
    <w:rsid w:val="004A3A86"/>
    <w:rsid w:val="004A4053"/>
    <w:rsid w:val="004A491B"/>
    <w:rsid w:val="004A5144"/>
    <w:rsid w:val="004A5162"/>
    <w:rsid w:val="004A5545"/>
    <w:rsid w:val="004A7BB0"/>
    <w:rsid w:val="004B04BD"/>
    <w:rsid w:val="004B0EB0"/>
    <w:rsid w:val="004B1B55"/>
    <w:rsid w:val="004B2684"/>
    <w:rsid w:val="004B2C22"/>
    <w:rsid w:val="004B2DDC"/>
    <w:rsid w:val="004B3B14"/>
    <w:rsid w:val="004B455B"/>
    <w:rsid w:val="004B4ABA"/>
    <w:rsid w:val="004B4FFD"/>
    <w:rsid w:val="004B51E8"/>
    <w:rsid w:val="004B59F9"/>
    <w:rsid w:val="004B6947"/>
    <w:rsid w:val="004B6EDE"/>
    <w:rsid w:val="004C273A"/>
    <w:rsid w:val="004C3936"/>
    <w:rsid w:val="004C4E76"/>
    <w:rsid w:val="004C78CC"/>
    <w:rsid w:val="004C7F46"/>
    <w:rsid w:val="004D03DF"/>
    <w:rsid w:val="004D03F9"/>
    <w:rsid w:val="004D093F"/>
    <w:rsid w:val="004D1418"/>
    <w:rsid w:val="004D1DCD"/>
    <w:rsid w:val="004D3341"/>
    <w:rsid w:val="004D36B2"/>
    <w:rsid w:val="004D44F1"/>
    <w:rsid w:val="004D505D"/>
    <w:rsid w:val="004D507D"/>
    <w:rsid w:val="004D5159"/>
    <w:rsid w:val="004D6D1E"/>
    <w:rsid w:val="004D6EE3"/>
    <w:rsid w:val="004D6F64"/>
    <w:rsid w:val="004D7DC3"/>
    <w:rsid w:val="004E0C6E"/>
    <w:rsid w:val="004E2FA0"/>
    <w:rsid w:val="004E41B8"/>
    <w:rsid w:val="004E48B7"/>
    <w:rsid w:val="004E52A8"/>
    <w:rsid w:val="004E59DB"/>
    <w:rsid w:val="004E5AF7"/>
    <w:rsid w:val="004E5B23"/>
    <w:rsid w:val="004E71B5"/>
    <w:rsid w:val="004E72BD"/>
    <w:rsid w:val="004E7A44"/>
    <w:rsid w:val="004E7C00"/>
    <w:rsid w:val="004F0EC5"/>
    <w:rsid w:val="004F1906"/>
    <w:rsid w:val="004F190C"/>
    <w:rsid w:val="004F1EBB"/>
    <w:rsid w:val="004F3EBE"/>
    <w:rsid w:val="004F40D4"/>
    <w:rsid w:val="004F4DF5"/>
    <w:rsid w:val="004F5B25"/>
    <w:rsid w:val="004F61FE"/>
    <w:rsid w:val="004F656E"/>
    <w:rsid w:val="004F73FB"/>
    <w:rsid w:val="004F7647"/>
    <w:rsid w:val="004F7C72"/>
    <w:rsid w:val="00500029"/>
    <w:rsid w:val="005021C1"/>
    <w:rsid w:val="00503239"/>
    <w:rsid w:val="005036AF"/>
    <w:rsid w:val="0050486E"/>
    <w:rsid w:val="00504FBB"/>
    <w:rsid w:val="005051F3"/>
    <w:rsid w:val="00505713"/>
    <w:rsid w:val="00505F42"/>
    <w:rsid w:val="00506592"/>
    <w:rsid w:val="0050774A"/>
    <w:rsid w:val="0051035B"/>
    <w:rsid w:val="005118FE"/>
    <w:rsid w:val="0051243E"/>
    <w:rsid w:val="005127D1"/>
    <w:rsid w:val="005137BD"/>
    <w:rsid w:val="00514003"/>
    <w:rsid w:val="0051446D"/>
    <w:rsid w:val="005145B0"/>
    <w:rsid w:val="0051501D"/>
    <w:rsid w:val="005153BC"/>
    <w:rsid w:val="005217E2"/>
    <w:rsid w:val="00521D14"/>
    <w:rsid w:val="0052293C"/>
    <w:rsid w:val="00522F85"/>
    <w:rsid w:val="00524356"/>
    <w:rsid w:val="00524CE4"/>
    <w:rsid w:val="00525781"/>
    <w:rsid w:val="00525C40"/>
    <w:rsid w:val="00525E3C"/>
    <w:rsid w:val="005321B3"/>
    <w:rsid w:val="0053222C"/>
    <w:rsid w:val="00532580"/>
    <w:rsid w:val="005326EE"/>
    <w:rsid w:val="00532ABD"/>
    <w:rsid w:val="00533885"/>
    <w:rsid w:val="005338C4"/>
    <w:rsid w:val="00533A94"/>
    <w:rsid w:val="00533C12"/>
    <w:rsid w:val="0053440E"/>
    <w:rsid w:val="00535A23"/>
    <w:rsid w:val="00535B9E"/>
    <w:rsid w:val="005360D2"/>
    <w:rsid w:val="005371B4"/>
    <w:rsid w:val="0054091A"/>
    <w:rsid w:val="00541D6E"/>
    <w:rsid w:val="00543B2C"/>
    <w:rsid w:val="0054545B"/>
    <w:rsid w:val="00546216"/>
    <w:rsid w:val="00546C90"/>
    <w:rsid w:val="00546CBB"/>
    <w:rsid w:val="00546FB4"/>
    <w:rsid w:val="00547941"/>
    <w:rsid w:val="00547ECF"/>
    <w:rsid w:val="0055028E"/>
    <w:rsid w:val="00550508"/>
    <w:rsid w:val="00551854"/>
    <w:rsid w:val="00552EA6"/>
    <w:rsid w:val="0055538E"/>
    <w:rsid w:val="00555F3B"/>
    <w:rsid w:val="00555F61"/>
    <w:rsid w:val="0055648A"/>
    <w:rsid w:val="00556B13"/>
    <w:rsid w:val="00557321"/>
    <w:rsid w:val="005575DC"/>
    <w:rsid w:val="005576AA"/>
    <w:rsid w:val="00557C5E"/>
    <w:rsid w:val="00560643"/>
    <w:rsid w:val="00564B5D"/>
    <w:rsid w:val="005664D0"/>
    <w:rsid w:val="00570AB5"/>
    <w:rsid w:val="00570BFF"/>
    <w:rsid w:val="005715AF"/>
    <w:rsid w:val="00572103"/>
    <w:rsid w:val="00572BC4"/>
    <w:rsid w:val="00573991"/>
    <w:rsid w:val="005748B4"/>
    <w:rsid w:val="00575185"/>
    <w:rsid w:val="00575BEC"/>
    <w:rsid w:val="00575E32"/>
    <w:rsid w:val="00577392"/>
    <w:rsid w:val="005816CD"/>
    <w:rsid w:val="00581B4A"/>
    <w:rsid w:val="005852A8"/>
    <w:rsid w:val="00585D0C"/>
    <w:rsid w:val="00586564"/>
    <w:rsid w:val="00586A02"/>
    <w:rsid w:val="00586D81"/>
    <w:rsid w:val="005874D2"/>
    <w:rsid w:val="00590BF9"/>
    <w:rsid w:val="00591009"/>
    <w:rsid w:val="0059198C"/>
    <w:rsid w:val="00592874"/>
    <w:rsid w:val="00593A55"/>
    <w:rsid w:val="00593CB6"/>
    <w:rsid w:val="00593D1F"/>
    <w:rsid w:val="00594409"/>
    <w:rsid w:val="00595017"/>
    <w:rsid w:val="005956D0"/>
    <w:rsid w:val="00595F73"/>
    <w:rsid w:val="00596F34"/>
    <w:rsid w:val="00597F01"/>
    <w:rsid w:val="005A043A"/>
    <w:rsid w:val="005A04CE"/>
    <w:rsid w:val="005A0B5C"/>
    <w:rsid w:val="005A1092"/>
    <w:rsid w:val="005A185B"/>
    <w:rsid w:val="005A1EF0"/>
    <w:rsid w:val="005A241E"/>
    <w:rsid w:val="005A65DC"/>
    <w:rsid w:val="005A6BBC"/>
    <w:rsid w:val="005B0DEE"/>
    <w:rsid w:val="005B135F"/>
    <w:rsid w:val="005B1418"/>
    <w:rsid w:val="005B1826"/>
    <w:rsid w:val="005B1F73"/>
    <w:rsid w:val="005B2F40"/>
    <w:rsid w:val="005B3F36"/>
    <w:rsid w:val="005B5458"/>
    <w:rsid w:val="005B6AA9"/>
    <w:rsid w:val="005C00EB"/>
    <w:rsid w:val="005C0C6F"/>
    <w:rsid w:val="005C2723"/>
    <w:rsid w:val="005C3216"/>
    <w:rsid w:val="005C38F0"/>
    <w:rsid w:val="005C4284"/>
    <w:rsid w:val="005C4C57"/>
    <w:rsid w:val="005C4C92"/>
    <w:rsid w:val="005C50F5"/>
    <w:rsid w:val="005C5DCA"/>
    <w:rsid w:val="005C6BE1"/>
    <w:rsid w:val="005C6CBA"/>
    <w:rsid w:val="005C6CEC"/>
    <w:rsid w:val="005D0FA2"/>
    <w:rsid w:val="005D22BE"/>
    <w:rsid w:val="005D2D84"/>
    <w:rsid w:val="005D3098"/>
    <w:rsid w:val="005D3A63"/>
    <w:rsid w:val="005D4E22"/>
    <w:rsid w:val="005D4E2A"/>
    <w:rsid w:val="005D522B"/>
    <w:rsid w:val="005D53BF"/>
    <w:rsid w:val="005D58A0"/>
    <w:rsid w:val="005D5F22"/>
    <w:rsid w:val="005D77B9"/>
    <w:rsid w:val="005D784B"/>
    <w:rsid w:val="005E1259"/>
    <w:rsid w:val="005E13DE"/>
    <w:rsid w:val="005E23CA"/>
    <w:rsid w:val="005E3FB3"/>
    <w:rsid w:val="005E4104"/>
    <w:rsid w:val="005E461B"/>
    <w:rsid w:val="005E5040"/>
    <w:rsid w:val="005E54BA"/>
    <w:rsid w:val="005E6F51"/>
    <w:rsid w:val="005F0370"/>
    <w:rsid w:val="005F11CB"/>
    <w:rsid w:val="005F2E5F"/>
    <w:rsid w:val="005F3A24"/>
    <w:rsid w:val="005F3AC9"/>
    <w:rsid w:val="005F43DE"/>
    <w:rsid w:val="005F4B90"/>
    <w:rsid w:val="005F532A"/>
    <w:rsid w:val="005F560D"/>
    <w:rsid w:val="005F6A3A"/>
    <w:rsid w:val="00600277"/>
    <w:rsid w:val="006002A6"/>
    <w:rsid w:val="00600522"/>
    <w:rsid w:val="00600AFA"/>
    <w:rsid w:val="00601FF6"/>
    <w:rsid w:val="006022EF"/>
    <w:rsid w:val="00603D4B"/>
    <w:rsid w:val="0060573F"/>
    <w:rsid w:val="00606E93"/>
    <w:rsid w:val="006071BB"/>
    <w:rsid w:val="0061015C"/>
    <w:rsid w:val="006113FC"/>
    <w:rsid w:val="0061366F"/>
    <w:rsid w:val="006139B2"/>
    <w:rsid w:val="00613CF5"/>
    <w:rsid w:val="00614F5A"/>
    <w:rsid w:val="00615887"/>
    <w:rsid w:val="00616118"/>
    <w:rsid w:val="006163A0"/>
    <w:rsid w:val="0061798B"/>
    <w:rsid w:val="006206B9"/>
    <w:rsid w:val="00622848"/>
    <w:rsid w:val="0062328C"/>
    <w:rsid w:val="00623F82"/>
    <w:rsid w:val="0062450B"/>
    <w:rsid w:val="00625856"/>
    <w:rsid w:val="006273E8"/>
    <w:rsid w:val="00630D3B"/>
    <w:rsid w:val="00630DAD"/>
    <w:rsid w:val="00631C3D"/>
    <w:rsid w:val="00632C7F"/>
    <w:rsid w:val="006332DC"/>
    <w:rsid w:val="00633FDE"/>
    <w:rsid w:val="0063402D"/>
    <w:rsid w:val="00634A76"/>
    <w:rsid w:val="00637458"/>
    <w:rsid w:val="006377F2"/>
    <w:rsid w:val="00637F13"/>
    <w:rsid w:val="00640779"/>
    <w:rsid w:val="00640824"/>
    <w:rsid w:val="00640D52"/>
    <w:rsid w:val="0064111C"/>
    <w:rsid w:val="00641AD4"/>
    <w:rsid w:val="00641C8F"/>
    <w:rsid w:val="0064255D"/>
    <w:rsid w:val="00644A60"/>
    <w:rsid w:val="0064600F"/>
    <w:rsid w:val="00646707"/>
    <w:rsid w:val="00646C0A"/>
    <w:rsid w:val="00646D2B"/>
    <w:rsid w:val="00646E18"/>
    <w:rsid w:val="00646E69"/>
    <w:rsid w:val="0065120F"/>
    <w:rsid w:val="00655137"/>
    <w:rsid w:val="006551F6"/>
    <w:rsid w:val="00655691"/>
    <w:rsid w:val="00656095"/>
    <w:rsid w:val="0065642E"/>
    <w:rsid w:val="006603FA"/>
    <w:rsid w:val="00662972"/>
    <w:rsid w:val="006634A9"/>
    <w:rsid w:val="00663DAA"/>
    <w:rsid w:val="00663E7A"/>
    <w:rsid w:val="006675EF"/>
    <w:rsid w:val="006704BB"/>
    <w:rsid w:val="0067078D"/>
    <w:rsid w:val="006711C7"/>
    <w:rsid w:val="00671557"/>
    <w:rsid w:val="0067241A"/>
    <w:rsid w:val="00673283"/>
    <w:rsid w:val="0067409C"/>
    <w:rsid w:val="006758F2"/>
    <w:rsid w:val="00675F11"/>
    <w:rsid w:val="0067691F"/>
    <w:rsid w:val="00677232"/>
    <w:rsid w:val="00677EC4"/>
    <w:rsid w:val="00682E83"/>
    <w:rsid w:val="00683482"/>
    <w:rsid w:val="006836E4"/>
    <w:rsid w:val="00683EFD"/>
    <w:rsid w:val="00685C1D"/>
    <w:rsid w:val="00686579"/>
    <w:rsid w:val="00686E54"/>
    <w:rsid w:val="006879F8"/>
    <w:rsid w:val="00687F24"/>
    <w:rsid w:val="00690836"/>
    <w:rsid w:val="0069223E"/>
    <w:rsid w:val="00693917"/>
    <w:rsid w:val="00693991"/>
    <w:rsid w:val="00694393"/>
    <w:rsid w:val="00694866"/>
    <w:rsid w:val="006963BE"/>
    <w:rsid w:val="00696FFC"/>
    <w:rsid w:val="0069730E"/>
    <w:rsid w:val="00697F9B"/>
    <w:rsid w:val="006A0212"/>
    <w:rsid w:val="006A09CF"/>
    <w:rsid w:val="006A1237"/>
    <w:rsid w:val="006A1C0C"/>
    <w:rsid w:val="006A2357"/>
    <w:rsid w:val="006A345A"/>
    <w:rsid w:val="006A3E2D"/>
    <w:rsid w:val="006A4159"/>
    <w:rsid w:val="006A4E52"/>
    <w:rsid w:val="006A5E5C"/>
    <w:rsid w:val="006A7D24"/>
    <w:rsid w:val="006B0362"/>
    <w:rsid w:val="006B0514"/>
    <w:rsid w:val="006B061F"/>
    <w:rsid w:val="006B1046"/>
    <w:rsid w:val="006B3D47"/>
    <w:rsid w:val="006B4AFD"/>
    <w:rsid w:val="006B6289"/>
    <w:rsid w:val="006B70B2"/>
    <w:rsid w:val="006B7316"/>
    <w:rsid w:val="006B7863"/>
    <w:rsid w:val="006B7B45"/>
    <w:rsid w:val="006B7D8C"/>
    <w:rsid w:val="006C0275"/>
    <w:rsid w:val="006C2E83"/>
    <w:rsid w:val="006C38C8"/>
    <w:rsid w:val="006C6130"/>
    <w:rsid w:val="006C731E"/>
    <w:rsid w:val="006C7694"/>
    <w:rsid w:val="006C7DEC"/>
    <w:rsid w:val="006D0F49"/>
    <w:rsid w:val="006D1B33"/>
    <w:rsid w:val="006D29FD"/>
    <w:rsid w:val="006D2B8E"/>
    <w:rsid w:val="006D3231"/>
    <w:rsid w:val="006D34DC"/>
    <w:rsid w:val="006D37B8"/>
    <w:rsid w:val="006D385D"/>
    <w:rsid w:val="006D45BF"/>
    <w:rsid w:val="006D5E42"/>
    <w:rsid w:val="006D7BDE"/>
    <w:rsid w:val="006E08B1"/>
    <w:rsid w:val="006E18C1"/>
    <w:rsid w:val="006E1BBD"/>
    <w:rsid w:val="006E1C97"/>
    <w:rsid w:val="006E21BE"/>
    <w:rsid w:val="006E3DBE"/>
    <w:rsid w:val="006E5765"/>
    <w:rsid w:val="006E5C3B"/>
    <w:rsid w:val="006E5F22"/>
    <w:rsid w:val="006E6070"/>
    <w:rsid w:val="006E66A4"/>
    <w:rsid w:val="006E731D"/>
    <w:rsid w:val="006F1C42"/>
    <w:rsid w:val="006F1CCC"/>
    <w:rsid w:val="006F21D9"/>
    <w:rsid w:val="006F2625"/>
    <w:rsid w:val="006F35C0"/>
    <w:rsid w:val="006F3601"/>
    <w:rsid w:val="006F45A2"/>
    <w:rsid w:val="006F45FE"/>
    <w:rsid w:val="006F5020"/>
    <w:rsid w:val="006F5B93"/>
    <w:rsid w:val="006F61BB"/>
    <w:rsid w:val="006F6B00"/>
    <w:rsid w:val="006F6DE7"/>
    <w:rsid w:val="006F7B70"/>
    <w:rsid w:val="00700988"/>
    <w:rsid w:val="00701BB4"/>
    <w:rsid w:val="0070200F"/>
    <w:rsid w:val="00702EC6"/>
    <w:rsid w:val="00705543"/>
    <w:rsid w:val="0070564A"/>
    <w:rsid w:val="00705D0C"/>
    <w:rsid w:val="00705D39"/>
    <w:rsid w:val="00706CB7"/>
    <w:rsid w:val="0070711B"/>
    <w:rsid w:val="00707902"/>
    <w:rsid w:val="00710CE5"/>
    <w:rsid w:val="00710DD4"/>
    <w:rsid w:val="00711432"/>
    <w:rsid w:val="00711825"/>
    <w:rsid w:val="007128C3"/>
    <w:rsid w:val="00712A6D"/>
    <w:rsid w:val="00714243"/>
    <w:rsid w:val="00714826"/>
    <w:rsid w:val="00715738"/>
    <w:rsid w:val="00715889"/>
    <w:rsid w:val="00715A41"/>
    <w:rsid w:val="00717BA7"/>
    <w:rsid w:val="00717FFA"/>
    <w:rsid w:val="00721104"/>
    <w:rsid w:val="00722556"/>
    <w:rsid w:val="00723E6A"/>
    <w:rsid w:val="0072440E"/>
    <w:rsid w:val="00725191"/>
    <w:rsid w:val="007254A7"/>
    <w:rsid w:val="00725510"/>
    <w:rsid w:val="00726812"/>
    <w:rsid w:val="00726B7B"/>
    <w:rsid w:val="00726C92"/>
    <w:rsid w:val="00727024"/>
    <w:rsid w:val="00727069"/>
    <w:rsid w:val="00727C80"/>
    <w:rsid w:val="00727F82"/>
    <w:rsid w:val="00730E9A"/>
    <w:rsid w:val="007322BA"/>
    <w:rsid w:val="0073357F"/>
    <w:rsid w:val="00733A03"/>
    <w:rsid w:val="00734E02"/>
    <w:rsid w:val="0073519A"/>
    <w:rsid w:val="00735BD6"/>
    <w:rsid w:val="00735EE9"/>
    <w:rsid w:val="00735FD6"/>
    <w:rsid w:val="0073713F"/>
    <w:rsid w:val="00737B0E"/>
    <w:rsid w:val="00737BC1"/>
    <w:rsid w:val="007405AC"/>
    <w:rsid w:val="00741876"/>
    <w:rsid w:val="00741CC4"/>
    <w:rsid w:val="00741E55"/>
    <w:rsid w:val="00742290"/>
    <w:rsid w:val="0074377B"/>
    <w:rsid w:val="007444FB"/>
    <w:rsid w:val="007446AA"/>
    <w:rsid w:val="007448C9"/>
    <w:rsid w:val="0074601C"/>
    <w:rsid w:val="00746A7D"/>
    <w:rsid w:val="00746B38"/>
    <w:rsid w:val="00746C61"/>
    <w:rsid w:val="00747C29"/>
    <w:rsid w:val="00747EC0"/>
    <w:rsid w:val="00753353"/>
    <w:rsid w:val="00753F74"/>
    <w:rsid w:val="00754128"/>
    <w:rsid w:val="0075462B"/>
    <w:rsid w:val="007574CB"/>
    <w:rsid w:val="007579D4"/>
    <w:rsid w:val="00757DB2"/>
    <w:rsid w:val="0076191A"/>
    <w:rsid w:val="00761A28"/>
    <w:rsid w:val="00763997"/>
    <w:rsid w:val="00763A1D"/>
    <w:rsid w:val="007644F2"/>
    <w:rsid w:val="00764E18"/>
    <w:rsid w:val="0076596C"/>
    <w:rsid w:val="00766502"/>
    <w:rsid w:val="007666FC"/>
    <w:rsid w:val="00766DE9"/>
    <w:rsid w:val="00767841"/>
    <w:rsid w:val="0077026C"/>
    <w:rsid w:val="00770929"/>
    <w:rsid w:val="00770AA5"/>
    <w:rsid w:val="0077108D"/>
    <w:rsid w:val="00772B34"/>
    <w:rsid w:val="00774966"/>
    <w:rsid w:val="00774D3C"/>
    <w:rsid w:val="00774F45"/>
    <w:rsid w:val="00775E02"/>
    <w:rsid w:val="00776A25"/>
    <w:rsid w:val="00776C7C"/>
    <w:rsid w:val="007778D9"/>
    <w:rsid w:val="00777D01"/>
    <w:rsid w:val="0078044F"/>
    <w:rsid w:val="00781CC8"/>
    <w:rsid w:val="00782114"/>
    <w:rsid w:val="00782207"/>
    <w:rsid w:val="0078255A"/>
    <w:rsid w:val="00782997"/>
    <w:rsid w:val="007835FC"/>
    <w:rsid w:val="00783C71"/>
    <w:rsid w:val="00784083"/>
    <w:rsid w:val="0078441A"/>
    <w:rsid w:val="0078520C"/>
    <w:rsid w:val="00786059"/>
    <w:rsid w:val="0078768C"/>
    <w:rsid w:val="0078AF2C"/>
    <w:rsid w:val="00793209"/>
    <w:rsid w:val="00793A6F"/>
    <w:rsid w:val="00793FD3"/>
    <w:rsid w:val="00795495"/>
    <w:rsid w:val="00795BB2"/>
    <w:rsid w:val="00797174"/>
    <w:rsid w:val="0079E557"/>
    <w:rsid w:val="007A0650"/>
    <w:rsid w:val="007A08FE"/>
    <w:rsid w:val="007A0CBC"/>
    <w:rsid w:val="007A1D4E"/>
    <w:rsid w:val="007A275D"/>
    <w:rsid w:val="007A3D26"/>
    <w:rsid w:val="007A4E59"/>
    <w:rsid w:val="007A6B3A"/>
    <w:rsid w:val="007A72E3"/>
    <w:rsid w:val="007A7BB6"/>
    <w:rsid w:val="007A7DFC"/>
    <w:rsid w:val="007B1612"/>
    <w:rsid w:val="007B1730"/>
    <w:rsid w:val="007B1C79"/>
    <w:rsid w:val="007B286A"/>
    <w:rsid w:val="007B2C09"/>
    <w:rsid w:val="007B2F40"/>
    <w:rsid w:val="007B32A6"/>
    <w:rsid w:val="007B3A96"/>
    <w:rsid w:val="007B4120"/>
    <w:rsid w:val="007B418F"/>
    <w:rsid w:val="007B5710"/>
    <w:rsid w:val="007B6164"/>
    <w:rsid w:val="007B64AB"/>
    <w:rsid w:val="007B6532"/>
    <w:rsid w:val="007B697D"/>
    <w:rsid w:val="007C2388"/>
    <w:rsid w:val="007C3E15"/>
    <w:rsid w:val="007C54EA"/>
    <w:rsid w:val="007C5671"/>
    <w:rsid w:val="007C5FEB"/>
    <w:rsid w:val="007C6308"/>
    <w:rsid w:val="007C67D6"/>
    <w:rsid w:val="007C754E"/>
    <w:rsid w:val="007D19C6"/>
    <w:rsid w:val="007D1A03"/>
    <w:rsid w:val="007D34DD"/>
    <w:rsid w:val="007D6E2D"/>
    <w:rsid w:val="007D7BE6"/>
    <w:rsid w:val="007E131E"/>
    <w:rsid w:val="007E28ED"/>
    <w:rsid w:val="007E3468"/>
    <w:rsid w:val="007E4C72"/>
    <w:rsid w:val="007E550E"/>
    <w:rsid w:val="007E5F7E"/>
    <w:rsid w:val="007F0D26"/>
    <w:rsid w:val="007F0EED"/>
    <w:rsid w:val="007F0F58"/>
    <w:rsid w:val="007F238B"/>
    <w:rsid w:val="007F2557"/>
    <w:rsid w:val="007F4812"/>
    <w:rsid w:val="007F5A03"/>
    <w:rsid w:val="00800ED6"/>
    <w:rsid w:val="008028EF"/>
    <w:rsid w:val="00802BA8"/>
    <w:rsid w:val="00804D9E"/>
    <w:rsid w:val="00807F75"/>
    <w:rsid w:val="00809758"/>
    <w:rsid w:val="0080F051"/>
    <w:rsid w:val="008121D4"/>
    <w:rsid w:val="00812AF8"/>
    <w:rsid w:val="00812FB7"/>
    <w:rsid w:val="0081342F"/>
    <w:rsid w:val="008134A2"/>
    <w:rsid w:val="00813710"/>
    <w:rsid w:val="00813BF0"/>
    <w:rsid w:val="00813FB0"/>
    <w:rsid w:val="0081414E"/>
    <w:rsid w:val="008173C6"/>
    <w:rsid w:val="00817499"/>
    <w:rsid w:val="00820E21"/>
    <w:rsid w:val="00821A32"/>
    <w:rsid w:val="00821D6E"/>
    <w:rsid w:val="008223AF"/>
    <w:rsid w:val="00822730"/>
    <w:rsid w:val="008227AB"/>
    <w:rsid w:val="00822941"/>
    <w:rsid w:val="00824A77"/>
    <w:rsid w:val="00824FDE"/>
    <w:rsid w:val="008278DF"/>
    <w:rsid w:val="00827A17"/>
    <w:rsid w:val="00827F3F"/>
    <w:rsid w:val="0083087E"/>
    <w:rsid w:val="0083183D"/>
    <w:rsid w:val="00832BCD"/>
    <w:rsid w:val="00833D93"/>
    <w:rsid w:val="0083461D"/>
    <w:rsid w:val="00840915"/>
    <w:rsid w:val="00843CCC"/>
    <w:rsid w:val="008445F3"/>
    <w:rsid w:val="008449C1"/>
    <w:rsid w:val="00845566"/>
    <w:rsid w:val="0084750E"/>
    <w:rsid w:val="00851586"/>
    <w:rsid w:val="00851F5E"/>
    <w:rsid w:val="008536BC"/>
    <w:rsid w:val="008540BE"/>
    <w:rsid w:val="00854639"/>
    <w:rsid w:val="00854AD0"/>
    <w:rsid w:val="00854AD4"/>
    <w:rsid w:val="008558F5"/>
    <w:rsid w:val="00855B23"/>
    <w:rsid w:val="00855BBC"/>
    <w:rsid w:val="00857A63"/>
    <w:rsid w:val="00860220"/>
    <w:rsid w:val="00860DE0"/>
    <w:rsid w:val="008616FF"/>
    <w:rsid w:val="00862869"/>
    <w:rsid w:val="00862AAC"/>
    <w:rsid w:val="00863812"/>
    <w:rsid w:val="00863F1B"/>
    <w:rsid w:val="00864DA3"/>
    <w:rsid w:val="00865198"/>
    <w:rsid w:val="00866892"/>
    <w:rsid w:val="0086708E"/>
    <w:rsid w:val="00867B30"/>
    <w:rsid w:val="00867C97"/>
    <w:rsid w:val="00867E4C"/>
    <w:rsid w:val="00870D60"/>
    <w:rsid w:val="008718D9"/>
    <w:rsid w:val="00871A35"/>
    <w:rsid w:val="008726CF"/>
    <w:rsid w:val="00872B84"/>
    <w:rsid w:val="00872C34"/>
    <w:rsid w:val="0087473E"/>
    <w:rsid w:val="00874C7D"/>
    <w:rsid w:val="00876642"/>
    <w:rsid w:val="00876F08"/>
    <w:rsid w:val="00877547"/>
    <w:rsid w:val="00877B09"/>
    <w:rsid w:val="00877B83"/>
    <w:rsid w:val="00877E9C"/>
    <w:rsid w:val="008803C3"/>
    <w:rsid w:val="008843F9"/>
    <w:rsid w:val="00884E09"/>
    <w:rsid w:val="00885996"/>
    <w:rsid w:val="00885B58"/>
    <w:rsid w:val="00885CB1"/>
    <w:rsid w:val="0088607F"/>
    <w:rsid w:val="0088744A"/>
    <w:rsid w:val="008905F5"/>
    <w:rsid w:val="00891114"/>
    <w:rsid w:val="008913CD"/>
    <w:rsid w:val="008915FC"/>
    <w:rsid w:val="0089211A"/>
    <w:rsid w:val="00892580"/>
    <w:rsid w:val="00892E57"/>
    <w:rsid w:val="0089318A"/>
    <w:rsid w:val="00894733"/>
    <w:rsid w:val="00894AB1"/>
    <w:rsid w:val="00895BE8"/>
    <w:rsid w:val="00896048"/>
    <w:rsid w:val="00897272"/>
    <w:rsid w:val="008974B9"/>
    <w:rsid w:val="008A0C28"/>
    <w:rsid w:val="008A16EB"/>
    <w:rsid w:val="008A39D8"/>
    <w:rsid w:val="008A4270"/>
    <w:rsid w:val="008A5ECC"/>
    <w:rsid w:val="008A64DD"/>
    <w:rsid w:val="008A697E"/>
    <w:rsid w:val="008A6E86"/>
    <w:rsid w:val="008B05A1"/>
    <w:rsid w:val="008B0831"/>
    <w:rsid w:val="008B0880"/>
    <w:rsid w:val="008B2C8F"/>
    <w:rsid w:val="008B2ED3"/>
    <w:rsid w:val="008B5F2E"/>
    <w:rsid w:val="008B6708"/>
    <w:rsid w:val="008B6BB6"/>
    <w:rsid w:val="008B6F92"/>
    <w:rsid w:val="008B77CC"/>
    <w:rsid w:val="008C0580"/>
    <w:rsid w:val="008C0A5F"/>
    <w:rsid w:val="008C0BBD"/>
    <w:rsid w:val="008C4356"/>
    <w:rsid w:val="008C48CF"/>
    <w:rsid w:val="008C571F"/>
    <w:rsid w:val="008C693C"/>
    <w:rsid w:val="008C7DF6"/>
    <w:rsid w:val="008D0480"/>
    <w:rsid w:val="008D0B1F"/>
    <w:rsid w:val="008D1828"/>
    <w:rsid w:val="008D1A0D"/>
    <w:rsid w:val="008D1C22"/>
    <w:rsid w:val="008D1CA6"/>
    <w:rsid w:val="008D221E"/>
    <w:rsid w:val="008D2C05"/>
    <w:rsid w:val="008D30D6"/>
    <w:rsid w:val="008D3332"/>
    <w:rsid w:val="008D3731"/>
    <w:rsid w:val="008D3C0A"/>
    <w:rsid w:val="008D5249"/>
    <w:rsid w:val="008D5ACE"/>
    <w:rsid w:val="008D636C"/>
    <w:rsid w:val="008D6EB5"/>
    <w:rsid w:val="008D7184"/>
    <w:rsid w:val="008E0089"/>
    <w:rsid w:val="008E0950"/>
    <w:rsid w:val="008E0C3E"/>
    <w:rsid w:val="008E21A0"/>
    <w:rsid w:val="008E440E"/>
    <w:rsid w:val="008E445E"/>
    <w:rsid w:val="008E4AE2"/>
    <w:rsid w:val="008E4C2B"/>
    <w:rsid w:val="008E4C83"/>
    <w:rsid w:val="008E5729"/>
    <w:rsid w:val="008E5781"/>
    <w:rsid w:val="008E68F7"/>
    <w:rsid w:val="008F0E6E"/>
    <w:rsid w:val="008F2E0A"/>
    <w:rsid w:val="008F2EBB"/>
    <w:rsid w:val="008F31E9"/>
    <w:rsid w:val="008F390D"/>
    <w:rsid w:val="008F45C2"/>
    <w:rsid w:val="008F56B3"/>
    <w:rsid w:val="008F7157"/>
    <w:rsid w:val="008F7B73"/>
    <w:rsid w:val="00900199"/>
    <w:rsid w:val="00903280"/>
    <w:rsid w:val="00903917"/>
    <w:rsid w:val="009041D8"/>
    <w:rsid w:val="009046E7"/>
    <w:rsid w:val="00904BF2"/>
    <w:rsid w:val="00906604"/>
    <w:rsid w:val="009077A0"/>
    <w:rsid w:val="00907FCE"/>
    <w:rsid w:val="009119BB"/>
    <w:rsid w:val="00911CEE"/>
    <w:rsid w:val="00912138"/>
    <w:rsid w:val="00912275"/>
    <w:rsid w:val="00912F38"/>
    <w:rsid w:val="009134CF"/>
    <w:rsid w:val="00913C29"/>
    <w:rsid w:val="00916400"/>
    <w:rsid w:val="0091657F"/>
    <w:rsid w:val="009167D2"/>
    <w:rsid w:val="0091697E"/>
    <w:rsid w:val="00916BF7"/>
    <w:rsid w:val="00917AB4"/>
    <w:rsid w:val="00917FBB"/>
    <w:rsid w:val="00920086"/>
    <w:rsid w:val="009203BE"/>
    <w:rsid w:val="00923146"/>
    <w:rsid w:val="009247A8"/>
    <w:rsid w:val="00924CFD"/>
    <w:rsid w:val="00925017"/>
    <w:rsid w:val="0092584F"/>
    <w:rsid w:val="00926F74"/>
    <w:rsid w:val="00931AAB"/>
    <w:rsid w:val="00932C6B"/>
    <w:rsid w:val="00934117"/>
    <w:rsid w:val="009354DE"/>
    <w:rsid w:val="00935752"/>
    <w:rsid w:val="00935D0B"/>
    <w:rsid w:val="00935EC7"/>
    <w:rsid w:val="00936204"/>
    <w:rsid w:val="00936506"/>
    <w:rsid w:val="009368D1"/>
    <w:rsid w:val="00937768"/>
    <w:rsid w:val="0094033C"/>
    <w:rsid w:val="00940B1C"/>
    <w:rsid w:val="009411F1"/>
    <w:rsid w:val="0094188E"/>
    <w:rsid w:val="0094189F"/>
    <w:rsid w:val="0094247D"/>
    <w:rsid w:val="00942667"/>
    <w:rsid w:val="00942B78"/>
    <w:rsid w:val="00946F27"/>
    <w:rsid w:val="00950C02"/>
    <w:rsid w:val="00951AF5"/>
    <w:rsid w:val="00952812"/>
    <w:rsid w:val="00953548"/>
    <w:rsid w:val="00953E60"/>
    <w:rsid w:val="009549D6"/>
    <w:rsid w:val="009551AC"/>
    <w:rsid w:val="0095561A"/>
    <w:rsid w:val="009556F1"/>
    <w:rsid w:val="00955C81"/>
    <w:rsid w:val="00956044"/>
    <w:rsid w:val="009560B3"/>
    <w:rsid w:val="009573B6"/>
    <w:rsid w:val="00961194"/>
    <w:rsid w:val="0096171B"/>
    <w:rsid w:val="00961BE6"/>
    <w:rsid w:val="00963BB6"/>
    <w:rsid w:val="0096490A"/>
    <w:rsid w:val="0096579B"/>
    <w:rsid w:val="009674BE"/>
    <w:rsid w:val="009674D1"/>
    <w:rsid w:val="00967796"/>
    <w:rsid w:val="00967846"/>
    <w:rsid w:val="009678DA"/>
    <w:rsid w:val="00967AB6"/>
    <w:rsid w:val="009700FF"/>
    <w:rsid w:val="009714EA"/>
    <w:rsid w:val="00971CBF"/>
    <w:rsid w:val="00972AF3"/>
    <w:rsid w:val="00972D53"/>
    <w:rsid w:val="009734A3"/>
    <w:rsid w:val="0097388B"/>
    <w:rsid w:val="00974D42"/>
    <w:rsid w:val="00975ECD"/>
    <w:rsid w:val="00976D84"/>
    <w:rsid w:val="00977FE9"/>
    <w:rsid w:val="009810AC"/>
    <w:rsid w:val="00981A5B"/>
    <w:rsid w:val="00981F82"/>
    <w:rsid w:val="00982130"/>
    <w:rsid w:val="00982819"/>
    <w:rsid w:val="00982A35"/>
    <w:rsid w:val="00982C5F"/>
    <w:rsid w:val="00982EC5"/>
    <w:rsid w:val="00985AD8"/>
    <w:rsid w:val="00986792"/>
    <w:rsid w:val="00986F19"/>
    <w:rsid w:val="00987FBF"/>
    <w:rsid w:val="00990EF1"/>
    <w:rsid w:val="009910AB"/>
    <w:rsid w:val="00991B77"/>
    <w:rsid w:val="00991C42"/>
    <w:rsid w:val="00991CA1"/>
    <w:rsid w:val="00992D37"/>
    <w:rsid w:val="009930CE"/>
    <w:rsid w:val="00994923"/>
    <w:rsid w:val="00994B79"/>
    <w:rsid w:val="00995433"/>
    <w:rsid w:val="00996D69"/>
    <w:rsid w:val="00996DB9"/>
    <w:rsid w:val="0099737F"/>
    <w:rsid w:val="00997AF4"/>
    <w:rsid w:val="0099CA43"/>
    <w:rsid w:val="009A092A"/>
    <w:rsid w:val="009A1148"/>
    <w:rsid w:val="009A466A"/>
    <w:rsid w:val="009A5145"/>
    <w:rsid w:val="009A515D"/>
    <w:rsid w:val="009A633A"/>
    <w:rsid w:val="009B01C8"/>
    <w:rsid w:val="009B0F4A"/>
    <w:rsid w:val="009B34F8"/>
    <w:rsid w:val="009B3566"/>
    <w:rsid w:val="009B38F0"/>
    <w:rsid w:val="009B3BFE"/>
    <w:rsid w:val="009B441C"/>
    <w:rsid w:val="009B51F6"/>
    <w:rsid w:val="009B5FBC"/>
    <w:rsid w:val="009B6956"/>
    <w:rsid w:val="009B6D5B"/>
    <w:rsid w:val="009B703B"/>
    <w:rsid w:val="009B70AD"/>
    <w:rsid w:val="009B7223"/>
    <w:rsid w:val="009C0328"/>
    <w:rsid w:val="009C0355"/>
    <w:rsid w:val="009C079B"/>
    <w:rsid w:val="009C289C"/>
    <w:rsid w:val="009C318A"/>
    <w:rsid w:val="009C3BFF"/>
    <w:rsid w:val="009C4B2E"/>
    <w:rsid w:val="009C512D"/>
    <w:rsid w:val="009C6002"/>
    <w:rsid w:val="009C6B22"/>
    <w:rsid w:val="009D11B1"/>
    <w:rsid w:val="009D12A9"/>
    <w:rsid w:val="009D1E94"/>
    <w:rsid w:val="009D2B2C"/>
    <w:rsid w:val="009D43CF"/>
    <w:rsid w:val="009D461B"/>
    <w:rsid w:val="009D4830"/>
    <w:rsid w:val="009D4B5D"/>
    <w:rsid w:val="009D5584"/>
    <w:rsid w:val="009E00AC"/>
    <w:rsid w:val="009E070A"/>
    <w:rsid w:val="009E09C2"/>
    <w:rsid w:val="009E1589"/>
    <w:rsid w:val="009E26C4"/>
    <w:rsid w:val="009E3225"/>
    <w:rsid w:val="009E33C7"/>
    <w:rsid w:val="009E4939"/>
    <w:rsid w:val="009E4EF8"/>
    <w:rsid w:val="009E559B"/>
    <w:rsid w:val="009E58C0"/>
    <w:rsid w:val="009E5F4C"/>
    <w:rsid w:val="009E7F8F"/>
    <w:rsid w:val="009EFE4F"/>
    <w:rsid w:val="009F07F0"/>
    <w:rsid w:val="009F145A"/>
    <w:rsid w:val="009F1B0F"/>
    <w:rsid w:val="009F1F67"/>
    <w:rsid w:val="009F290D"/>
    <w:rsid w:val="009F385E"/>
    <w:rsid w:val="009F3ADF"/>
    <w:rsid w:val="009F3D2C"/>
    <w:rsid w:val="009F4558"/>
    <w:rsid w:val="009F4C20"/>
    <w:rsid w:val="009F6D75"/>
    <w:rsid w:val="009F6E58"/>
    <w:rsid w:val="009F75BE"/>
    <w:rsid w:val="009F7C63"/>
    <w:rsid w:val="009F7C84"/>
    <w:rsid w:val="00A040E1"/>
    <w:rsid w:val="00A043AB"/>
    <w:rsid w:val="00A05A66"/>
    <w:rsid w:val="00A05F8D"/>
    <w:rsid w:val="00A060A6"/>
    <w:rsid w:val="00A06888"/>
    <w:rsid w:val="00A075BC"/>
    <w:rsid w:val="00A10FA5"/>
    <w:rsid w:val="00A11AD6"/>
    <w:rsid w:val="00A12557"/>
    <w:rsid w:val="00A13772"/>
    <w:rsid w:val="00A1473C"/>
    <w:rsid w:val="00A17A7E"/>
    <w:rsid w:val="00A20872"/>
    <w:rsid w:val="00A20E30"/>
    <w:rsid w:val="00A2365B"/>
    <w:rsid w:val="00A23E82"/>
    <w:rsid w:val="00A25C27"/>
    <w:rsid w:val="00A261DD"/>
    <w:rsid w:val="00A26D6D"/>
    <w:rsid w:val="00A300F9"/>
    <w:rsid w:val="00A30144"/>
    <w:rsid w:val="00A31166"/>
    <w:rsid w:val="00A3129C"/>
    <w:rsid w:val="00A31E6B"/>
    <w:rsid w:val="00A3325E"/>
    <w:rsid w:val="00A33E3D"/>
    <w:rsid w:val="00A358B3"/>
    <w:rsid w:val="00A35EBD"/>
    <w:rsid w:val="00A365BC"/>
    <w:rsid w:val="00A36905"/>
    <w:rsid w:val="00A37EE4"/>
    <w:rsid w:val="00A37FE9"/>
    <w:rsid w:val="00A40C92"/>
    <w:rsid w:val="00A4148D"/>
    <w:rsid w:val="00A43476"/>
    <w:rsid w:val="00A44DB2"/>
    <w:rsid w:val="00A4503F"/>
    <w:rsid w:val="00A462C0"/>
    <w:rsid w:val="00A50EC7"/>
    <w:rsid w:val="00A50F26"/>
    <w:rsid w:val="00A51BE6"/>
    <w:rsid w:val="00A51E0A"/>
    <w:rsid w:val="00A52655"/>
    <w:rsid w:val="00A534D9"/>
    <w:rsid w:val="00A534E1"/>
    <w:rsid w:val="00A53B0A"/>
    <w:rsid w:val="00A53D03"/>
    <w:rsid w:val="00A5437A"/>
    <w:rsid w:val="00A545B5"/>
    <w:rsid w:val="00A546B9"/>
    <w:rsid w:val="00A55D51"/>
    <w:rsid w:val="00A56A32"/>
    <w:rsid w:val="00A57DF9"/>
    <w:rsid w:val="00A6063F"/>
    <w:rsid w:val="00A60A2F"/>
    <w:rsid w:val="00A61382"/>
    <w:rsid w:val="00A61747"/>
    <w:rsid w:val="00A62560"/>
    <w:rsid w:val="00A6313C"/>
    <w:rsid w:val="00A65532"/>
    <w:rsid w:val="00A658DB"/>
    <w:rsid w:val="00A66834"/>
    <w:rsid w:val="00A66C7E"/>
    <w:rsid w:val="00A67824"/>
    <w:rsid w:val="00A70C49"/>
    <w:rsid w:val="00A71C2A"/>
    <w:rsid w:val="00A74E1C"/>
    <w:rsid w:val="00A75210"/>
    <w:rsid w:val="00A752C4"/>
    <w:rsid w:val="00A75CF5"/>
    <w:rsid w:val="00A75F06"/>
    <w:rsid w:val="00A7642E"/>
    <w:rsid w:val="00A768ED"/>
    <w:rsid w:val="00A773C7"/>
    <w:rsid w:val="00A81169"/>
    <w:rsid w:val="00A81468"/>
    <w:rsid w:val="00A82A9C"/>
    <w:rsid w:val="00A82D9A"/>
    <w:rsid w:val="00A830D0"/>
    <w:rsid w:val="00A832CE"/>
    <w:rsid w:val="00A83E91"/>
    <w:rsid w:val="00A85687"/>
    <w:rsid w:val="00A86DBA"/>
    <w:rsid w:val="00A870BA"/>
    <w:rsid w:val="00A9048D"/>
    <w:rsid w:val="00A904EB"/>
    <w:rsid w:val="00A90D19"/>
    <w:rsid w:val="00A90E4B"/>
    <w:rsid w:val="00A91B45"/>
    <w:rsid w:val="00A926BC"/>
    <w:rsid w:val="00A94668"/>
    <w:rsid w:val="00A947AD"/>
    <w:rsid w:val="00A94E1C"/>
    <w:rsid w:val="00A952D2"/>
    <w:rsid w:val="00A9605F"/>
    <w:rsid w:val="00A9610E"/>
    <w:rsid w:val="00A96675"/>
    <w:rsid w:val="00AA25FB"/>
    <w:rsid w:val="00AA35C1"/>
    <w:rsid w:val="00AA3712"/>
    <w:rsid w:val="00AA3783"/>
    <w:rsid w:val="00AA38E9"/>
    <w:rsid w:val="00AA5978"/>
    <w:rsid w:val="00AA6CAC"/>
    <w:rsid w:val="00AA78E0"/>
    <w:rsid w:val="00AB0174"/>
    <w:rsid w:val="00AB1AFE"/>
    <w:rsid w:val="00AB23D3"/>
    <w:rsid w:val="00AB2EF7"/>
    <w:rsid w:val="00AB373D"/>
    <w:rsid w:val="00AB4133"/>
    <w:rsid w:val="00AB44DC"/>
    <w:rsid w:val="00AB5678"/>
    <w:rsid w:val="00AB59B5"/>
    <w:rsid w:val="00AB60C9"/>
    <w:rsid w:val="00AB6F0C"/>
    <w:rsid w:val="00AB86E7"/>
    <w:rsid w:val="00AC0211"/>
    <w:rsid w:val="00AC0540"/>
    <w:rsid w:val="00AC061A"/>
    <w:rsid w:val="00AC178E"/>
    <w:rsid w:val="00AC2643"/>
    <w:rsid w:val="00AC284F"/>
    <w:rsid w:val="00AC2ED4"/>
    <w:rsid w:val="00AC4F73"/>
    <w:rsid w:val="00AC5082"/>
    <w:rsid w:val="00AC5F45"/>
    <w:rsid w:val="00AC6478"/>
    <w:rsid w:val="00AC6668"/>
    <w:rsid w:val="00AC77C2"/>
    <w:rsid w:val="00AC7960"/>
    <w:rsid w:val="00AC7FA4"/>
    <w:rsid w:val="00AD1ABC"/>
    <w:rsid w:val="00AD29C3"/>
    <w:rsid w:val="00AD2EFD"/>
    <w:rsid w:val="00AD45F7"/>
    <w:rsid w:val="00AD579C"/>
    <w:rsid w:val="00AD7181"/>
    <w:rsid w:val="00AE0DC4"/>
    <w:rsid w:val="00AE1340"/>
    <w:rsid w:val="00AE2CE3"/>
    <w:rsid w:val="00AE2DCD"/>
    <w:rsid w:val="00AE3DB6"/>
    <w:rsid w:val="00AE5363"/>
    <w:rsid w:val="00AE5A18"/>
    <w:rsid w:val="00AE76F7"/>
    <w:rsid w:val="00AF0001"/>
    <w:rsid w:val="00AF196A"/>
    <w:rsid w:val="00AF1F54"/>
    <w:rsid w:val="00AF202C"/>
    <w:rsid w:val="00AF31B4"/>
    <w:rsid w:val="00AF48AA"/>
    <w:rsid w:val="00AF567F"/>
    <w:rsid w:val="00AF7394"/>
    <w:rsid w:val="00B001BF"/>
    <w:rsid w:val="00B0081A"/>
    <w:rsid w:val="00B01218"/>
    <w:rsid w:val="00B01706"/>
    <w:rsid w:val="00B01B15"/>
    <w:rsid w:val="00B01BAE"/>
    <w:rsid w:val="00B02ABD"/>
    <w:rsid w:val="00B02D9F"/>
    <w:rsid w:val="00B055AA"/>
    <w:rsid w:val="00B05CCF"/>
    <w:rsid w:val="00B061F8"/>
    <w:rsid w:val="00B06400"/>
    <w:rsid w:val="00B06789"/>
    <w:rsid w:val="00B100B4"/>
    <w:rsid w:val="00B10F63"/>
    <w:rsid w:val="00B12067"/>
    <w:rsid w:val="00B12601"/>
    <w:rsid w:val="00B13858"/>
    <w:rsid w:val="00B13C94"/>
    <w:rsid w:val="00B14BE3"/>
    <w:rsid w:val="00B153CB"/>
    <w:rsid w:val="00B1544B"/>
    <w:rsid w:val="00B15E20"/>
    <w:rsid w:val="00B1661B"/>
    <w:rsid w:val="00B168C4"/>
    <w:rsid w:val="00B20AF5"/>
    <w:rsid w:val="00B2119F"/>
    <w:rsid w:val="00B21898"/>
    <w:rsid w:val="00B2268C"/>
    <w:rsid w:val="00B22B94"/>
    <w:rsid w:val="00B233E0"/>
    <w:rsid w:val="00B2671E"/>
    <w:rsid w:val="00B26852"/>
    <w:rsid w:val="00B27D5F"/>
    <w:rsid w:val="00B30FA1"/>
    <w:rsid w:val="00B31A54"/>
    <w:rsid w:val="00B32CAE"/>
    <w:rsid w:val="00B33190"/>
    <w:rsid w:val="00B335B3"/>
    <w:rsid w:val="00B34126"/>
    <w:rsid w:val="00B34223"/>
    <w:rsid w:val="00B35476"/>
    <w:rsid w:val="00B37789"/>
    <w:rsid w:val="00B37B5A"/>
    <w:rsid w:val="00B37C9E"/>
    <w:rsid w:val="00B433CF"/>
    <w:rsid w:val="00B43877"/>
    <w:rsid w:val="00B442E3"/>
    <w:rsid w:val="00B44839"/>
    <w:rsid w:val="00B4531D"/>
    <w:rsid w:val="00B470EF"/>
    <w:rsid w:val="00B47ABD"/>
    <w:rsid w:val="00B50C45"/>
    <w:rsid w:val="00B50F8F"/>
    <w:rsid w:val="00B5131B"/>
    <w:rsid w:val="00B514AA"/>
    <w:rsid w:val="00B52630"/>
    <w:rsid w:val="00B53766"/>
    <w:rsid w:val="00B557F8"/>
    <w:rsid w:val="00B56070"/>
    <w:rsid w:val="00B56176"/>
    <w:rsid w:val="00B56F49"/>
    <w:rsid w:val="00B578F3"/>
    <w:rsid w:val="00B603E0"/>
    <w:rsid w:val="00B60775"/>
    <w:rsid w:val="00B60CED"/>
    <w:rsid w:val="00B60EA3"/>
    <w:rsid w:val="00B6103A"/>
    <w:rsid w:val="00B629F0"/>
    <w:rsid w:val="00B6465D"/>
    <w:rsid w:val="00B66D36"/>
    <w:rsid w:val="00B67EDF"/>
    <w:rsid w:val="00B7002E"/>
    <w:rsid w:val="00B70564"/>
    <w:rsid w:val="00B72EF6"/>
    <w:rsid w:val="00B73691"/>
    <w:rsid w:val="00B73F4E"/>
    <w:rsid w:val="00B74CD9"/>
    <w:rsid w:val="00B75705"/>
    <w:rsid w:val="00B75EA0"/>
    <w:rsid w:val="00B75FE5"/>
    <w:rsid w:val="00B76172"/>
    <w:rsid w:val="00B76874"/>
    <w:rsid w:val="00B76918"/>
    <w:rsid w:val="00B77CBC"/>
    <w:rsid w:val="00B80773"/>
    <w:rsid w:val="00B81390"/>
    <w:rsid w:val="00B813E9"/>
    <w:rsid w:val="00B81AA4"/>
    <w:rsid w:val="00B81EEB"/>
    <w:rsid w:val="00B824DA"/>
    <w:rsid w:val="00B82609"/>
    <w:rsid w:val="00B82A5B"/>
    <w:rsid w:val="00B86AF3"/>
    <w:rsid w:val="00B878D0"/>
    <w:rsid w:val="00B87920"/>
    <w:rsid w:val="00B90B5D"/>
    <w:rsid w:val="00B91BF0"/>
    <w:rsid w:val="00B92B21"/>
    <w:rsid w:val="00B93D32"/>
    <w:rsid w:val="00B94461"/>
    <w:rsid w:val="00B9455F"/>
    <w:rsid w:val="00B95037"/>
    <w:rsid w:val="00B9580C"/>
    <w:rsid w:val="00BA19ED"/>
    <w:rsid w:val="00BA1F9E"/>
    <w:rsid w:val="00BA3B6C"/>
    <w:rsid w:val="00BA47B8"/>
    <w:rsid w:val="00BA47C2"/>
    <w:rsid w:val="00BA4CD6"/>
    <w:rsid w:val="00BA5381"/>
    <w:rsid w:val="00BA5BC9"/>
    <w:rsid w:val="00BA5C17"/>
    <w:rsid w:val="00BA6E0F"/>
    <w:rsid w:val="00BA7481"/>
    <w:rsid w:val="00BB1E3A"/>
    <w:rsid w:val="00BB2D66"/>
    <w:rsid w:val="00BB2D6E"/>
    <w:rsid w:val="00BB33F5"/>
    <w:rsid w:val="00BB3792"/>
    <w:rsid w:val="00BB4883"/>
    <w:rsid w:val="00BB4EC3"/>
    <w:rsid w:val="00BB56EF"/>
    <w:rsid w:val="00BB57BD"/>
    <w:rsid w:val="00BC06B9"/>
    <w:rsid w:val="00BC097B"/>
    <w:rsid w:val="00BC10FF"/>
    <w:rsid w:val="00BC137D"/>
    <w:rsid w:val="00BC1427"/>
    <w:rsid w:val="00BC27FE"/>
    <w:rsid w:val="00BC2FE4"/>
    <w:rsid w:val="00BC3C87"/>
    <w:rsid w:val="00BC43BA"/>
    <w:rsid w:val="00BC5414"/>
    <w:rsid w:val="00BC5F97"/>
    <w:rsid w:val="00BCAFE6"/>
    <w:rsid w:val="00BD1307"/>
    <w:rsid w:val="00BD2315"/>
    <w:rsid w:val="00BD263B"/>
    <w:rsid w:val="00BD2957"/>
    <w:rsid w:val="00BD343D"/>
    <w:rsid w:val="00BD43DA"/>
    <w:rsid w:val="00BD4FDC"/>
    <w:rsid w:val="00BD5E32"/>
    <w:rsid w:val="00BD7231"/>
    <w:rsid w:val="00BD76B4"/>
    <w:rsid w:val="00BD7710"/>
    <w:rsid w:val="00BE0860"/>
    <w:rsid w:val="00BE2229"/>
    <w:rsid w:val="00BE224F"/>
    <w:rsid w:val="00BE4092"/>
    <w:rsid w:val="00BE4580"/>
    <w:rsid w:val="00BE4CC1"/>
    <w:rsid w:val="00BE63BA"/>
    <w:rsid w:val="00BE7D08"/>
    <w:rsid w:val="00BF329C"/>
    <w:rsid w:val="00BF3A27"/>
    <w:rsid w:val="00BF3AD8"/>
    <w:rsid w:val="00BF49CD"/>
    <w:rsid w:val="00BF5049"/>
    <w:rsid w:val="00BF54BA"/>
    <w:rsid w:val="00BF61F0"/>
    <w:rsid w:val="00BF67B1"/>
    <w:rsid w:val="00BF75FC"/>
    <w:rsid w:val="00C003CB"/>
    <w:rsid w:val="00C02BD1"/>
    <w:rsid w:val="00C02C00"/>
    <w:rsid w:val="00C02FA4"/>
    <w:rsid w:val="00C032BD"/>
    <w:rsid w:val="00C03BA4"/>
    <w:rsid w:val="00C04E37"/>
    <w:rsid w:val="00C05035"/>
    <w:rsid w:val="00C051CB"/>
    <w:rsid w:val="00C05602"/>
    <w:rsid w:val="00C0570D"/>
    <w:rsid w:val="00C05C42"/>
    <w:rsid w:val="00C060CE"/>
    <w:rsid w:val="00C06800"/>
    <w:rsid w:val="00C07CA6"/>
    <w:rsid w:val="00C07F13"/>
    <w:rsid w:val="00C10468"/>
    <w:rsid w:val="00C12D02"/>
    <w:rsid w:val="00C13EC5"/>
    <w:rsid w:val="00C14017"/>
    <w:rsid w:val="00C1434A"/>
    <w:rsid w:val="00C14A62"/>
    <w:rsid w:val="00C171FA"/>
    <w:rsid w:val="00C17636"/>
    <w:rsid w:val="00C21A13"/>
    <w:rsid w:val="00C21A47"/>
    <w:rsid w:val="00C24489"/>
    <w:rsid w:val="00C24700"/>
    <w:rsid w:val="00C25C9E"/>
    <w:rsid w:val="00C26B3D"/>
    <w:rsid w:val="00C26C43"/>
    <w:rsid w:val="00C30506"/>
    <w:rsid w:val="00C31C92"/>
    <w:rsid w:val="00C33C17"/>
    <w:rsid w:val="00C34066"/>
    <w:rsid w:val="00C34B2B"/>
    <w:rsid w:val="00C352D2"/>
    <w:rsid w:val="00C37362"/>
    <w:rsid w:val="00C4056F"/>
    <w:rsid w:val="00C42878"/>
    <w:rsid w:val="00C42E9A"/>
    <w:rsid w:val="00C433DA"/>
    <w:rsid w:val="00C434A2"/>
    <w:rsid w:val="00C434AE"/>
    <w:rsid w:val="00C4429A"/>
    <w:rsid w:val="00C442C7"/>
    <w:rsid w:val="00C44A9C"/>
    <w:rsid w:val="00C45B4F"/>
    <w:rsid w:val="00C46F54"/>
    <w:rsid w:val="00C479B6"/>
    <w:rsid w:val="00C50E56"/>
    <w:rsid w:val="00C5164E"/>
    <w:rsid w:val="00C54C0B"/>
    <w:rsid w:val="00C554C0"/>
    <w:rsid w:val="00C56C43"/>
    <w:rsid w:val="00C56C9F"/>
    <w:rsid w:val="00C570CE"/>
    <w:rsid w:val="00C62A0E"/>
    <w:rsid w:val="00C62BCF"/>
    <w:rsid w:val="00C646AA"/>
    <w:rsid w:val="00C65999"/>
    <w:rsid w:val="00C67495"/>
    <w:rsid w:val="00C67F1B"/>
    <w:rsid w:val="00C700B4"/>
    <w:rsid w:val="00C70926"/>
    <w:rsid w:val="00C70C4F"/>
    <w:rsid w:val="00C70C91"/>
    <w:rsid w:val="00C720B0"/>
    <w:rsid w:val="00C725BD"/>
    <w:rsid w:val="00C7335E"/>
    <w:rsid w:val="00C75450"/>
    <w:rsid w:val="00C806DD"/>
    <w:rsid w:val="00C81B68"/>
    <w:rsid w:val="00C82ECD"/>
    <w:rsid w:val="00C84757"/>
    <w:rsid w:val="00C86450"/>
    <w:rsid w:val="00C86D20"/>
    <w:rsid w:val="00C86FC9"/>
    <w:rsid w:val="00C87940"/>
    <w:rsid w:val="00C87FBE"/>
    <w:rsid w:val="00C8E7C3"/>
    <w:rsid w:val="00C90381"/>
    <w:rsid w:val="00C90B40"/>
    <w:rsid w:val="00C916BF"/>
    <w:rsid w:val="00C917DB"/>
    <w:rsid w:val="00C92F4E"/>
    <w:rsid w:val="00C93B3C"/>
    <w:rsid w:val="00C944E7"/>
    <w:rsid w:val="00C94D76"/>
    <w:rsid w:val="00C96278"/>
    <w:rsid w:val="00C966EA"/>
    <w:rsid w:val="00C96FFB"/>
    <w:rsid w:val="00C97C31"/>
    <w:rsid w:val="00CA2239"/>
    <w:rsid w:val="00CA3431"/>
    <w:rsid w:val="00CA4042"/>
    <w:rsid w:val="00CA615A"/>
    <w:rsid w:val="00CB1EE5"/>
    <w:rsid w:val="00CB28AC"/>
    <w:rsid w:val="00CB2C8C"/>
    <w:rsid w:val="00CB517C"/>
    <w:rsid w:val="00CB58AE"/>
    <w:rsid w:val="00CB647A"/>
    <w:rsid w:val="00CB6674"/>
    <w:rsid w:val="00CB6FFF"/>
    <w:rsid w:val="00CC0697"/>
    <w:rsid w:val="00CC2983"/>
    <w:rsid w:val="00CC34CE"/>
    <w:rsid w:val="00CC3572"/>
    <w:rsid w:val="00CC3A7C"/>
    <w:rsid w:val="00CC3F81"/>
    <w:rsid w:val="00CC4DF5"/>
    <w:rsid w:val="00CC5231"/>
    <w:rsid w:val="00CC5A27"/>
    <w:rsid w:val="00CC5A54"/>
    <w:rsid w:val="00CC621A"/>
    <w:rsid w:val="00CC7861"/>
    <w:rsid w:val="00CC7D7D"/>
    <w:rsid w:val="00CD0BEF"/>
    <w:rsid w:val="00CD1211"/>
    <w:rsid w:val="00CD28E2"/>
    <w:rsid w:val="00CD299C"/>
    <w:rsid w:val="00CD4D5B"/>
    <w:rsid w:val="00CD5BCE"/>
    <w:rsid w:val="00CD5BFC"/>
    <w:rsid w:val="00CD6A4A"/>
    <w:rsid w:val="00CE30AC"/>
    <w:rsid w:val="00CE3CF9"/>
    <w:rsid w:val="00CE5023"/>
    <w:rsid w:val="00CE5EDF"/>
    <w:rsid w:val="00CE6335"/>
    <w:rsid w:val="00CE6AE3"/>
    <w:rsid w:val="00CEC7AF"/>
    <w:rsid w:val="00CF016B"/>
    <w:rsid w:val="00CF08DD"/>
    <w:rsid w:val="00CF1D07"/>
    <w:rsid w:val="00CF1D44"/>
    <w:rsid w:val="00CF215E"/>
    <w:rsid w:val="00CF267C"/>
    <w:rsid w:val="00CF2C27"/>
    <w:rsid w:val="00CF3A5A"/>
    <w:rsid w:val="00CF6097"/>
    <w:rsid w:val="00CF7175"/>
    <w:rsid w:val="00CF7D4F"/>
    <w:rsid w:val="00D00493"/>
    <w:rsid w:val="00D02373"/>
    <w:rsid w:val="00D0239A"/>
    <w:rsid w:val="00D02995"/>
    <w:rsid w:val="00D02E90"/>
    <w:rsid w:val="00D02F80"/>
    <w:rsid w:val="00D035C8"/>
    <w:rsid w:val="00D0426D"/>
    <w:rsid w:val="00D05129"/>
    <w:rsid w:val="00D056E1"/>
    <w:rsid w:val="00D066B1"/>
    <w:rsid w:val="00D07853"/>
    <w:rsid w:val="00D11D3D"/>
    <w:rsid w:val="00D11FD6"/>
    <w:rsid w:val="00D1360F"/>
    <w:rsid w:val="00D1367F"/>
    <w:rsid w:val="00D141B4"/>
    <w:rsid w:val="00D14D7F"/>
    <w:rsid w:val="00D15970"/>
    <w:rsid w:val="00D15A4B"/>
    <w:rsid w:val="00D163AF"/>
    <w:rsid w:val="00D1737B"/>
    <w:rsid w:val="00D20AB8"/>
    <w:rsid w:val="00D20B3C"/>
    <w:rsid w:val="00D20DEF"/>
    <w:rsid w:val="00D20E44"/>
    <w:rsid w:val="00D2107C"/>
    <w:rsid w:val="00D218B7"/>
    <w:rsid w:val="00D2219E"/>
    <w:rsid w:val="00D2238A"/>
    <w:rsid w:val="00D23263"/>
    <w:rsid w:val="00D25055"/>
    <w:rsid w:val="00D2556B"/>
    <w:rsid w:val="00D303B7"/>
    <w:rsid w:val="00D34788"/>
    <w:rsid w:val="00D355E3"/>
    <w:rsid w:val="00D36A7B"/>
    <w:rsid w:val="00D36C85"/>
    <w:rsid w:val="00D400B4"/>
    <w:rsid w:val="00D400BE"/>
    <w:rsid w:val="00D40474"/>
    <w:rsid w:val="00D4297D"/>
    <w:rsid w:val="00D43CF2"/>
    <w:rsid w:val="00D45710"/>
    <w:rsid w:val="00D46B05"/>
    <w:rsid w:val="00D4783E"/>
    <w:rsid w:val="00D47CAA"/>
    <w:rsid w:val="00D50A75"/>
    <w:rsid w:val="00D50B6E"/>
    <w:rsid w:val="00D523ED"/>
    <w:rsid w:val="00D5556D"/>
    <w:rsid w:val="00D560D3"/>
    <w:rsid w:val="00D563AD"/>
    <w:rsid w:val="00D571FB"/>
    <w:rsid w:val="00D5763E"/>
    <w:rsid w:val="00D57785"/>
    <w:rsid w:val="00D6187F"/>
    <w:rsid w:val="00D62FC3"/>
    <w:rsid w:val="00D637D5"/>
    <w:rsid w:val="00D64309"/>
    <w:rsid w:val="00D64CC5"/>
    <w:rsid w:val="00D65629"/>
    <w:rsid w:val="00D666F1"/>
    <w:rsid w:val="00D66888"/>
    <w:rsid w:val="00D673E9"/>
    <w:rsid w:val="00D7163D"/>
    <w:rsid w:val="00D719CC"/>
    <w:rsid w:val="00D7211E"/>
    <w:rsid w:val="00D721AE"/>
    <w:rsid w:val="00D72347"/>
    <w:rsid w:val="00D7237D"/>
    <w:rsid w:val="00D72E5F"/>
    <w:rsid w:val="00D735FC"/>
    <w:rsid w:val="00D739F4"/>
    <w:rsid w:val="00D76E22"/>
    <w:rsid w:val="00D77667"/>
    <w:rsid w:val="00D77883"/>
    <w:rsid w:val="00D77885"/>
    <w:rsid w:val="00D77ABC"/>
    <w:rsid w:val="00D77CE9"/>
    <w:rsid w:val="00D77EF2"/>
    <w:rsid w:val="00D80136"/>
    <w:rsid w:val="00D81204"/>
    <w:rsid w:val="00D8192D"/>
    <w:rsid w:val="00D83127"/>
    <w:rsid w:val="00D83D7F"/>
    <w:rsid w:val="00D84CC5"/>
    <w:rsid w:val="00D86A5C"/>
    <w:rsid w:val="00D87A86"/>
    <w:rsid w:val="00D903E1"/>
    <w:rsid w:val="00D904E2"/>
    <w:rsid w:val="00D90793"/>
    <w:rsid w:val="00D90975"/>
    <w:rsid w:val="00D90AFE"/>
    <w:rsid w:val="00D90C58"/>
    <w:rsid w:val="00D90CE3"/>
    <w:rsid w:val="00D91165"/>
    <w:rsid w:val="00D928C7"/>
    <w:rsid w:val="00D94A56"/>
    <w:rsid w:val="00D94AC8"/>
    <w:rsid w:val="00D95DA9"/>
    <w:rsid w:val="00D96141"/>
    <w:rsid w:val="00D961AF"/>
    <w:rsid w:val="00D96A4B"/>
    <w:rsid w:val="00D96E49"/>
    <w:rsid w:val="00D97BBC"/>
    <w:rsid w:val="00DA1BEE"/>
    <w:rsid w:val="00DA3051"/>
    <w:rsid w:val="00DA428F"/>
    <w:rsid w:val="00DA44EE"/>
    <w:rsid w:val="00DA4893"/>
    <w:rsid w:val="00DA57D5"/>
    <w:rsid w:val="00DA5D3C"/>
    <w:rsid w:val="00DA6E24"/>
    <w:rsid w:val="00DA707F"/>
    <w:rsid w:val="00DB13B4"/>
    <w:rsid w:val="00DB1E4A"/>
    <w:rsid w:val="00DB2A29"/>
    <w:rsid w:val="00DB2D8A"/>
    <w:rsid w:val="00DB3515"/>
    <w:rsid w:val="00DB369A"/>
    <w:rsid w:val="00DB3EB3"/>
    <w:rsid w:val="00DB425C"/>
    <w:rsid w:val="00DB4A80"/>
    <w:rsid w:val="00DB585A"/>
    <w:rsid w:val="00DB632C"/>
    <w:rsid w:val="00DB7FE3"/>
    <w:rsid w:val="00DC0FC5"/>
    <w:rsid w:val="00DC1084"/>
    <w:rsid w:val="00DC135B"/>
    <w:rsid w:val="00DC23A8"/>
    <w:rsid w:val="00DC23F3"/>
    <w:rsid w:val="00DC2889"/>
    <w:rsid w:val="00DC2F59"/>
    <w:rsid w:val="00DC3363"/>
    <w:rsid w:val="00DC3876"/>
    <w:rsid w:val="00DC39DF"/>
    <w:rsid w:val="00DC5AD7"/>
    <w:rsid w:val="00DC6947"/>
    <w:rsid w:val="00DD0FC3"/>
    <w:rsid w:val="00DD3910"/>
    <w:rsid w:val="00DD3A32"/>
    <w:rsid w:val="00DD599A"/>
    <w:rsid w:val="00DD5B60"/>
    <w:rsid w:val="00DD5CC2"/>
    <w:rsid w:val="00DD5D31"/>
    <w:rsid w:val="00DD7091"/>
    <w:rsid w:val="00DD71B0"/>
    <w:rsid w:val="00DD7AB7"/>
    <w:rsid w:val="00DE029D"/>
    <w:rsid w:val="00DE0490"/>
    <w:rsid w:val="00DE1CBD"/>
    <w:rsid w:val="00DE4261"/>
    <w:rsid w:val="00DE4B82"/>
    <w:rsid w:val="00DE4DEA"/>
    <w:rsid w:val="00DE5B07"/>
    <w:rsid w:val="00DE7C54"/>
    <w:rsid w:val="00DF2DC8"/>
    <w:rsid w:val="00DF3002"/>
    <w:rsid w:val="00DF34F9"/>
    <w:rsid w:val="00DF4B51"/>
    <w:rsid w:val="00DF5587"/>
    <w:rsid w:val="00DF5D14"/>
    <w:rsid w:val="00DF5D70"/>
    <w:rsid w:val="00E00509"/>
    <w:rsid w:val="00E059B9"/>
    <w:rsid w:val="00E0635F"/>
    <w:rsid w:val="00E0658D"/>
    <w:rsid w:val="00E071A7"/>
    <w:rsid w:val="00E07333"/>
    <w:rsid w:val="00E0763D"/>
    <w:rsid w:val="00E10C97"/>
    <w:rsid w:val="00E124D5"/>
    <w:rsid w:val="00E126BF"/>
    <w:rsid w:val="00E144B4"/>
    <w:rsid w:val="00E14B10"/>
    <w:rsid w:val="00E169CB"/>
    <w:rsid w:val="00E17946"/>
    <w:rsid w:val="00E20339"/>
    <w:rsid w:val="00E20D31"/>
    <w:rsid w:val="00E20DC1"/>
    <w:rsid w:val="00E212D1"/>
    <w:rsid w:val="00E2220F"/>
    <w:rsid w:val="00E22676"/>
    <w:rsid w:val="00E226F0"/>
    <w:rsid w:val="00E2580B"/>
    <w:rsid w:val="00E25E6F"/>
    <w:rsid w:val="00E2640A"/>
    <w:rsid w:val="00E27610"/>
    <w:rsid w:val="00E27CF9"/>
    <w:rsid w:val="00E30C0C"/>
    <w:rsid w:val="00E32221"/>
    <w:rsid w:val="00E331C3"/>
    <w:rsid w:val="00E365E6"/>
    <w:rsid w:val="00E3684A"/>
    <w:rsid w:val="00E36E12"/>
    <w:rsid w:val="00E41436"/>
    <w:rsid w:val="00E43732"/>
    <w:rsid w:val="00E44CF9"/>
    <w:rsid w:val="00E44DD1"/>
    <w:rsid w:val="00E45617"/>
    <w:rsid w:val="00E4673C"/>
    <w:rsid w:val="00E47838"/>
    <w:rsid w:val="00E50F4B"/>
    <w:rsid w:val="00E51E89"/>
    <w:rsid w:val="00E52AE9"/>
    <w:rsid w:val="00E53992"/>
    <w:rsid w:val="00E5424E"/>
    <w:rsid w:val="00E544A1"/>
    <w:rsid w:val="00E5483A"/>
    <w:rsid w:val="00E54C01"/>
    <w:rsid w:val="00E55848"/>
    <w:rsid w:val="00E5693D"/>
    <w:rsid w:val="00E575C2"/>
    <w:rsid w:val="00E57F1D"/>
    <w:rsid w:val="00E61C0E"/>
    <w:rsid w:val="00E62D8C"/>
    <w:rsid w:val="00E63715"/>
    <w:rsid w:val="00E65D45"/>
    <w:rsid w:val="00E6616C"/>
    <w:rsid w:val="00E66369"/>
    <w:rsid w:val="00E67660"/>
    <w:rsid w:val="00E70300"/>
    <w:rsid w:val="00E70CC0"/>
    <w:rsid w:val="00E70CC2"/>
    <w:rsid w:val="00E7162E"/>
    <w:rsid w:val="00E716A6"/>
    <w:rsid w:val="00E71A0F"/>
    <w:rsid w:val="00E71B4C"/>
    <w:rsid w:val="00E72D1C"/>
    <w:rsid w:val="00E72D4D"/>
    <w:rsid w:val="00E74B67"/>
    <w:rsid w:val="00E81214"/>
    <w:rsid w:val="00E81A1D"/>
    <w:rsid w:val="00E81AB2"/>
    <w:rsid w:val="00E81CB4"/>
    <w:rsid w:val="00E82C88"/>
    <w:rsid w:val="00E832C5"/>
    <w:rsid w:val="00E8343F"/>
    <w:rsid w:val="00E83AF9"/>
    <w:rsid w:val="00E83B35"/>
    <w:rsid w:val="00E8444F"/>
    <w:rsid w:val="00E8551C"/>
    <w:rsid w:val="00E85E8C"/>
    <w:rsid w:val="00E86304"/>
    <w:rsid w:val="00E8704E"/>
    <w:rsid w:val="00E8779A"/>
    <w:rsid w:val="00E878FE"/>
    <w:rsid w:val="00E90316"/>
    <w:rsid w:val="00E90854"/>
    <w:rsid w:val="00E9120F"/>
    <w:rsid w:val="00E9167D"/>
    <w:rsid w:val="00E92B07"/>
    <w:rsid w:val="00E92CE7"/>
    <w:rsid w:val="00E9770E"/>
    <w:rsid w:val="00E978C4"/>
    <w:rsid w:val="00EA0659"/>
    <w:rsid w:val="00EA2AB7"/>
    <w:rsid w:val="00EA2F78"/>
    <w:rsid w:val="00EA3A80"/>
    <w:rsid w:val="00EA3BA3"/>
    <w:rsid w:val="00EA5110"/>
    <w:rsid w:val="00EA55CE"/>
    <w:rsid w:val="00EA5787"/>
    <w:rsid w:val="00EA5B4E"/>
    <w:rsid w:val="00EA65B8"/>
    <w:rsid w:val="00EB11B9"/>
    <w:rsid w:val="00EB1510"/>
    <w:rsid w:val="00EB247C"/>
    <w:rsid w:val="00EB3D08"/>
    <w:rsid w:val="00EB5899"/>
    <w:rsid w:val="00EB73D8"/>
    <w:rsid w:val="00EB7A74"/>
    <w:rsid w:val="00EC03CB"/>
    <w:rsid w:val="00EC1CB0"/>
    <w:rsid w:val="00EC3030"/>
    <w:rsid w:val="00ED0DC3"/>
    <w:rsid w:val="00ED1B1E"/>
    <w:rsid w:val="00ED2635"/>
    <w:rsid w:val="00ED29D0"/>
    <w:rsid w:val="00ED362B"/>
    <w:rsid w:val="00ED3A93"/>
    <w:rsid w:val="00ED4128"/>
    <w:rsid w:val="00ED4974"/>
    <w:rsid w:val="00ED4E8C"/>
    <w:rsid w:val="00ED5368"/>
    <w:rsid w:val="00ED5850"/>
    <w:rsid w:val="00ED6747"/>
    <w:rsid w:val="00ED787B"/>
    <w:rsid w:val="00EE04B9"/>
    <w:rsid w:val="00EE0966"/>
    <w:rsid w:val="00EE0DFB"/>
    <w:rsid w:val="00EE1714"/>
    <w:rsid w:val="00EE3B73"/>
    <w:rsid w:val="00EE4796"/>
    <w:rsid w:val="00EE4EE0"/>
    <w:rsid w:val="00EE6A96"/>
    <w:rsid w:val="00EE7501"/>
    <w:rsid w:val="00EE79E6"/>
    <w:rsid w:val="00EF0AD3"/>
    <w:rsid w:val="00EF0BC8"/>
    <w:rsid w:val="00EF1602"/>
    <w:rsid w:val="00EF1EF3"/>
    <w:rsid w:val="00EF2C9C"/>
    <w:rsid w:val="00EF2DDD"/>
    <w:rsid w:val="00EF55E1"/>
    <w:rsid w:val="00EF5E99"/>
    <w:rsid w:val="00EF6458"/>
    <w:rsid w:val="00EF6ED3"/>
    <w:rsid w:val="00EF740C"/>
    <w:rsid w:val="00F003B8"/>
    <w:rsid w:val="00F01D21"/>
    <w:rsid w:val="00F033F2"/>
    <w:rsid w:val="00F03C2E"/>
    <w:rsid w:val="00F0414C"/>
    <w:rsid w:val="00F04438"/>
    <w:rsid w:val="00F04C0B"/>
    <w:rsid w:val="00F05004"/>
    <w:rsid w:val="00F05167"/>
    <w:rsid w:val="00F05BD6"/>
    <w:rsid w:val="00F05DE2"/>
    <w:rsid w:val="00F0716A"/>
    <w:rsid w:val="00F07EF2"/>
    <w:rsid w:val="00F10EBA"/>
    <w:rsid w:val="00F1235A"/>
    <w:rsid w:val="00F1376B"/>
    <w:rsid w:val="00F13A46"/>
    <w:rsid w:val="00F1476F"/>
    <w:rsid w:val="00F14EE7"/>
    <w:rsid w:val="00F15720"/>
    <w:rsid w:val="00F15E8C"/>
    <w:rsid w:val="00F16293"/>
    <w:rsid w:val="00F177F9"/>
    <w:rsid w:val="00F17D71"/>
    <w:rsid w:val="00F213E4"/>
    <w:rsid w:val="00F2220F"/>
    <w:rsid w:val="00F226A7"/>
    <w:rsid w:val="00F23649"/>
    <w:rsid w:val="00F2451C"/>
    <w:rsid w:val="00F250E9"/>
    <w:rsid w:val="00F2608D"/>
    <w:rsid w:val="00F27A36"/>
    <w:rsid w:val="00F27B50"/>
    <w:rsid w:val="00F27C67"/>
    <w:rsid w:val="00F309B2"/>
    <w:rsid w:val="00F30AEE"/>
    <w:rsid w:val="00F322DA"/>
    <w:rsid w:val="00F336A6"/>
    <w:rsid w:val="00F3440A"/>
    <w:rsid w:val="00F34731"/>
    <w:rsid w:val="00F3484A"/>
    <w:rsid w:val="00F34D5E"/>
    <w:rsid w:val="00F35349"/>
    <w:rsid w:val="00F35F03"/>
    <w:rsid w:val="00F362A8"/>
    <w:rsid w:val="00F37811"/>
    <w:rsid w:val="00F402EB"/>
    <w:rsid w:val="00F41ECA"/>
    <w:rsid w:val="00F44A48"/>
    <w:rsid w:val="00F45561"/>
    <w:rsid w:val="00F458D5"/>
    <w:rsid w:val="00F46C03"/>
    <w:rsid w:val="00F47083"/>
    <w:rsid w:val="00F47418"/>
    <w:rsid w:val="00F501B0"/>
    <w:rsid w:val="00F501F3"/>
    <w:rsid w:val="00F502FA"/>
    <w:rsid w:val="00F51D09"/>
    <w:rsid w:val="00F52153"/>
    <w:rsid w:val="00F52F19"/>
    <w:rsid w:val="00F534B2"/>
    <w:rsid w:val="00F53D2B"/>
    <w:rsid w:val="00F54381"/>
    <w:rsid w:val="00F549A9"/>
    <w:rsid w:val="00F549C6"/>
    <w:rsid w:val="00F55B77"/>
    <w:rsid w:val="00F56154"/>
    <w:rsid w:val="00F561DC"/>
    <w:rsid w:val="00F566E4"/>
    <w:rsid w:val="00F56AA8"/>
    <w:rsid w:val="00F56B9B"/>
    <w:rsid w:val="00F5709E"/>
    <w:rsid w:val="00F57963"/>
    <w:rsid w:val="00F61382"/>
    <w:rsid w:val="00F6164A"/>
    <w:rsid w:val="00F6186C"/>
    <w:rsid w:val="00F618D1"/>
    <w:rsid w:val="00F62331"/>
    <w:rsid w:val="00F6260E"/>
    <w:rsid w:val="00F62F4B"/>
    <w:rsid w:val="00F63795"/>
    <w:rsid w:val="00F649A9"/>
    <w:rsid w:val="00F64F2D"/>
    <w:rsid w:val="00F64FA6"/>
    <w:rsid w:val="00F65B41"/>
    <w:rsid w:val="00F65EC0"/>
    <w:rsid w:val="00F66F32"/>
    <w:rsid w:val="00F7046B"/>
    <w:rsid w:val="00F705D2"/>
    <w:rsid w:val="00F7259C"/>
    <w:rsid w:val="00F728FD"/>
    <w:rsid w:val="00F73EFE"/>
    <w:rsid w:val="00F7473D"/>
    <w:rsid w:val="00F74E27"/>
    <w:rsid w:val="00F7529C"/>
    <w:rsid w:val="00F76229"/>
    <w:rsid w:val="00F8158B"/>
    <w:rsid w:val="00F81B1A"/>
    <w:rsid w:val="00F82216"/>
    <w:rsid w:val="00F82864"/>
    <w:rsid w:val="00F82F5C"/>
    <w:rsid w:val="00F84295"/>
    <w:rsid w:val="00F84E37"/>
    <w:rsid w:val="00F857F9"/>
    <w:rsid w:val="00F85910"/>
    <w:rsid w:val="00F85F94"/>
    <w:rsid w:val="00F86C21"/>
    <w:rsid w:val="00F87652"/>
    <w:rsid w:val="00F901A9"/>
    <w:rsid w:val="00F90745"/>
    <w:rsid w:val="00F90EE3"/>
    <w:rsid w:val="00F92477"/>
    <w:rsid w:val="00F92C37"/>
    <w:rsid w:val="00F94439"/>
    <w:rsid w:val="00F97A72"/>
    <w:rsid w:val="00FA1001"/>
    <w:rsid w:val="00FA1941"/>
    <w:rsid w:val="00FA1B33"/>
    <w:rsid w:val="00FA378B"/>
    <w:rsid w:val="00FA3B70"/>
    <w:rsid w:val="00FA491B"/>
    <w:rsid w:val="00FA6B16"/>
    <w:rsid w:val="00FA7649"/>
    <w:rsid w:val="00FA7AE6"/>
    <w:rsid w:val="00FB0288"/>
    <w:rsid w:val="00FB0427"/>
    <w:rsid w:val="00FB0989"/>
    <w:rsid w:val="00FB0D49"/>
    <w:rsid w:val="00FB1327"/>
    <w:rsid w:val="00FB20D7"/>
    <w:rsid w:val="00FB2338"/>
    <w:rsid w:val="00FB3731"/>
    <w:rsid w:val="00FB4691"/>
    <w:rsid w:val="00FB46DA"/>
    <w:rsid w:val="00FB4C4F"/>
    <w:rsid w:val="00FB5371"/>
    <w:rsid w:val="00FB5BA5"/>
    <w:rsid w:val="00FB61A4"/>
    <w:rsid w:val="00FB6264"/>
    <w:rsid w:val="00FB7AE7"/>
    <w:rsid w:val="00FC03CA"/>
    <w:rsid w:val="00FC0721"/>
    <w:rsid w:val="00FC0ADF"/>
    <w:rsid w:val="00FC0DA1"/>
    <w:rsid w:val="00FC1E46"/>
    <w:rsid w:val="00FC2D00"/>
    <w:rsid w:val="00FC3A62"/>
    <w:rsid w:val="00FC547F"/>
    <w:rsid w:val="00FC5773"/>
    <w:rsid w:val="00FC619D"/>
    <w:rsid w:val="00FC742E"/>
    <w:rsid w:val="00FC77A8"/>
    <w:rsid w:val="00FC7D50"/>
    <w:rsid w:val="00FD2297"/>
    <w:rsid w:val="00FD2978"/>
    <w:rsid w:val="00FD37F8"/>
    <w:rsid w:val="00FD3D1A"/>
    <w:rsid w:val="00FD438A"/>
    <w:rsid w:val="00FD514B"/>
    <w:rsid w:val="00FD5175"/>
    <w:rsid w:val="00FD557D"/>
    <w:rsid w:val="00FD580D"/>
    <w:rsid w:val="00FD5A8A"/>
    <w:rsid w:val="00FD5CE8"/>
    <w:rsid w:val="00FD641A"/>
    <w:rsid w:val="00FD78F2"/>
    <w:rsid w:val="00FE0C36"/>
    <w:rsid w:val="00FE22F4"/>
    <w:rsid w:val="00FE27E5"/>
    <w:rsid w:val="00FE4870"/>
    <w:rsid w:val="00FE5A6C"/>
    <w:rsid w:val="00FE63FD"/>
    <w:rsid w:val="00FE71E9"/>
    <w:rsid w:val="00FE7480"/>
    <w:rsid w:val="00FF29C0"/>
    <w:rsid w:val="00FF3AA7"/>
    <w:rsid w:val="00FF3D1A"/>
    <w:rsid w:val="00FF540A"/>
    <w:rsid w:val="00FF59BF"/>
    <w:rsid w:val="00FF6497"/>
    <w:rsid w:val="010B80B6"/>
    <w:rsid w:val="0112AB44"/>
    <w:rsid w:val="012B6917"/>
    <w:rsid w:val="0147D41E"/>
    <w:rsid w:val="0151AEF7"/>
    <w:rsid w:val="01563B38"/>
    <w:rsid w:val="0160ECD4"/>
    <w:rsid w:val="017E1593"/>
    <w:rsid w:val="017FE46E"/>
    <w:rsid w:val="01809711"/>
    <w:rsid w:val="019C78C7"/>
    <w:rsid w:val="019DC467"/>
    <w:rsid w:val="01A49841"/>
    <w:rsid w:val="01B2F956"/>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2F9CA"/>
    <w:rsid w:val="02586A1B"/>
    <w:rsid w:val="025DA8A6"/>
    <w:rsid w:val="02600F2A"/>
    <w:rsid w:val="0266DC34"/>
    <w:rsid w:val="0277E544"/>
    <w:rsid w:val="027B2FBD"/>
    <w:rsid w:val="027BF575"/>
    <w:rsid w:val="027DC7BE"/>
    <w:rsid w:val="027E305F"/>
    <w:rsid w:val="02845DC2"/>
    <w:rsid w:val="02B8A95F"/>
    <w:rsid w:val="02B9B9A0"/>
    <w:rsid w:val="02BEF4BA"/>
    <w:rsid w:val="02D6F8FB"/>
    <w:rsid w:val="02E1B8AB"/>
    <w:rsid w:val="02E2238C"/>
    <w:rsid w:val="02E42B64"/>
    <w:rsid w:val="02FA6941"/>
    <w:rsid w:val="02FD3829"/>
    <w:rsid w:val="03001E29"/>
    <w:rsid w:val="0303B6D3"/>
    <w:rsid w:val="0308F4EA"/>
    <w:rsid w:val="030B62BB"/>
    <w:rsid w:val="03187FE0"/>
    <w:rsid w:val="031C7EA2"/>
    <w:rsid w:val="0321C415"/>
    <w:rsid w:val="0325BD71"/>
    <w:rsid w:val="032B00FB"/>
    <w:rsid w:val="0356F0A2"/>
    <w:rsid w:val="035B3C49"/>
    <w:rsid w:val="036E33CD"/>
    <w:rsid w:val="03A61EA8"/>
    <w:rsid w:val="03B3039A"/>
    <w:rsid w:val="03BE3461"/>
    <w:rsid w:val="03BE7708"/>
    <w:rsid w:val="03C46C8D"/>
    <w:rsid w:val="03DCC1B4"/>
    <w:rsid w:val="03E53112"/>
    <w:rsid w:val="03E7E99F"/>
    <w:rsid w:val="03F60BE7"/>
    <w:rsid w:val="03F8F3F3"/>
    <w:rsid w:val="03FDEDC7"/>
    <w:rsid w:val="040567F0"/>
    <w:rsid w:val="040927F3"/>
    <w:rsid w:val="041069FF"/>
    <w:rsid w:val="042347CC"/>
    <w:rsid w:val="04275D3D"/>
    <w:rsid w:val="042B8215"/>
    <w:rsid w:val="043D8C2F"/>
    <w:rsid w:val="04566DF5"/>
    <w:rsid w:val="04A38ADF"/>
    <w:rsid w:val="04A5EE1F"/>
    <w:rsid w:val="04A9E09A"/>
    <w:rsid w:val="04D59DA8"/>
    <w:rsid w:val="04DA549E"/>
    <w:rsid w:val="04DE3A0C"/>
    <w:rsid w:val="04EF8BA7"/>
    <w:rsid w:val="052300B4"/>
    <w:rsid w:val="053B3634"/>
    <w:rsid w:val="0544313E"/>
    <w:rsid w:val="054AA0C2"/>
    <w:rsid w:val="0554B4D8"/>
    <w:rsid w:val="05609A21"/>
    <w:rsid w:val="058A9016"/>
    <w:rsid w:val="0591B457"/>
    <w:rsid w:val="05A6E815"/>
    <w:rsid w:val="05B69110"/>
    <w:rsid w:val="05B702A1"/>
    <w:rsid w:val="05B87BB1"/>
    <w:rsid w:val="05D4E694"/>
    <w:rsid w:val="05D526CA"/>
    <w:rsid w:val="05E3646D"/>
    <w:rsid w:val="05E5C323"/>
    <w:rsid w:val="05F06327"/>
    <w:rsid w:val="0602E2F0"/>
    <w:rsid w:val="060B10F8"/>
    <w:rsid w:val="060F5251"/>
    <w:rsid w:val="061D7C81"/>
    <w:rsid w:val="063068A7"/>
    <w:rsid w:val="0634CE41"/>
    <w:rsid w:val="06414402"/>
    <w:rsid w:val="06468DDF"/>
    <w:rsid w:val="0646DADC"/>
    <w:rsid w:val="065A9C2E"/>
    <w:rsid w:val="0661E0B9"/>
    <w:rsid w:val="066F871D"/>
    <w:rsid w:val="0671EC42"/>
    <w:rsid w:val="067F12E1"/>
    <w:rsid w:val="0680EECF"/>
    <w:rsid w:val="06857A3C"/>
    <w:rsid w:val="06937B64"/>
    <w:rsid w:val="06938407"/>
    <w:rsid w:val="0695B8CC"/>
    <w:rsid w:val="06A3F894"/>
    <w:rsid w:val="06A6416F"/>
    <w:rsid w:val="06BDE34D"/>
    <w:rsid w:val="06D62A64"/>
    <w:rsid w:val="06F5877F"/>
    <w:rsid w:val="070F7648"/>
    <w:rsid w:val="0718FA9B"/>
    <w:rsid w:val="073024D9"/>
    <w:rsid w:val="0747CD96"/>
    <w:rsid w:val="075BB467"/>
    <w:rsid w:val="0783C48A"/>
    <w:rsid w:val="0797760C"/>
    <w:rsid w:val="079D19E9"/>
    <w:rsid w:val="07ADEEDB"/>
    <w:rsid w:val="07AFA2B0"/>
    <w:rsid w:val="07D3B12A"/>
    <w:rsid w:val="07EB9A41"/>
    <w:rsid w:val="07F71641"/>
    <w:rsid w:val="0802E4D1"/>
    <w:rsid w:val="080A183F"/>
    <w:rsid w:val="080D3DCF"/>
    <w:rsid w:val="080DC548"/>
    <w:rsid w:val="080F4AB9"/>
    <w:rsid w:val="0815F60B"/>
    <w:rsid w:val="08168C1B"/>
    <w:rsid w:val="083335C6"/>
    <w:rsid w:val="0833F05E"/>
    <w:rsid w:val="0837D904"/>
    <w:rsid w:val="08393E88"/>
    <w:rsid w:val="08699186"/>
    <w:rsid w:val="08780299"/>
    <w:rsid w:val="0889446B"/>
    <w:rsid w:val="08A26230"/>
    <w:rsid w:val="08A85C59"/>
    <w:rsid w:val="08A8B341"/>
    <w:rsid w:val="08C63501"/>
    <w:rsid w:val="08CD24B3"/>
    <w:rsid w:val="08DBB10E"/>
    <w:rsid w:val="08ED287E"/>
    <w:rsid w:val="08F44C69"/>
    <w:rsid w:val="08FEED64"/>
    <w:rsid w:val="09103AC2"/>
    <w:rsid w:val="0912B660"/>
    <w:rsid w:val="0919C9A1"/>
    <w:rsid w:val="091A7E8B"/>
    <w:rsid w:val="0923666C"/>
    <w:rsid w:val="0944A881"/>
    <w:rsid w:val="0953C0EE"/>
    <w:rsid w:val="0967C8F1"/>
    <w:rsid w:val="096FD9F8"/>
    <w:rsid w:val="097794BA"/>
    <w:rsid w:val="0977E0EF"/>
    <w:rsid w:val="099566C1"/>
    <w:rsid w:val="0997E726"/>
    <w:rsid w:val="099A2563"/>
    <w:rsid w:val="099F836F"/>
    <w:rsid w:val="09A692B5"/>
    <w:rsid w:val="09B49E45"/>
    <w:rsid w:val="09BA4A24"/>
    <w:rsid w:val="09C493F5"/>
    <w:rsid w:val="09C8A569"/>
    <w:rsid w:val="09CB2D55"/>
    <w:rsid w:val="09D4F33E"/>
    <w:rsid w:val="09DB7FBE"/>
    <w:rsid w:val="09DF7902"/>
    <w:rsid w:val="09E4047D"/>
    <w:rsid w:val="09EDCB9C"/>
    <w:rsid w:val="09FDEF63"/>
    <w:rsid w:val="0A0B41F6"/>
    <w:rsid w:val="0A1B91A4"/>
    <w:rsid w:val="0A27A58D"/>
    <w:rsid w:val="0A3F1790"/>
    <w:rsid w:val="0A4359CC"/>
    <w:rsid w:val="0A4C3644"/>
    <w:rsid w:val="0A5883BE"/>
    <w:rsid w:val="0A64BA7F"/>
    <w:rsid w:val="0A757C7D"/>
    <w:rsid w:val="0A785377"/>
    <w:rsid w:val="0A795B40"/>
    <w:rsid w:val="0A7AB4FB"/>
    <w:rsid w:val="0A81E680"/>
    <w:rsid w:val="0A87510E"/>
    <w:rsid w:val="0A98B410"/>
    <w:rsid w:val="0ABF4278"/>
    <w:rsid w:val="0AC59169"/>
    <w:rsid w:val="0AD6C787"/>
    <w:rsid w:val="0AE38A73"/>
    <w:rsid w:val="0B11D4D8"/>
    <w:rsid w:val="0B1F54CF"/>
    <w:rsid w:val="0B21D1AE"/>
    <w:rsid w:val="0B34BD8B"/>
    <w:rsid w:val="0B351BAF"/>
    <w:rsid w:val="0B47245B"/>
    <w:rsid w:val="0B49B107"/>
    <w:rsid w:val="0B69B13D"/>
    <w:rsid w:val="0B6E3184"/>
    <w:rsid w:val="0B9E1F9B"/>
    <w:rsid w:val="0BBA7674"/>
    <w:rsid w:val="0BD3B716"/>
    <w:rsid w:val="0BD47107"/>
    <w:rsid w:val="0BD6D4AA"/>
    <w:rsid w:val="0BF0F74E"/>
    <w:rsid w:val="0C074738"/>
    <w:rsid w:val="0C09219B"/>
    <w:rsid w:val="0C0B542F"/>
    <w:rsid w:val="0C0C52CC"/>
    <w:rsid w:val="0C20FCB7"/>
    <w:rsid w:val="0C232864"/>
    <w:rsid w:val="0C241488"/>
    <w:rsid w:val="0C276773"/>
    <w:rsid w:val="0C4CBB6C"/>
    <w:rsid w:val="0C5027C2"/>
    <w:rsid w:val="0C5CE0DA"/>
    <w:rsid w:val="0C5D9480"/>
    <w:rsid w:val="0C60947E"/>
    <w:rsid w:val="0C63F05E"/>
    <w:rsid w:val="0C668B95"/>
    <w:rsid w:val="0C66CAE5"/>
    <w:rsid w:val="0C7D517E"/>
    <w:rsid w:val="0C7E4537"/>
    <w:rsid w:val="0C806733"/>
    <w:rsid w:val="0C876A08"/>
    <w:rsid w:val="0C8F1857"/>
    <w:rsid w:val="0C935BB5"/>
    <w:rsid w:val="0C9A0A4D"/>
    <w:rsid w:val="0CA1AD32"/>
    <w:rsid w:val="0CA22FA4"/>
    <w:rsid w:val="0CA92EF5"/>
    <w:rsid w:val="0CAE9D1F"/>
    <w:rsid w:val="0CAF76D5"/>
    <w:rsid w:val="0CC6D1E1"/>
    <w:rsid w:val="0CD0E20E"/>
    <w:rsid w:val="0CF30CBF"/>
    <w:rsid w:val="0D02C0DB"/>
    <w:rsid w:val="0D35249A"/>
    <w:rsid w:val="0D45AEF8"/>
    <w:rsid w:val="0D59BD60"/>
    <w:rsid w:val="0D733FE3"/>
    <w:rsid w:val="0D76BD95"/>
    <w:rsid w:val="0D7AC4C0"/>
    <w:rsid w:val="0D95A1FB"/>
    <w:rsid w:val="0D9E2B9C"/>
    <w:rsid w:val="0DA3D085"/>
    <w:rsid w:val="0DB4DCE6"/>
    <w:rsid w:val="0DB711D1"/>
    <w:rsid w:val="0DC34F4B"/>
    <w:rsid w:val="0DD0CE26"/>
    <w:rsid w:val="0DEC8D21"/>
    <w:rsid w:val="0DF0C04B"/>
    <w:rsid w:val="0DF2BD4B"/>
    <w:rsid w:val="0DF83690"/>
    <w:rsid w:val="0E0CA40D"/>
    <w:rsid w:val="0E1AC415"/>
    <w:rsid w:val="0E21B46D"/>
    <w:rsid w:val="0E2BE25C"/>
    <w:rsid w:val="0E3557E6"/>
    <w:rsid w:val="0E454405"/>
    <w:rsid w:val="0E49668C"/>
    <w:rsid w:val="0E516265"/>
    <w:rsid w:val="0E56ED0F"/>
    <w:rsid w:val="0E5BD0B8"/>
    <w:rsid w:val="0E5E6F88"/>
    <w:rsid w:val="0E6A7B9B"/>
    <w:rsid w:val="0E6A8843"/>
    <w:rsid w:val="0E78F48A"/>
    <w:rsid w:val="0E799E4E"/>
    <w:rsid w:val="0E83349B"/>
    <w:rsid w:val="0E9701CE"/>
    <w:rsid w:val="0EA7E334"/>
    <w:rsid w:val="0EB8AA68"/>
    <w:rsid w:val="0EBDC43B"/>
    <w:rsid w:val="0EEA736A"/>
    <w:rsid w:val="0EEF1D12"/>
    <w:rsid w:val="0F048A12"/>
    <w:rsid w:val="0F0BA3A7"/>
    <w:rsid w:val="0F1BF106"/>
    <w:rsid w:val="0F26808B"/>
    <w:rsid w:val="0F2A21EC"/>
    <w:rsid w:val="0F33B544"/>
    <w:rsid w:val="0F36A915"/>
    <w:rsid w:val="0F5B1DB1"/>
    <w:rsid w:val="0F5E281D"/>
    <w:rsid w:val="0F7D65D0"/>
    <w:rsid w:val="0F8230AA"/>
    <w:rsid w:val="0F8DF4D9"/>
    <w:rsid w:val="0FC1A001"/>
    <w:rsid w:val="0FC1DE4E"/>
    <w:rsid w:val="0FDBFAC4"/>
    <w:rsid w:val="0FE55E7E"/>
    <w:rsid w:val="0FEC533A"/>
    <w:rsid w:val="0FF9E0AD"/>
    <w:rsid w:val="100B1088"/>
    <w:rsid w:val="10305374"/>
    <w:rsid w:val="1041184C"/>
    <w:rsid w:val="10467796"/>
    <w:rsid w:val="105D8CCC"/>
    <w:rsid w:val="1060F4B9"/>
    <w:rsid w:val="1087F9FE"/>
    <w:rsid w:val="10B5E825"/>
    <w:rsid w:val="10BF9F79"/>
    <w:rsid w:val="10D51486"/>
    <w:rsid w:val="10D896B2"/>
    <w:rsid w:val="11106F5B"/>
    <w:rsid w:val="11123A32"/>
    <w:rsid w:val="111FA6A2"/>
    <w:rsid w:val="11283DA7"/>
    <w:rsid w:val="112BC09B"/>
    <w:rsid w:val="113536CB"/>
    <w:rsid w:val="114C60AA"/>
    <w:rsid w:val="11505D18"/>
    <w:rsid w:val="1150F93F"/>
    <w:rsid w:val="115B73CE"/>
    <w:rsid w:val="1161A783"/>
    <w:rsid w:val="11643A32"/>
    <w:rsid w:val="117887C2"/>
    <w:rsid w:val="119B6174"/>
    <w:rsid w:val="11A0F6A2"/>
    <w:rsid w:val="11A1F7E4"/>
    <w:rsid w:val="11B91F5F"/>
    <w:rsid w:val="11C58BA6"/>
    <w:rsid w:val="11C85215"/>
    <w:rsid w:val="11CC0951"/>
    <w:rsid w:val="11D03660"/>
    <w:rsid w:val="11D41800"/>
    <w:rsid w:val="11D62A29"/>
    <w:rsid w:val="11DE43C5"/>
    <w:rsid w:val="11EBD78D"/>
    <w:rsid w:val="11F294E1"/>
    <w:rsid w:val="12085B21"/>
    <w:rsid w:val="1208A108"/>
    <w:rsid w:val="121714AE"/>
    <w:rsid w:val="122DC035"/>
    <w:rsid w:val="122E9E67"/>
    <w:rsid w:val="124D6429"/>
    <w:rsid w:val="125C2B1F"/>
    <w:rsid w:val="12669E36"/>
    <w:rsid w:val="1272E855"/>
    <w:rsid w:val="128391BD"/>
    <w:rsid w:val="12A98BBC"/>
    <w:rsid w:val="12AABC27"/>
    <w:rsid w:val="12AE2898"/>
    <w:rsid w:val="12B36378"/>
    <w:rsid w:val="12D07A99"/>
    <w:rsid w:val="12D4F2A9"/>
    <w:rsid w:val="12E0F884"/>
    <w:rsid w:val="12E70723"/>
    <w:rsid w:val="12EFF31D"/>
    <w:rsid w:val="130C6461"/>
    <w:rsid w:val="131C0714"/>
    <w:rsid w:val="13285AEE"/>
    <w:rsid w:val="133282E9"/>
    <w:rsid w:val="13334268"/>
    <w:rsid w:val="13341B7C"/>
    <w:rsid w:val="13346F95"/>
    <w:rsid w:val="1336AB42"/>
    <w:rsid w:val="1341C35F"/>
    <w:rsid w:val="13420047"/>
    <w:rsid w:val="13421B2F"/>
    <w:rsid w:val="1351688C"/>
    <w:rsid w:val="1356CC1F"/>
    <w:rsid w:val="136AC800"/>
    <w:rsid w:val="1370E349"/>
    <w:rsid w:val="13773098"/>
    <w:rsid w:val="13881FDB"/>
    <w:rsid w:val="138EDE55"/>
    <w:rsid w:val="139DE362"/>
    <w:rsid w:val="13A8D3DF"/>
    <w:rsid w:val="13B6E082"/>
    <w:rsid w:val="13C49CA5"/>
    <w:rsid w:val="13D270FB"/>
    <w:rsid w:val="13E83125"/>
    <w:rsid w:val="140D471B"/>
    <w:rsid w:val="14268C71"/>
    <w:rsid w:val="142897FD"/>
    <w:rsid w:val="142EC18A"/>
    <w:rsid w:val="14338C85"/>
    <w:rsid w:val="1438BA85"/>
    <w:rsid w:val="143B82FA"/>
    <w:rsid w:val="145789F6"/>
    <w:rsid w:val="146D4741"/>
    <w:rsid w:val="147CCABF"/>
    <w:rsid w:val="148A541A"/>
    <w:rsid w:val="148CE43D"/>
    <w:rsid w:val="149F87DC"/>
    <w:rsid w:val="14ABC49E"/>
    <w:rsid w:val="14C538C2"/>
    <w:rsid w:val="14E26EAE"/>
    <w:rsid w:val="14F3CA94"/>
    <w:rsid w:val="14F932D7"/>
    <w:rsid w:val="14FC5402"/>
    <w:rsid w:val="150D538D"/>
    <w:rsid w:val="152063EF"/>
    <w:rsid w:val="156F2E94"/>
    <w:rsid w:val="157F89F2"/>
    <w:rsid w:val="15AE4B94"/>
    <w:rsid w:val="15AF33D0"/>
    <w:rsid w:val="15BA964D"/>
    <w:rsid w:val="15E3D479"/>
    <w:rsid w:val="15E477FF"/>
    <w:rsid w:val="15FD39A0"/>
    <w:rsid w:val="16025F61"/>
    <w:rsid w:val="16041F2E"/>
    <w:rsid w:val="16096E71"/>
    <w:rsid w:val="160A6F9A"/>
    <w:rsid w:val="16114B4F"/>
    <w:rsid w:val="1633F41F"/>
    <w:rsid w:val="16363802"/>
    <w:rsid w:val="16372ABA"/>
    <w:rsid w:val="163E3985"/>
    <w:rsid w:val="164A832D"/>
    <w:rsid w:val="1656A57C"/>
    <w:rsid w:val="16639DDB"/>
    <w:rsid w:val="167B38C0"/>
    <w:rsid w:val="167DCD9F"/>
    <w:rsid w:val="1680B63F"/>
    <w:rsid w:val="1685898D"/>
    <w:rsid w:val="1692A1E0"/>
    <w:rsid w:val="16B1F8FE"/>
    <w:rsid w:val="16BA3B54"/>
    <w:rsid w:val="16C3FB0D"/>
    <w:rsid w:val="16C9FBAD"/>
    <w:rsid w:val="16CAE5C4"/>
    <w:rsid w:val="16CC3F1D"/>
    <w:rsid w:val="16ED5660"/>
    <w:rsid w:val="16FC9BC4"/>
    <w:rsid w:val="16FE6F96"/>
    <w:rsid w:val="17102121"/>
    <w:rsid w:val="1717E78D"/>
    <w:rsid w:val="1726A82A"/>
    <w:rsid w:val="173E55C5"/>
    <w:rsid w:val="17415372"/>
    <w:rsid w:val="175FD46E"/>
    <w:rsid w:val="176C0E39"/>
    <w:rsid w:val="17702A85"/>
    <w:rsid w:val="177951C2"/>
    <w:rsid w:val="178EB908"/>
    <w:rsid w:val="17911600"/>
    <w:rsid w:val="1793BAA0"/>
    <w:rsid w:val="17942902"/>
    <w:rsid w:val="179BF3BF"/>
    <w:rsid w:val="17A67D13"/>
    <w:rsid w:val="17B29AA2"/>
    <w:rsid w:val="17B5124D"/>
    <w:rsid w:val="17C0A714"/>
    <w:rsid w:val="180CA1D4"/>
    <w:rsid w:val="18160A21"/>
    <w:rsid w:val="181B9ADC"/>
    <w:rsid w:val="1829BE9F"/>
    <w:rsid w:val="183FE452"/>
    <w:rsid w:val="184DF583"/>
    <w:rsid w:val="185F2765"/>
    <w:rsid w:val="186D3B48"/>
    <w:rsid w:val="18707F2D"/>
    <w:rsid w:val="188973A8"/>
    <w:rsid w:val="188BD185"/>
    <w:rsid w:val="18930989"/>
    <w:rsid w:val="18C4EDDC"/>
    <w:rsid w:val="18C6C491"/>
    <w:rsid w:val="18C8256D"/>
    <w:rsid w:val="18D599A0"/>
    <w:rsid w:val="18E29D9C"/>
    <w:rsid w:val="18F19F97"/>
    <w:rsid w:val="18FB2B6C"/>
    <w:rsid w:val="1909B35E"/>
    <w:rsid w:val="190A1489"/>
    <w:rsid w:val="191E6587"/>
    <w:rsid w:val="1920E822"/>
    <w:rsid w:val="19234C64"/>
    <w:rsid w:val="1924CFA2"/>
    <w:rsid w:val="193757C4"/>
    <w:rsid w:val="19394580"/>
    <w:rsid w:val="195957FA"/>
    <w:rsid w:val="195D32E5"/>
    <w:rsid w:val="1964BE93"/>
    <w:rsid w:val="19660668"/>
    <w:rsid w:val="196E042B"/>
    <w:rsid w:val="198D5C40"/>
    <w:rsid w:val="1998F41A"/>
    <w:rsid w:val="199CBD8E"/>
    <w:rsid w:val="19BD9926"/>
    <w:rsid w:val="19C209B4"/>
    <w:rsid w:val="19CAC327"/>
    <w:rsid w:val="19D67E07"/>
    <w:rsid w:val="19E68187"/>
    <w:rsid w:val="1A009D90"/>
    <w:rsid w:val="1A0D7775"/>
    <w:rsid w:val="1A303C5B"/>
    <w:rsid w:val="1A3A11EB"/>
    <w:rsid w:val="1A4215A9"/>
    <w:rsid w:val="1A489893"/>
    <w:rsid w:val="1A6756AB"/>
    <w:rsid w:val="1A7B89E6"/>
    <w:rsid w:val="1A7CEC93"/>
    <w:rsid w:val="1A83B11E"/>
    <w:rsid w:val="1A87AD32"/>
    <w:rsid w:val="1A95ABAD"/>
    <w:rsid w:val="1A97E8A2"/>
    <w:rsid w:val="1AD49760"/>
    <w:rsid w:val="1AEB2016"/>
    <w:rsid w:val="1AFFFBE1"/>
    <w:rsid w:val="1B424603"/>
    <w:rsid w:val="1B481CC5"/>
    <w:rsid w:val="1B5F476F"/>
    <w:rsid w:val="1B66C6ED"/>
    <w:rsid w:val="1B6B7441"/>
    <w:rsid w:val="1B6E7F5C"/>
    <w:rsid w:val="1B79CC32"/>
    <w:rsid w:val="1B7B54DC"/>
    <w:rsid w:val="1B7F3C78"/>
    <w:rsid w:val="1B8300FB"/>
    <w:rsid w:val="1B86131A"/>
    <w:rsid w:val="1B8C7C19"/>
    <w:rsid w:val="1B8E4124"/>
    <w:rsid w:val="1B955717"/>
    <w:rsid w:val="1B974DC6"/>
    <w:rsid w:val="1B9951F7"/>
    <w:rsid w:val="1B9E6120"/>
    <w:rsid w:val="1BA76644"/>
    <w:rsid w:val="1BAAEED3"/>
    <w:rsid w:val="1BADE7CD"/>
    <w:rsid w:val="1BB0EEA6"/>
    <w:rsid w:val="1BB2D332"/>
    <w:rsid w:val="1BB35DDE"/>
    <w:rsid w:val="1BB4781E"/>
    <w:rsid w:val="1BB771D7"/>
    <w:rsid w:val="1BBD76AF"/>
    <w:rsid w:val="1BC4B7B9"/>
    <w:rsid w:val="1BC566D3"/>
    <w:rsid w:val="1BCD0383"/>
    <w:rsid w:val="1BCDE14F"/>
    <w:rsid w:val="1BE202E9"/>
    <w:rsid w:val="1BFE7AAC"/>
    <w:rsid w:val="1C0CFFEB"/>
    <w:rsid w:val="1C1DC4B5"/>
    <w:rsid w:val="1C37D37A"/>
    <w:rsid w:val="1C466493"/>
    <w:rsid w:val="1C5B38D7"/>
    <w:rsid w:val="1C5F5E82"/>
    <w:rsid w:val="1C640F59"/>
    <w:rsid w:val="1C79780A"/>
    <w:rsid w:val="1C82C06E"/>
    <w:rsid w:val="1C89359F"/>
    <w:rsid w:val="1C91F82C"/>
    <w:rsid w:val="1C95982D"/>
    <w:rsid w:val="1CADD943"/>
    <w:rsid w:val="1CBAF546"/>
    <w:rsid w:val="1CBF14F9"/>
    <w:rsid w:val="1CCD3435"/>
    <w:rsid w:val="1CCDA88C"/>
    <w:rsid w:val="1CDB759A"/>
    <w:rsid w:val="1CE46425"/>
    <w:rsid w:val="1CE53FE3"/>
    <w:rsid w:val="1CFA2D98"/>
    <w:rsid w:val="1D0FE894"/>
    <w:rsid w:val="1D15CEB8"/>
    <w:rsid w:val="1D15FA53"/>
    <w:rsid w:val="1D27B438"/>
    <w:rsid w:val="1D29E92A"/>
    <w:rsid w:val="1D3918DA"/>
    <w:rsid w:val="1D523FF7"/>
    <w:rsid w:val="1D57DE7A"/>
    <w:rsid w:val="1D58014C"/>
    <w:rsid w:val="1D5EF762"/>
    <w:rsid w:val="1D605F88"/>
    <w:rsid w:val="1D74F9CF"/>
    <w:rsid w:val="1D923B78"/>
    <w:rsid w:val="1DA291BF"/>
    <w:rsid w:val="1DA955B7"/>
    <w:rsid w:val="1DA9C9E5"/>
    <w:rsid w:val="1DB3B34B"/>
    <w:rsid w:val="1DBF81ED"/>
    <w:rsid w:val="1DC596C5"/>
    <w:rsid w:val="1DE00365"/>
    <w:rsid w:val="1DF13403"/>
    <w:rsid w:val="1DFEA086"/>
    <w:rsid w:val="1E1ACE85"/>
    <w:rsid w:val="1E213291"/>
    <w:rsid w:val="1E34F52A"/>
    <w:rsid w:val="1E3BADDE"/>
    <w:rsid w:val="1E3C0964"/>
    <w:rsid w:val="1E4644CA"/>
    <w:rsid w:val="1E49AF03"/>
    <w:rsid w:val="1E553F8C"/>
    <w:rsid w:val="1E61B886"/>
    <w:rsid w:val="1E7FD1EE"/>
    <w:rsid w:val="1EA75EF9"/>
    <w:rsid w:val="1EB44AC1"/>
    <w:rsid w:val="1EB9F35D"/>
    <w:rsid w:val="1EC212F9"/>
    <w:rsid w:val="1EC3A908"/>
    <w:rsid w:val="1ECE6DC5"/>
    <w:rsid w:val="1ECE7816"/>
    <w:rsid w:val="1ED43495"/>
    <w:rsid w:val="1ED68AD6"/>
    <w:rsid w:val="1EF1FF76"/>
    <w:rsid w:val="1EF3F5AD"/>
    <w:rsid w:val="1EFFB117"/>
    <w:rsid w:val="1F0CF5F0"/>
    <w:rsid w:val="1F0F5B03"/>
    <w:rsid w:val="1F119626"/>
    <w:rsid w:val="1F133AC3"/>
    <w:rsid w:val="1F154072"/>
    <w:rsid w:val="1F32552E"/>
    <w:rsid w:val="1F35C972"/>
    <w:rsid w:val="1F3A64FD"/>
    <w:rsid w:val="1F3AA63A"/>
    <w:rsid w:val="1F535C57"/>
    <w:rsid w:val="1F5895D5"/>
    <w:rsid w:val="1F8FE52A"/>
    <w:rsid w:val="1F9A8CFF"/>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418B74"/>
    <w:rsid w:val="20478014"/>
    <w:rsid w:val="20558DBB"/>
    <w:rsid w:val="205DCDEB"/>
    <w:rsid w:val="205DDF9C"/>
    <w:rsid w:val="20623759"/>
    <w:rsid w:val="206D91D0"/>
    <w:rsid w:val="20730C90"/>
    <w:rsid w:val="2081E13A"/>
    <w:rsid w:val="208E31DB"/>
    <w:rsid w:val="20C5BF11"/>
    <w:rsid w:val="20C92301"/>
    <w:rsid w:val="20FA4ECF"/>
    <w:rsid w:val="20FE5612"/>
    <w:rsid w:val="2100C163"/>
    <w:rsid w:val="2111E082"/>
    <w:rsid w:val="21676DEC"/>
    <w:rsid w:val="21898C30"/>
    <w:rsid w:val="2189D245"/>
    <w:rsid w:val="21B2C19D"/>
    <w:rsid w:val="21C078AA"/>
    <w:rsid w:val="21D8AC25"/>
    <w:rsid w:val="21E73C61"/>
    <w:rsid w:val="21EEFFBE"/>
    <w:rsid w:val="220881F5"/>
    <w:rsid w:val="221FE1B9"/>
    <w:rsid w:val="223DD081"/>
    <w:rsid w:val="2258BB99"/>
    <w:rsid w:val="225D91F8"/>
    <w:rsid w:val="22739774"/>
    <w:rsid w:val="22785656"/>
    <w:rsid w:val="2279B814"/>
    <w:rsid w:val="2280CF50"/>
    <w:rsid w:val="22877E1E"/>
    <w:rsid w:val="229D8439"/>
    <w:rsid w:val="22AB7CE0"/>
    <w:rsid w:val="22AEDA45"/>
    <w:rsid w:val="22B01FD4"/>
    <w:rsid w:val="22BDDFDE"/>
    <w:rsid w:val="22D1D241"/>
    <w:rsid w:val="22D57640"/>
    <w:rsid w:val="22EDCDB2"/>
    <w:rsid w:val="230C2959"/>
    <w:rsid w:val="230D2C04"/>
    <w:rsid w:val="231B75DD"/>
    <w:rsid w:val="232401A7"/>
    <w:rsid w:val="23302D6F"/>
    <w:rsid w:val="2365A8EE"/>
    <w:rsid w:val="236BB637"/>
    <w:rsid w:val="23802816"/>
    <w:rsid w:val="23A348C3"/>
    <w:rsid w:val="23B837AF"/>
    <w:rsid w:val="23B9F698"/>
    <w:rsid w:val="23BDC50D"/>
    <w:rsid w:val="23CFC752"/>
    <w:rsid w:val="23D87E2A"/>
    <w:rsid w:val="23EA2C39"/>
    <w:rsid w:val="23F547A8"/>
    <w:rsid w:val="23FE089E"/>
    <w:rsid w:val="24016FAD"/>
    <w:rsid w:val="24075559"/>
    <w:rsid w:val="24271F52"/>
    <w:rsid w:val="242D976E"/>
    <w:rsid w:val="243A61F9"/>
    <w:rsid w:val="2441AA5E"/>
    <w:rsid w:val="2450E06B"/>
    <w:rsid w:val="24609749"/>
    <w:rsid w:val="24685A1D"/>
    <w:rsid w:val="2487B0DE"/>
    <w:rsid w:val="24A4474A"/>
    <w:rsid w:val="24A84014"/>
    <w:rsid w:val="24AB948F"/>
    <w:rsid w:val="24AB9EBA"/>
    <w:rsid w:val="24ACA10B"/>
    <w:rsid w:val="24C49860"/>
    <w:rsid w:val="24CA212C"/>
    <w:rsid w:val="24CA390C"/>
    <w:rsid w:val="24CB3FE6"/>
    <w:rsid w:val="24DC690B"/>
    <w:rsid w:val="24FCED35"/>
    <w:rsid w:val="2501B056"/>
    <w:rsid w:val="25157DD7"/>
    <w:rsid w:val="251BD408"/>
    <w:rsid w:val="2525F39E"/>
    <w:rsid w:val="252A3663"/>
    <w:rsid w:val="253FBBBF"/>
    <w:rsid w:val="2542CF12"/>
    <w:rsid w:val="2555A024"/>
    <w:rsid w:val="255B3409"/>
    <w:rsid w:val="2560A6E3"/>
    <w:rsid w:val="2578BFE7"/>
    <w:rsid w:val="259D8B68"/>
    <w:rsid w:val="25A7FEE0"/>
    <w:rsid w:val="25AC4C15"/>
    <w:rsid w:val="25B4C88F"/>
    <w:rsid w:val="25B939EA"/>
    <w:rsid w:val="25BB8A08"/>
    <w:rsid w:val="25D2F6A9"/>
    <w:rsid w:val="25E728C9"/>
    <w:rsid w:val="25F7D3EC"/>
    <w:rsid w:val="26122D4B"/>
    <w:rsid w:val="261EE92F"/>
    <w:rsid w:val="2620D70B"/>
    <w:rsid w:val="26264AC5"/>
    <w:rsid w:val="2632F87A"/>
    <w:rsid w:val="263F865E"/>
    <w:rsid w:val="264A6686"/>
    <w:rsid w:val="264CF7A4"/>
    <w:rsid w:val="26597072"/>
    <w:rsid w:val="2659DED1"/>
    <w:rsid w:val="2667CCE5"/>
    <w:rsid w:val="266EFB85"/>
    <w:rsid w:val="2678FB40"/>
    <w:rsid w:val="267DEEC8"/>
    <w:rsid w:val="268F7B9A"/>
    <w:rsid w:val="26A91670"/>
    <w:rsid w:val="26AD11F9"/>
    <w:rsid w:val="26B4426F"/>
    <w:rsid w:val="26B84BF1"/>
    <w:rsid w:val="26C1A3A8"/>
    <w:rsid w:val="26C361A5"/>
    <w:rsid w:val="26C6E66A"/>
    <w:rsid w:val="26CFD27C"/>
    <w:rsid w:val="26DF87BB"/>
    <w:rsid w:val="26E25A9C"/>
    <w:rsid w:val="26E9D15C"/>
    <w:rsid w:val="26F86AF8"/>
    <w:rsid w:val="26F8CC3C"/>
    <w:rsid w:val="26FD6AAD"/>
    <w:rsid w:val="270B2843"/>
    <w:rsid w:val="270DF936"/>
    <w:rsid w:val="270E1DBC"/>
    <w:rsid w:val="2720AD05"/>
    <w:rsid w:val="27238C5A"/>
    <w:rsid w:val="273CC9BF"/>
    <w:rsid w:val="2745CBC2"/>
    <w:rsid w:val="274C213D"/>
    <w:rsid w:val="27747706"/>
    <w:rsid w:val="278218FC"/>
    <w:rsid w:val="27999794"/>
    <w:rsid w:val="27A45B82"/>
    <w:rsid w:val="27C0F1CE"/>
    <w:rsid w:val="27C555B1"/>
    <w:rsid w:val="27C6916E"/>
    <w:rsid w:val="27DFBB7F"/>
    <w:rsid w:val="27F35B41"/>
    <w:rsid w:val="27FAB1B8"/>
    <w:rsid w:val="27FEAA1B"/>
    <w:rsid w:val="280051DF"/>
    <w:rsid w:val="281D7377"/>
    <w:rsid w:val="28290F2E"/>
    <w:rsid w:val="2839E8B8"/>
    <w:rsid w:val="2856B6DB"/>
    <w:rsid w:val="28698CF7"/>
    <w:rsid w:val="2877F99F"/>
    <w:rsid w:val="28782388"/>
    <w:rsid w:val="287AFBD9"/>
    <w:rsid w:val="2888169C"/>
    <w:rsid w:val="2893DE2B"/>
    <w:rsid w:val="28A9B49C"/>
    <w:rsid w:val="28B5244B"/>
    <w:rsid w:val="28B5F421"/>
    <w:rsid w:val="28C2A783"/>
    <w:rsid w:val="28CA52F9"/>
    <w:rsid w:val="28CF1D4C"/>
    <w:rsid w:val="28E05404"/>
    <w:rsid w:val="28F029E6"/>
    <w:rsid w:val="28F1BAEE"/>
    <w:rsid w:val="28FFD4A2"/>
    <w:rsid w:val="290043FD"/>
    <w:rsid w:val="29025831"/>
    <w:rsid w:val="290DF09A"/>
    <w:rsid w:val="2932E952"/>
    <w:rsid w:val="293577CF"/>
    <w:rsid w:val="2949E2F4"/>
    <w:rsid w:val="294D7476"/>
    <w:rsid w:val="295B5F73"/>
    <w:rsid w:val="297531ED"/>
    <w:rsid w:val="297E9B34"/>
    <w:rsid w:val="299590D4"/>
    <w:rsid w:val="299F2563"/>
    <w:rsid w:val="29A3050C"/>
    <w:rsid w:val="29A58664"/>
    <w:rsid w:val="29B7D5B9"/>
    <w:rsid w:val="29D46198"/>
    <w:rsid w:val="29D5038B"/>
    <w:rsid w:val="29E2C59A"/>
    <w:rsid w:val="29EF16A5"/>
    <w:rsid w:val="2A05645A"/>
    <w:rsid w:val="2A098B59"/>
    <w:rsid w:val="2A3E5582"/>
    <w:rsid w:val="2A3F85F4"/>
    <w:rsid w:val="2A4D8346"/>
    <w:rsid w:val="2A53CA8A"/>
    <w:rsid w:val="2A59E8CC"/>
    <w:rsid w:val="2A6A8490"/>
    <w:rsid w:val="2A792A87"/>
    <w:rsid w:val="2A7EF867"/>
    <w:rsid w:val="2A93FAE3"/>
    <w:rsid w:val="2AA28A54"/>
    <w:rsid w:val="2AA4C90A"/>
    <w:rsid w:val="2ABDB51E"/>
    <w:rsid w:val="2ABE060A"/>
    <w:rsid w:val="2AC3BBC9"/>
    <w:rsid w:val="2AC6D64C"/>
    <w:rsid w:val="2ACA6692"/>
    <w:rsid w:val="2AD24A40"/>
    <w:rsid w:val="2AE345F0"/>
    <w:rsid w:val="2AFFDDD8"/>
    <w:rsid w:val="2B090649"/>
    <w:rsid w:val="2B110942"/>
    <w:rsid w:val="2B27B197"/>
    <w:rsid w:val="2B461FA5"/>
    <w:rsid w:val="2B4C3CCA"/>
    <w:rsid w:val="2B5D551A"/>
    <w:rsid w:val="2B66ADEE"/>
    <w:rsid w:val="2B6DE35D"/>
    <w:rsid w:val="2B74863B"/>
    <w:rsid w:val="2B7D66F1"/>
    <w:rsid w:val="2B818B3B"/>
    <w:rsid w:val="2B916410"/>
    <w:rsid w:val="2B980DA1"/>
    <w:rsid w:val="2BA15ED8"/>
    <w:rsid w:val="2BB7E17C"/>
    <w:rsid w:val="2BDAA7BA"/>
    <w:rsid w:val="2BDCCA3F"/>
    <w:rsid w:val="2BE5D2FE"/>
    <w:rsid w:val="2BEB04D0"/>
    <w:rsid w:val="2BEDA64B"/>
    <w:rsid w:val="2BFB8199"/>
    <w:rsid w:val="2C0A093B"/>
    <w:rsid w:val="2C2918E4"/>
    <w:rsid w:val="2C2C0761"/>
    <w:rsid w:val="2C2DB363"/>
    <w:rsid w:val="2C32FF0C"/>
    <w:rsid w:val="2C381A97"/>
    <w:rsid w:val="2C4460EE"/>
    <w:rsid w:val="2C463E18"/>
    <w:rsid w:val="2C48DE5B"/>
    <w:rsid w:val="2C4ADDEA"/>
    <w:rsid w:val="2C5A39ED"/>
    <w:rsid w:val="2C63895E"/>
    <w:rsid w:val="2C63DDC7"/>
    <w:rsid w:val="2C80E3BD"/>
    <w:rsid w:val="2C835211"/>
    <w:rsid w:val="2C8F3582"/>
    <w:rsid w:val="2C903A49"/>
    <w:rsid w:val="2C95648A"/>
    <w:rsid w:val="2C96C8DA"/>
    <w:rsid w:val="2CD9FC86"/>
    <w:rsid w:val="2CED55E3"/>
    <w:rsid w:val="2CEDD568"/>
    <w:rsid w:val="2CF050DF"/>
    <w:rsid w:val="2D01068C"/>
    <w:rsid w:val="2D07E21F"/>
    <w:rsid w:val="2D0AA9E1"/>
    <w:rsid w:val="2D0D33CE"/>
    <w:rsid w:val="2D0EB588"/>
    <w:rsid w:val="2D142BAC"/>
    <w:rsid w:val="2D21C9A7"/>
    <w:rsid w:val="2D353BB2"/>
    <w:rsid w:val="2D3D992F"/>
    <w:rsid w:val="2D6CB4E3"/>
    <w:rsid w:val="2D710509"/>
    <w:rsid w:val="2D894A9A"/>
    <w:rsid w:val="2D903218"/>
    <w:rsid w:val="2D9751A1"/>
    <w:rsid w:val="2D98E9B6"/>
    <w:rsid w:val="2D9995E6"/>
    <w:rsid w:val="2DA12410"/>
    <w:rsid w:val="2DB3EC34"/>
    <w:rsid w:val="2DD6330F"/>
    <w:rsid w:val="2DE87C50"/>
    <w:rsid w:val="2DF4365C"/>
    <w:rsid w:val="2E0A94E2"/>
    <w:rsid w:val="2E111AAA"/>
    <w:rsid w:val="2E153FB1"/>
    <w:rsid w:val="2E161345"/>
    <w:rsid w:val="2E282837"/>
    <w:rsid w:val="2E34C6C7"/>
    <w:rsid w:val="2E473114"/>
    <w:rsid w:val="2E4FBCF1"/>
    <w:rsid w:val="2E615682"/>
    <w:rsid w:val="2E760726"/>
    <w:rsid w:val="2E7A8163"/>
    <w:rsid w:val="2E7AFC0B"/>
    <w:rsid w:val="2E7CF09E"/>
    <w:rsid w:val="2E955B09"/>
    <w:rsid w:val="2E9CD19A"/>
    <w:rsid w:val="2EBD1820"/>
    <w:rsid w:val="2EBD9A08"/>
    <w:rsid w:val="2EE13040"/>
    <w:rsid w:val="2EE405D0"/>
    <w:rsid w:val="2EE959B1"/>
    <w:rsid w:val="2EE9EC63"/>
    <w:rsid w:val="2EF28AF9"/>
    <w:rsid w:val="2EFAF352"/>
    <w:rsid w:val="2F02494E"/>
    <w:rsid w:val="2F0C2DBC"/>
    <w:rsid w:val="2F0F52B9"/>
    <w:rsid w:val="2F10EAE2"/>
    <w:rsid w:val="2F179A4E"/>
    <w:rsid w:val="2F2140A2"/>
    <w:rsid w:val="2F2592FC"/>
    <w:rsid w:val="2F2CCDAE"/>
    <w:rsid w:val="2F2FE2E7"/>
    <w:rsid w:val="2F3C45FF"/>
    <w:rsid w:val="2F3D2B97"/>
    <w:rsid w:val="2F3DC3B5"/>
    <w:rsid w:val="2F846FAF"/>
    <w:rsid w:val="2F84F71B"/>
    <w:rsid w:val="2F8514C7"/>
    <w:rsid w:val="2F9128F6"/>
    <w:rsid w:val="2F9857FF"/>
    <w:rsid w:val="2FA7A3B7"/>
    <w:rsid w:val="2FC06672"/>
    <w:rsid w:val="2FD69F46"/>
    <w:rsid w:val="2FE5D33D"/>
    <w:rsid w:val="2FEEB092"/>
    <w:rsid w:val="30096A32"/>
    <w:rsid w:val="301884AD"/>
    <w:rsid w:val="301AD7FE"/>
    <w:rsid w:val="301D0B2E"/>
    <w:rsid w:val="303C446A"/>
    <w:rsid w:val="303C8E3B"/>
    <w:rsid w:val="304B2CEA"/>
    <w:rsid w:val="30597725"/>
    <w:rsid w:val="30660F85"/>
    <w:rsid w:val="30662F6F"/>
    <w:rsid w:val="307039E6"/>
    <w:rsid w:val="30766528"/>
    <w:rsid w:val="308EC6AF"/>
    <w:rsid w:val="3090FCCE"/>
    <w:rsid w:val="30B529A1"/>
    <w:rsid w:val="30BD94D5"/>
    <w:rsid w:val="30C62F43"/>
    <w:rsid w:val="30CA0EC8"/>
    <w:rsid w:val="30D5FA4D"/>
    <w:rsid w:val="310991C4"/>
    <w:rsid w:val="310A3A9A"/>
    <w:rsid w:val="311BD618"/>
    <w:rsid w:val="3122D6E0"/>
    <w:rsid w:val="31247170"/>
    <w:rsid w:val="312EDDC5"/>
    <w:rsid w:val="31380E1D"/>
    <w:rsid w:val="31436F3C"/>
    <w:rsid w:val="31463C7B"/>
    <w:rsid w:val="314F396F"/>
    <w:rsid w:val="3153E644"/>
    <w:rsid w:val="31564081"/>
    <w:rsid w:val="3159F87A"/>
    <w:rsid w:val="315A58CE"/>
    <w:rsid w:val="3160753D"/>
    <w:rsid w:val="317B9E30"/>
    <w:rsid w:val="317F2254"/>
    <w:rsid w:val="31899426"/>
    <w:rsid w:val="318EFBC1"/>
    <w:rsid w:val="31A6C365"/>
    <w:rsid w:val="31B7C7F7"/>
    <w:rsid w:val="31D65538"/>
    <w:rsid w:val="31F35032"/>
    <w:rsid w:val="320D80B1"/>
    <w:rsid w:val="3214BABB"/>
    <w:rsid w:val="32175978"/>
    <w:rsid w:val="321921AC"/>
    <w:rsid w:val="321DF0C3"/>
    <w:rsid w:val="322D32F3"/>
    <w:rsid w:val="322EECD8"/>
    <w:rsid w:val="3249245C"/>
    <w:rsid w:val="324A495D"/>
    <w:rsid w:val="327FAE3C"/>
    <w:rsid w:val="328F12D8"/>
    <w:rsid w:val="3292DC6B"/>
    <w:rsid w:val="329B9859"/>
    <w:rsid w:val="32A1CD38"/>
    <w:rsid w:val="32C0672A"/>
    <w:rsid w:val="32C2C8F1"/>
    <w:rsid w:val="32D5477E"/>
    <w:rsid w:val="32DA7449"/>
    <w:rsid w:val="32DC6940"/>
    <w:rsid w:val="32EBCA3D"/>
    <w:rsid w:val="32EFD828"/>
    <w:rsid w:val="32F32983"/>
    <w:rsid w:val="32F437E2"/>
    <w:rsid w:val="3302E0EC"/>
    <w:rsid w:val="331295AD"/>
    <w:rsid w:val="333109F6"/>
    <w:rsid w:val="333C5689"/>
    <w:rsid w:val="334777D9"/>
    <w:rsid w:val="334B20DA"/>
    <w:rsid w:val="33565D56"/>
    <w:rsid w:val="335762FE"/>
    <w:rsid w:val="33652F87"/>
    <w:rsid w:val="336C362B"/>
    <w:rsid w:val="336F414A"/>
    <w:rsid w:val="337AC53E"/>
    <w:rsid w:val="337D199B"/>
    <w:rsid w:val="338CEDD6"/>
    <w:rsid w:val="33965FE2"/>
    <w:rsid w:val="3399C927"/>
    <w:rsid w:val="33B737DC"/>
    <w:rsid w:val="33C2CE0A"/>
    <w:rsid w:val="33CED02A"/>
    <w:rsid w:val="33D2AE8F"/>
    <w:rsid w:val="33D8FC7E"/>
    <w:rsid w:val="33E8D852"/>
    <w:rsid w:val="33EA2A20"/>
    <w:rsid w:val="33F8B574"/>
    <w:rsid w:val="33F8CCE3"/>
    <w:rsid w:val="3413E064"/>
    <w:rsid w:val="341CEC72"/>
    <w:rsid w:val="3425D791"/>
    <w:rsid w:val="34432F3B"/>
    <w:rsid w:val="344587C2"/>
    <w:rsid w:val="34621159"/>
    <w:rsid w:val="347653F1"/>
    <w:rsid w:val="34814784"/>
    <w:rsid w:val="3497C1AF"/>
    <w:rsid w:val="34A0A702"/>
    <w:rsid w:val="34B80130"/>
    <w:rsid w:val="34BC8DD2"/>
    <w:rsid w:val="34CA1B08"/>
    <w:rsid w:val="34D0E136"/>
    <w:rsid w:val="34F5B27A"/>
    <w:rsid w:val="3500A798"/>
    <w:rsid w:val="35045B63"/>
    <w:rsid w:val="351F4B7E"/>
    <w:rsid w:val="35308E72"/>
    <w:rsid w:val="353FE2AE"/>
    <w:rsid w:val="355E9E6B"/>
    <w:rsid w:val="356DE303"/>
    <w:rsid w:val="35860437"/>
    <w:rsid w:val="35A88A9F"/>
    <w:rsid w:val="35B1CE9B"/>
    <w:rsid w:val="35CEDDE3"/>
    <w:rsid w:val="35D2C419"/>
    <w:rsid w:val="35D852D3"/>
    <w:rsid w:val="35E36BC1"/>
    <w:rsid w:val="35E4C567"/>
    <w:rsid w:val="360BFE16"/>
    <w:rsid w:val="360F78D6"/>
    <w:rsid w:val="3623CEEB"/>
    <w:rsid w:val="36304E5E"/>
    <w:rsid w:val="36474D06"/>
    <w:rsid w:val="36498673"/>
    <w:rsid w:val="364C91DF"/>
    <w:rsid w:val="3652A46D"/>
    <w:rsid w:val="3668A6D9"/>
    <w:rsid w:val="3671393F"/>
    <w:rsid w:val="368FB6C6"/>
    <w:rsid w:val="36B25C6C"/>
    <w:rsid w:val="36BA8660"/>
    <w:rsid w:val="36C12433"/>
    <w:rsid w:val="36C6CAF7"/>
    <w:rsid w:val="36EAE45C"/>
    <w:rsid w:val="36EFAD2C"/>
    <w:rsid w:val="3703AD85"/>
    <w:rsid w:val="370D2542"/>
    <w:rsid w:val="37105014"/>
    <w:rsid w:val="3740D3E8"/>
    <w:rsid w:val="374AC713"/>
    <w:rsid w:val="374B3B10"/>
    <w:rsid w:val="37595BD0"/>
    <w:rsid w:val="376E5AC5"/>
    <w:rsid w:val="3771BEC5"/>
    <w:rsid w:val="378ACFAD"/>
    <w:rsid w:val="378BD6D7"/>
    <w:rsid w:val="3792280F"/>
    <w:rsid w:val="379CD8BA"/>
    <w:rsid w:val="37B4ADD7"/>
    <w:rsid w:val="37D3364C"/>
    <w:rsid w:val="37D5C54E"/>
    <w:rsid w:val="37DEC416"/>
    <w:rsid w:val="37F23C40"/>
    <w:rsid w:val="37F98618"/>
    <w:rsid w:val="37FDF2D7"/>
    <w:rsid w:val="380CA608"/>
    <w:rsid w:val="380FB788"/>
    <w:rsid w:val="381A2E2B"/>
    <w:rsid w:val="382DA8B5"/>
    <w:rsid w:val="3872CCBE"/>
    <w:rsid w:val="387FF92C"/>
    <w:rsid w:val="388DAA41"/>
    <w:rsid w:val="389519F5"/>
    <w:rsid w:val="38A44D59"/>
    <w:rsid w:val="38A4D9C1"/>
    <w:rsid w:val="38AAE0A9"/>
    <w:rsid w:val="38AD3BA6"/>
    <w:rsid w:val="38D4E060"/>
    <w:rsid w:val="38DF3860"/>
    <w:rsid w:val="390EA324"/>
    <w:rsid w:val="391FE7D5"/>
    <w:rsid w:val="3940465A"/>
    <w:rsid w:val="39430C5C"/>
    <w:rsid w:val="39436D2C"/>
    <w:rsid w:val="39437BE6"/>
    <w:rsid w:val="39439ED8"/>
    <w:rsid w:val="395769EB"/>
    <w:rsid w:val="3978CBAD"/>
    <w:rsid w:val="397C7F1E"/>
    <w:rsid w:val="39A712EE"/>
    <w:rsid w:val="39C1ACA3"/>
    <w:rsid w:val="39C28E43"/>
    <w:rsid w:val="39CB02B0"/>
    <w:rsid w:val="39CE96AA"/>
    <w:rsid w:val="39D877D6"/>
    <w:rsid w:val="39E2B6BF"/>
    <w:rsid w:val="39FB4055"/>
    <w:rsid w:val="39FDD34E"/>
    <w:rsid w:val="3A03590D"/>
    <w:rsid w:val="3A0D43BF"/>
    <w:rsid w:val="3A145F3A"/>
    <w:rsid w:val="3A183385"/>
    <w:rsid w:val="3A22EE98"/>
    <w:rsid w:val="3A29A8B9"/>
    <w:rsid w:val="3A2DBEBF"/>
    <w:rsid w:val="3A40289A"/>
    <w:rsid w:val="3A50AED3"/>
    <w:rsid w:val="3A51ABD6"/>
    <w:rsid w:val="3A57D86E"/>
    <w:rsid w:val="3A620901"/>
    <w:rsid w:val="3A665EE4"/>
    <w:rsid w:val="3A7DBE13"/>
    <w:rsid w:val="3A9858FD"/>
    <w:rsid w:val="3AA99C65"/>
    <w:rsid w:val="3AAD0790"/>
    <w:rsid w:val="3ABF774C"/>
    <w:rsid w:val="3ABFB53B"/>
    <w:rsid w:val="3AC3F9D1"/>
    <w:rsid w:val="3ACF4BEE"/>
    <w:rsid w:val="3AED4090"/>
    <w:rsid w:val="3B081DA1"/>
    <w:rsid w:val="3B0A7ACA"/>
    <w:rsid w:val="3B0E1A57"/>
    <w:rsid w:val="3B0E2B10"/>
    <w:rsid w:val="3B125D20"/>
    <w:rsid w:val="3B1BF93A"/>
    <w:rsid w:val="3B23B706"/>
    <w:rsid w:val="3B2A1CE2"/>
    <w:rsid w:val="3B370572"/>
    <w:rsid w:val="3B4DC206"/>
    <w:rsid w:val="3B5FE957"/>
    <w:rsid w:val="3B5FF439"/>
    <w:rsid w:val="3B610594"/>
    <w:rsid w:val="3B6A01DE"/>
    <w:rsid w:val="3B93C393"/>
    <w:rsid w:val="3B9A8FC8"/>
    <w:rsid w:val="3BA18DF2"/>
    <w:rsid w:val="3BA4687D"/>
    <w:rsid w:val="3BD11D72"/>
    <w:rsid w:val="3BDE64B4"/>
    <w:rsid w:val="3BEA250C"/>
    <w:rsid w:val="3BEC860E"/>
    <w:rsid w:val="3BF29FB0"/>
    <w:rsid w:val="3C0550E9"/>
    <w:rsid w:val="3C165D5D"/>
    <w:rsid w:val="3C18F807"/>
    <w:rsid w:val="3C197210"/>
    <w:rsid w:val="3C3B4338"/>
    <w:rsid w:val="3C4A51C6"/>
    <w:rsid w:val="3C578C6E"/>
    <w:rsid w:val="3C5DA563"/>
    <w:rsid w:val="3C696D8B"/>
    <w:rsid w:val="3C75FB9A"/>
    <w:rsid w:val="3C7DF50C"/>
    <w:rsid w:val="3C7E1DB0"/>
    <w:rsid w:val="3C80E87D"/>
    <w:rsid w:val="3C8ED87B"/>
    <w:rsid w:val="3C90F736"/>
    <w:rsid w:val="3C922117"/>
    <w:rsid w:val="3CEDD380"/>
    <w:rsid w:val="3CF71CE3"/>
    <w:rsid w:val="3CFC2535"/>
    <w:rsid w:val="3D117E15"/>
    <w:rsid w:val="3D1C9665"/>
    <w:rsid w:val="3D312F05"/>
    <w:rsid w:val="3D35F9DA"/>
    <w:rsid w:val="3D4E7200"/>
    <w:rsid w:val="3D528417"/>
    <w:rsid w:val="3D72A09A"/>
    <w:rsid w:val="3D801650"/>
    <w:rsid w:val="3D81F523"/>
    <w:rsid w:val="3D9CC4CA"/>
    <w:rsid w:val="3DAD784F"/>
    <w:rsid w:val="3DB18CC9"/>
    <w:rsid w:val="3DC15FE3"/>
    <w:rsid w:val="3DD298B3"/>
    <w:rsid w:val="3DD79320"/>
    <w:rsid w:val="3DE736DD"/>
    <w:rsid w:val="3DF6D02F"/>
    <w:rsid w:val="3DF9CE3D"/>
    <w:rsid w:val="3E04774C"/>
    <w:rsid w:val="3E05905E"/>
    <w:rsid w:val="3E06C2BD"/>
    <w:rsid w:val="3E08B01B"/>
    <w:rsid w:val="3E175E2D"/>
    <w:rsid w:val="3E293896"/>
    <w:rsid w:val="3E29A140"/>
    <w:rsid w:val="3E31771F"/>
    <w:rsid w:val="3E40738E"/>
    <w:rsid w:val="3E9E58CB"/>
    <w:rsid w:val="3EA43B1E"/>
    <w:rsid w:val="3EB7AD54"/>
    <w:rsid w:val="3EB92067"/>
    <w:rsid w:val="3EBC13B3"/>
    <w:rsid w:val="3ED308D2"/>
    <w:rsid w:val="3ED3F963"/>
    <w:rsid w:val="3ED4EBE0"/>
    <w:rsid w:val="3EEAC8F5"/>
    <w:rsid w:val="3F016773"/>
    <w:rsid w:val="3F0C7633"/>
    <w:rsid w:val="3F16ED77"/>
    <w:rsid w:val="3F1F332B"/>
    <w:rsid w:val="3F20FBA8"/>
    <w:rsid w:val="3F2E7198"/>
    <w:rsid w:val="3F304137"/>
    <w:rsid w:val="3F323944"/>
    <w:rsid w:val="3F32553F"/>
    <w:rsid w:val="3F37343C"/>
    <w:rsid w:val="3F3A47EB"/>
    <w:rsid w:val="3F3D3755"/>
    <w:rsid w:val="3F54037F"/>
    <w:rsid w:val="3F59440A"/>
    <w:rsid w:val="3F62142C"/>
    <w:rsid w:val="3F6D778D"/>
    <w:rsid w:val="3F75AFF0"/>
    <w:rsid w:val="3F769EA1"/>
    <w:rsid w:val="3F8E170D"/>
    <w:rsid w:val="3FA92E8E"/>
    <w:rsid w:val="3FCB41D3"/>
    <w:rsid w:val="3FD7A649"/>
    <w:rsid w:val="3FEF5B5F"/>
    <w:rsid w:val="3FFD9DAC"/>
    <w:rsid w:val="40033688"/>
    <w:rsid w:val="4004812B"/>
    <w:rsid w:val="400F2EDF"/>
    <w:rsid w:val="4010DCD3"/>
    <w:rsid w:val="40170FF9"/>
    <w:rsid w:val="40211EFD"/>
    <w:rsid w:val="40360A47"/>
    <w:rsid w:val="403B19DD"/>
    <w:rsid w:val="404FE681"/>
    <w:rsid w:val="4064B82A"/>
    <w:rsid w:val="40653B61"/>
    <w:rsid w:val="406FC12E"/>
    <w:rsid w:val="4070FF2C"/>
    <w:rsid w:val="40738D81"/>
    <w:rsid w:val="407870BA"/>
    <w:rsid w:val="4083537E"/>
    <w:rsid w:val="40A17975"/>
    <w:rsid w:val="40A9A25C"/>
    <w:rsid w:val="40E1217D"/>
    <w:rsid w:val="40E6DFFF"/>
    <w:rsid w:val="40E8897E"/>
    <w:rsid w:val="40FDD61A"/>
    <w:rsid w:val="4108F324"/>
    <w:rsid w:val="411C8544"/>
    <w:rsid w:val="41223FAF"/>
    <w:rsid w:val="412B722E"/>
    <w:rsid w:val="41381E53"/>
    <w:rsid w:val="4161D365"/>
    <w:rsid w:val="41699460"/>
    <w:rsid w:val="4171EF32"/>
    <w:rsid w:val="4177BE09"/>
    <w:rsid w:val="417D1D65"/>
    <w:rsid w:val="419278BC"/>
    <w:rsid w:val="419505B2"/>
    <w:rsid w:val="419C871B"/>
    <w:rsid w:val="41AD729F"/>
    <w:rsid w:val="41B1154E"/>
    <w:rsid w:val="41BDEA47"/>
    <w:rsid w:val="41BE6485"/>
    <w:rsid w:val="41BFFAF5"/>
    <w:rsid w:val="41C48910"/>
    <w:rsid w:val="41CD92F8"/>
    <w:rsid w:val="41EB807C"/>
    <w:rsid w:val="41F2ED12"/>
    <w:rsid w:val="420231FE"/>
    <w:rsid w:val="423BC86E"/>
    <w:rsid w:val="424ECC87"/>
    <w:rsid w:val="4263CDC3"/>
    <w:rsid w:val="426FEED6"/>
    <w:rsid w:val="4274E557"/>
    <w:rsid w:val="427CF612"/>
    <w:rsid w:val="42A60640"/>
    <w:rsid w:val="42C0D3E0"/>
    <w:rsid w:val="42C9C80B"/>
    <w:rsid w:val="42D18FC5"/>
    <w:rsid w:val="42E03AF3"/>
    <w:rsid w:val="42F1FE30"/>
    <w:rsid w:val="43012651"/>
    <w:rsid w:val="4307AE04"/>
    <w:rsid w:val="430B54FC"/>
    <w:rsid w:val="4334E354"/>
    <w:rsid w:val="434176DC"/>
    <w:rsid w:val="434F0994"/>
    <w:rsid w:val="4352D669"/>
    <w:rsid w:val="4377B7CB"/>
    <w:rsid w:val="438B37B7"/>
    <w:rsid w:val="439D94FF"/>
    <w:rsid w:val="43BC013B"/>
    <w:rsid w:val="43D2AFCB"/>
    <w:rsid w:val="43F0B90F"/>
    <w:rsid w:val="43FB4BF1"/>
    <w:rsid w:val="4406F6D4"/>
    <w:rsid w:val="440868FA"/>
    <w:rsid w:val="440897B1"/>
    <w:rsid w:val="443048D1"/>
    <w:rsid w:val="443EF558"/>
    <w:rsid w:val="444402A5"/>
    <w:rsid w:val="44552D46"/>
    <w:rsid w:val="44776425"/>
    <w:rsid w:val="447A196E"/>
    <w:rsid w:val="447C37CF"/>
    <w:rsid w:val="44880DFA"/>
    <w:rsid w:val="448E74DC"/>
    <w:rsid w:val="4494BE85"/>
    <w:rsid w:val="44AFE94A"/>
    <w:rsid w:val="44BB97CF"/>
    <w:rsid w:val="44DDD0E5"/>
    <w:rsid w:val="44ECAF43"/>
    <w:rsid w:val="44FC29D2"/>
    <w:rsid w:val="44FEBD82"/>
    <w:rsid w:val="4500C807"/>
    <w:rsid w:val="4503C58C"/>
    <w:rsid w:val="4518FB93"/>
    <w:rsid w:val="451FC6F1"/>
    <w:rsid w:val="4542E307"/>
    <w:rsid w:val="45551A2C"/>
    <w:rsid w:val="4560C315"/>
    <w:rsid w:val="4563ED2A"/>
    <w:rsid w:val="4564CA9B"/>
    <w:rsid w:val="45693149"/>
    <w:rsid w:val="4573D1D3"/>
    <w:rsid w:val="457A1472"/>
    <w:rsid w:val="458495F5"/>
    <w:rsid w:val="4585EB1F"/>
    <w:rsid w:val="459C5490"/>
    <w:rsid w:val="45A0F018"/>
    <w:rsid w:val="45A54EA8"/>
    <w:rsid w:val="45B75067"/>
    <w:rsid w:val="45BAEB0C"/>
    <w:rsid w:val="45C4247C"/>
    <w:rsid w:val="45CC5092"/>
    <w:rsid w:val="45CCA462"/>
    <w:rsid w:val="45DD64BC"/>
    <w:rsid w:val="45F57B26"/>
    <w:rsid w:val="4608A5B1"/>
    <w:rsid w:val="460D09E5"/>
    <w:rsid w:val="4611AB76"/>
    <w:rsid w:val="46493B46"/>
    <w:rsid w:val="464E981D"/>
    <w:rsid w:val="46561B3F"/>
    <w:rsid w:val="46C0D480"/>
    <w:rsid w:val="46CC53E5"/>
    <w:rsid w:val="46EEC7D0"/>
    <w:rsid w:val="46F09D2E"/>
    <w:rsid w:val="46FA2602"/>
    <w:rsid w:val="470D0E98"/>
    <w:rsid w:val="47207E65"/>
    <w:rsid w:val="4724F3E6"/>
    <w:rsid w:val="4725CCB9"/>
    <w:rsid w:val="4764EA57"/>
    <w:rsid w:val="476B02FD"/>
    <w:rsid w:val="477342DB"/>
    <w:rsid w:val="47910C7C"/>
    <w:rsid w:val="479ECD1F"/>
    <w:rsid w:val="47BF85D9"/>
    <w:rsid w:val="47C4E5A1"/>
    <w:rsid w:val="47E65773"/>
    <w:rsid w:val="47F00865"/>
    <w:rsid w:val="47F1E71F"/>
    <w:rsid w:val="47F49E81"/>
    <w:rsid w:val="4801A823"/>
    <w:rsid w:val="48060553"/>
    <w:rsid w:val="48104D90"/>
    <w:rsid w:val="48269CF5"/>
    <w:rsid w:val="4833CA94"/>
    <w:rsid w:val="48355B5C"/>
    <w:rsid w:val="48359630"/>
    <w:rsid w:val="483B0BF3"/>
    <w:rsid w:val="484B53A6"/>
    <w:rsid w:val="48549F59"/>
    <w:rsid w:val="485C4859"/>
    <w:rsid w:val="485E67EE"/>
    <w:rsid w:val="486A051A"/>
    <w:rsid w:val="4871271E"/>
    <w:rsid w:val="487171D0"/>
    <w:rsid w:val="4880BE39"/>
    <w:rsid w:val="48992F43"/>
    <w:rsid w:val="4899B7A8"/>
    <w:rsid w:val="489D3BE5"/>
    <w:rsid w:val="48A33AB2"/>
    <w:rsid w:val="48AF8EF9"/>
    <w:rsid w:val="48B26D99"/>
    <w:rsid w:val="48B7A81F"/>
    <w:rsid w:val="48BCDCB9"/>
    <w:rsid w:val="48C56F34"/>
    <w:rsid w:val="48D22D62"/>
    <w:rsid w:val="48D327F1"/>
    <w:rsid w:val="48EE2687"/>
    <w:rsid w:val="48F01325"/>
    <w:rsid w:val="4903ABF9"/>
    <w:rsid w:val="4904550B"/>
    <w:rsid w:val="4905C8CF"/>
    <w:rsid w:val="491357BE"/>
    <w:rsid w:val="4922D97D"/>
    <w:rsid w:val="49352760"/>
    <w:rsid w:val="4937FF4D"/>
    <w:rsid w:val="4959F79F"/>
    <w:rsid w:val="4970546F"/>
    <w:rsid w:val="4975D81F"/>
    <w:rsid w:val="497F4E95"/>
    <w:rsid w:val="499D1DAD"/>
    <w:rsid w:val="49A1B2CC"/>
    <w:rsid w:val="49B67298"/>
    <w:rsid w:val="49B7E675"/>
    <w:rsid w:val="49C0E605"/>
    <w:rsid w:val="49C1B4C2"/>
    <w:rsid w:val="49C55FE9"/>
    <w:rsid w:val="49E665F5"/>
    <w:rsid w:val="49ECA681"/>
    <w:rsid w:val="4A0A75FB"/>
    <w:rsid w:val="4A15D2B7"/>
    <w:rsid w:val="4A1A648E"/>
    <w:rsid w:val="4A26871F"/>
    <w:rsid w:val="4A340385"/>
    <w:rsid w:val="4A3D74F2"/>
    <w:rsid w:val="4A62B00B"/>
    <w:rsid w:val="4A8BAA1E"/>
    <w:rsid w:val="4A8CC4D3"/>
    <w:rsid w:val="4A92BD9F"/>
    <w:rsid w:val="4AA303BC"/>
    <w:rsid w:val="4AB0A97F"/>
    <w:rsid w:val="4AB97DA4"/>
    <w:rsid w:val="4ABB614E"/>
    <w:rsid w:val="4ABBBC5B"/>
    <w:rsid w:val="4ABDB100"/>
    <w:rsid w:val="4ACB6EA0"/>
    <w:rsid w:val="4ACE1574"/>
    <w:rsid w:val="4AD49615"/>
    <w:rsid w:val="4AE27226"/>
    <w:rsid w:val="4AE98A5D"/>
    <w:rsid w:val="4B001D2E"/>
    <w:rsid w:val="4B039800"/>
    <w:rsid w:val="4B31332A"/>
    <w:rsid w:val="4B3BF64B"/>
    <w:rsid w:val="4B745A84"/>
    <w:rsid w:val="4B8E0494"/>
    <w:rsid w:val="4B99B84B"/>
    <w:rsid w:val="4BA12B58"/>
    <w:rsid w:val="4BA143E9"/>
    <w:rsid w:val="4BA509BF"/>
    <w:rsid w:val="4BBB5441"/>
    <w:rsid w:val="4BC51A23"/>
    <w:rsid w:val="4C0766CE"/>
    <w:rsid w:val="4C178421"/>
    <w:rsid w:val="4C1A7B15"/>
    <w:rsid w:val="4C1E2E4A"/>
    <w:rsid w:val="4C33129E"/>
    <w:rsid w:val="4C65EF24"/>
    <w:rsid w:val="4C731922"/>
    <w:rsid w:val="4C746CC6"/>
    <w:rsid w:val="4C7C5214"/>
    <w:rsid w:val="4C9CFDAE"/>
    <w:rsid w:val="4CB6531F"/>
    <w:rsid w:val="4CC49E59"/>
    <w:rsid w:val="4CC6E147"/>
    <w:rsid w:val="4CD16014"/>
    <w:rsid w:val="4D1BF780"/>
    <w:rsid w:val="4D281FC8"/>
    <w:rsid w:val="4D31B1D1"/>
    <w:rsid w:val="4D59C58A"/>
    <w:rsid w:val="4D627F8A"/>
    <w:rsid w:val="4D667C84"/>
    <w:rsid w:val="4D6703D3"/>
    <w:rsid w:val="4D6D5AFF"/>
    <w:rsid w:val="4D785E6E"/>
    <w:rsid w:val="4D7B03E3"/>
    <w:rsid w:val="4D82D4BB"/>
    <w:rsid w:val="4D84D7D8"/>
    <w:rsid w:val="4DBAB399"/>
    <w:rsid w:val="4DC43233"/>
    <w:rsid w:val="4DDFE8CD"/>
    <w:rsid w:val="4DEDA53E"/>
    <w:rsid w:val="4E12E45E"/>
    <w:rsid w:val="4E190AAC"/>
    <w:rsid w:val="4E2A39EE"/>
    <w:rsid w:val="4E42D821"/>
    <w:rsid w:val="4E46A2DB"/>
    <w:rsid w:val="4E47216C"/>
    <w:rsid w:val="4E484465"/>
    <w:rsid w:val="4E584158"/>
    <w:rsid w:val="4E5B8516"/>
    <w:rsid w:val="4E5EE4B5"/>
    <w:rsid w:val="4E62D5E3"/>
    <w:rsid w:val="4E6ED4AF"/>
    <w:rsid w:val="4E7E7BF6"/>
    <w:rsid w:val="4E866535"/>
    <w:rsid w:val="4E9AEFE3"/>
    <w:rsid w:val="4E9CD086"/>
    <w:rsid w:val="4EA0A577"/>
    <w:rsid w:val="4EB7BC2E"/>
    <w:rsid w:val="4EBE806F"/>
    <w:rsid w:val="4EBFCE45"/>
    <w:rsid w:val="4EC4AE8F"/>
    <w:rsid w:val="4EDD777F"/>
    <w:rsid w:val="4EDFF939"/>
    <w:rsid w:val="4F1918F4"/>
    <w:rsid w:val="4F3673BD"/>
    <w:rsid w:val="4F3B91D7"/>
    <w:rsid w:val="4F4B905A"/>
    <w:rsid w:val="4F615B45"/>
    <w:rsid w:val="4F6D5C15"/>
    <w:rsid w:val="4F787125"/>
    <w:rsid w:val="4F83B3AE"/>
    <w:rsid w:val="4F887290"/>
    <w:rsid w:val="4F8AFB62"/>
    <w:rsid w:val="4F8BCC8F"/>
    <w:rsid w:val="4F940C46"/>
    <w:rsid w:val="4F96AF11"/>
    <w:rsid w:val="4FA21A09"/>
    <w:rsid w:val="4FAF13A0"/>
    <w:rsid w:val="4FB62E48"/>
    <w:rsid w:val="4FB6D602"/>
    <w:rsid w:val="4FCF67DC"/>
    <w:rsid w:val="4FF57AF7"/>
    <w:rsid w:val="4FF601A8"/>
    <w:rsid w:val="50112BD3"/>
    <w:rsid w:val="5017FCE0"/>
    <w:rsid w:val="502F3C7D"/>
    <w:rsid w:val="5030F512"/>
    <w:rsid w:val="503407DC"/>
    <w:rsid w:val="503C6732"/>
    <w:rsid w:val="5041388D"/>
    <w:rsid w:val="5051330E"/>
    <w:rsid w:val="50587844"/>
    <w:rsid w:val="506481DB"/>
    <w:rsid w:val="5064A903"/>
    <w:rsid w:val="506A70D7"/>
    <w:rsid w:val="508DF028"/>
    <w:rsid w:val="509B5C7D"/>
    <w:rsid w:val="50AC8428"/>
    <w:rsid w:val="50B908CF"/>
    <w:rsid w:val="50BEEC33"/>
    <w:rsid w:val="50CA2052"/>
    <w:rsid w:val="50CE3D9D"/>
    <w:rsid w:val="50DE1888"/>
    <w:rsid w:val="50EB7237"/>
    <w:rsid w:val="5109FDE8"/>
    <w:rsid w:val="5114D97C"/>
    <w:rsid w:val="512110A2"/>
    <w:rsid w:val="51639FAB"/>
    <w:rsid w:val="516CC20D"/>
    <w:rsid w:val="5179F92C"/>
    <w:rsid w:val="5182DD67"/>
    <w:rsid w:val="518E367B"/>
    <w:rsid w:val="51AD0DC7"/>
    <w:rsid w:val="51B99F92"/>
    <w:rsid w:val="51F3A016"/>
    <w:rsid w:val="51FE092D"/>
    <w:rsid w:val="52410E47"/>
    <w:rsid w:val="5245D252"/>
    <w:rsid w:val="524821AA"/>
    <w:rsid w:val="524AA292"/>
    <w:rsid w:val="525348A7"/>
    <w:rsid w:val="526E3EC1"/>
    <w:rsid w:val="52723DE1"/>
    <w:rsid w:val="5286E6F1"/>
    <w:rsid w:val="52935784"/>
    <w:rsid w:val="52979137"/>
    <w:rsid w:val="52A1E8A1"/>
    <w:rsid w:val="52A23B74"/>
    <w:rsid w:val="52AC9016"/>
    <w:rsid w:val="52AEFE01"/>
    <w:rsid w:val="52B62822"/>
    <w:rsid w:val="52B9B28E"/>
    <w:rsid w:val="52C5F30E"/>
    <w:rsid w:val="52CC92B3"/>
    <w:rsid w:val="52DAD926"/>
    <w:rsid w:val="53005366"/>
    <w:rsid w:val="530C4D98"/>
    <w:rsid w:val="531AA250"/>
    <w:rsid w:val="5320A674"/>
    <w:rsid w:val="532D15ED"/>
    <w:rsid w:val="5330EFF9"/>
    <w:rsid w:val="533122C2"/>
    <w:rsid w:val="534152C5"/>
    <w:rsid w:val="5346865A"/>
    <w:rsid w:val="535A6E16"/>
    <w:rsid w:val="536999E5"/>
    <w:rsid w:val="53717862"/>
    <w:rsid w:val="5381EC28"/>
    <w:rsid w:val="53866D74"/>
    <w:rsid w:val="538EFCD8"/>
    <w:rsid w:val="539DF10C"/>
    <w:rsid w:val="539E45BE"/>
    <w:rsid w:val="53B0B2D0"/>
    <w:rsid w:val="53B9DAB5"/>
    <w:rsid w:val="53BF01F3"/>
    <w:rsid w:val="53D84B21"/>
    <w:rsid w:val="53EE9D2A"/>
    <w:rsid w:val="5401E1E7"/>
    <w:rsid w:val="5413A140"/>
    <w:rsid w:val="542E2803"/>
    <w:rsid w:val="544C1D4E"/>
    <w:rsid w:val="544F67AD"/>
    <w:rsid w:val="5451B6FB"/>
    <w:rsid w:val="54792C1F"/>
    <w:rsid w:val="547A7AF3"/>
    <w:rsid w:val="547D8008"/>
    <w:rsid w:val="548EF2CA"/>
    <w:rsid w:val="54903544"/>
    <w:rsid w:val="54A37FD3"/>
    <w:rsid w:val="54AE9C17"/>
    <w:rsid w:val="54B6E90A"/>
    <w:rsid w:val="54B9EA19"/>
    <w:rsid w:val="54C1EEBC"/>
    <w:rsid w:val="54C9E728"/>
    <w:rsid w:val="54D54379"/>
    <w:rsid w:val="54E4150B"/>
    <w:rsid w:val="54EBFE9A"/>
    <w:rsid w:val="550616C4"/>
    <w:rsid w:val="550AC4D0"/>
    <w:rsid w:val="552040AC"/>
    <w:rsid w:val="5533ABFD"/>
    <w:rsid w:val="5545FD1F"/>
    <w:rsid w:val="5548BC2E"/>
    <w:rsid w:val="55542C55"/>
    <w:rsid w:val="5561B6FD"/>
    <w:rsid w:val="556D2E8A"/>
    <w:rsid w:val="5577ED96"/>
    <w:rsid w:val="55796DBF"/>
    <w:rsid w:val="5580F023"/>
    <w:rsid w:val="55864D22"/>
    <w:rsid w:val="55922344"/>
    <w:rsid w:val="55A9D14F"/>
    <w:rsid w:val="55CD00B2"/>
    <w:rsid w:val="55DC31F0"/>
    <w:rsid w:val="55EC1BA2"/>
    <w:rsid w:val="55F71197"/>
    <w:rsid w:val="560B7598"/>
    <w:rsid w:val="5618C15C"/>
    <w:rsid w:val="562D7481"/>
    <w:rsid w:val="56364FB1"/>
    <w:rsid w:val="56439A5A"/>
    <w:rsid w:val="56445D1F"/>
    <w:rsid w:val="565B0E33"/>
    <w:rsid w:val="5676F506"/>
    <w:rsid w:val="568575DD"/>
    <w:rsid w:val="5685BA3A"/>
    <w:rsid w:val="5695BD73"/>
    <w:rsid w:val="56A724AF"/>
    <w:rsid w:val="56A864A5"/>
    <w:rsid w:val="56BE1F8C"/>
    <w:rsid w:val="56C20BC4"/>
    <w:rsid w:val="56C35323"/>
    <w:rsid w:val="56C62A55"/>
    <w:rsid w:val="56DBC6C1"/>
    <w:rsid w:val="56F1E884"/>
    <w:rsid w:val="5702633F"/>
    <w:rsid w:val="571C4F00"/>
    <w:rsid w:val="571EC9C0"/>
    <w:rsid w:val="571F29C0"/>
    <w:rsid w:val="5726C01B"/>
    <w:rsid w:val="5727974B"/>
    <w:rsid w:val="57309AD6"/>
    <w:rsid w:val="5746A853"/>
    <w:rsid w:val="574DEE9F"/>
    <w:rsid w:val="57642093"/>
    <w:rsid w:val="576655C3"/>
    <w:rsid w:val="576CE4F0"/>
    <w:rsid w:val="5789DA21"/>
    <w:rsid w:val="578A32AB"/>
    <w:rsid w:val="57922F5D"/>
    <w:rsid w:val="5798755C"/>
    <w:rsid w:val="579FA9B1"/>
    <w:rsid w:val="57A006A9"/>
    <w:rsid w:val="57A3C573"/>
    <w:rsid w:val="57B660E1"/>
    <w:rsid w:val="57CD40B4"/>
    <w:rsid w:val="57D0C6C1"/>
    <w:rsid w:val="57D518EA"/>
    <w:rsid w:val="57E5A6A2"/>
    <w:rsid w:val="57EE8ECE"/>
    <w:rsid w:val="58077F6F"/>
    <w:rsid w:val="5812F14E"/>
    <w:rsid w:val="5812F333"/>
    <w:rsid w:val="5819E1CE"/>
    <w:rsid w:val="582DAD8D"/>
    <w:rsid w:val="5845227D"/>
    <w:rsid w:val="5846AF46"/>
    <w:rsid w:val="585F4C80"/>
    <w:rsid w:val="586854F9"/>
    <w:rsid w:val="586E42CB"/>
    <w:rsid w:val="5872315E"/>
    <w:rsid w:val="5896DA06"/>
    <w:rsid w:val="589AF43A"/>
    <w:rsid w:val="58A6F3FE"/>
    <w:rsid w:val="58AA28AD"/>
    <w:rsid w:val="58B52A2E"/>
    <w:rsid w:val="58C1E9F0"/>
    <w:rsid w:val="58D8BAA6"/>
    <w:rsid w:val="58E77972"/>
    <w:rsid w:val="58EB9F58"/>
    <w:rsid w:val="58EF1DC4"/>
    <w:rsid w:val="58F32B77"/>
    <w:rsid w:val="58FBACE4"/>
    <w:rsid w:val="591246F8"/>
    <w:rsid w:val="591613CA"/>
    <w:rsid w:val="5935D6D3"/>
    <w:rsid w:val="593A743D"/>
    <w:rsid w:val="5945D4F4"/>
    <w:rsid w:val="59462423"/>
    <w:rsid w:val="59596146"/>
    <w:rsid w:val="595C98CB"/>
    <w:rsid w:val="595F98A5"/>
    <w:rsid w:val="596CB000"/>
    <w:rsid w:val="596EB403"/>
    <w:rsid w:val="5976C9B8"/>
    <w:rsid w:val="597DE57F"/>
    <w:rsid w:val="5989CB1D"/>
    <w:rsid w:val="598AB8C2"/>
    <w:rsid w:val="599E6174"/>
    <w:rsid w:val="59A085DE"/>
    <w:rsid w:val="59B0C4BE"/>
    <w:rsid w:val="59B2A677"/>
    <w:rsid w:val="59B35CB8"/>
    <w:rsid w:val="59BBFB56"/>
    <w:rsid w:val="59C9A60F"/>
    <w:rsid w:val="59DED6D9"/>
    <w:rsid w:val="59FA356C"/>
    <w:rsid w:val="5A00930A"/>
    <w:rsid w:val="5A0646C7"/>
    <w:rsid w:val="5A216CA1"/>
    <w:rsid w:val="5A25F400"/>
    <w:rsid w:val="5A343C48"/>
    <w:rsid w:val="5A433C25"/>
    <w:rsid w:val="5A4915E4"/>
    <w:rsid w:val="5A63A202"/>
    <w:rsid w:val="5A762FC9"/>
    <w:rsid w:val="5A8B75ED"/>
    <w:rsid w:val="5A93B60C"/>
    <w:rsid w:val="5A9877EB"/>
    <w:rsid w:val="5AA570C9"/>
    <w:rsid w:val="5AADF4F6"/>
    <w:rsid w:val="5AAE5B9B"/>
    <w:rsid w:val="5AB153DC"/>
    <w:rsid w:val="5AC8D85B"/>
    <w:rsid w:val="5AD981B2"/>
    <w:rsid w:val="5AF25FEC"/>
    <w:rsid w:val="5AF614C2"/>
    <w:rsid w:val="5B031C1B"/>
    <w:rsid w:val="5B0836E6"/>
    <w:rsid w:val="5B09DD90"/>
    <w:rsid w:val="5B0D01C4"/>
    <w:rsid w:val="5B17D294"/>
    <w:rsid w:val="5B2322B2"/>
    <w:rsid w:val="5B23CD23"/>
    <w:rsid w:val="5B390C9B"/>
    <w:rsid w:val="5B48121B"/>
    <w:rsid w:val="5B62AD9A"/>
    <w:rsid w:val="5B6CF07B"/>
    <w:rsid w:val="5B77AF9F"/>
    <w:rsid w:val="5B91D410"/>
    <w:rsid w:val="5B97F77E"/>
    <w:rsid w:val="5B9EA9F9"/>
    <w:rsid w:val="5BA061ED"/>
    <w:rsid w:val="5BAB0F3F"/>
    <w:rsid w:val="5BC67A5E"/>
    <w:rsid w:val="5BE08733"/>
    <w:rsid w:val="5BE23A92"/>
    <w:rsid w:val="5BE95C42"/>
    <w:rsid w:val="5C039750"/>
    <w:rsid w:val="5C0F2871"/>
    <w:rsid w:val="5C1780D3"/>
    <w:rsid w:val="5C19CB6C"/>
    <w:rsid w:val="5C1B1D3A"/>
    <w:rsid w:val="5C1C0B14"/>
    <w:rsid w:val="5C30631C"/>
    <w:rsid w:val="5C3415D7"/>
    <w:rsid w:val="5C37DEE8"/>
    <w:rsid w:val="5C3CCEDB"/>
    <w:rsid w:val="5C417D2C"/>
    <w:rsid w:val="5C5897A9"/>
    <w:rsid w:val="5C5C29B6"/>
    <w:rsid w:val="5C5D05DB"/>
    <w:rsid w:val="5C6DF750"/>
    <w:rsid w:val="5C8982EB"/>
    <w:rsid w:val="5C9619E2"/>
    <w:rsid w:val="5CA830DE"/>
    <w:rsid w:val="5CB66FC0"/>
    <w:rsid w:val="5CC563FF"/>
    <w:rsid w:val="5CE10B99"/>
    <w:rsid w:val="5CE62487"/>
    <w:rsid w:val="5CF1FCDA"/>
    <w:rsid w:val="5CFF3331"/>
    <w:rsid w:val="5D001CC6"/>
    <w:rsid w:val="5D331F54"/>
    <w:rsid w:val="5D3AF6A1"/>
    <w:rsid w:val="5D4298C8"/>
    <w:rsid w:val="5D77A972"/>
    <w:rsid w:val="5D873957"/>
    <w:rsid w:val="5D8A9382"/>
    <w:rsid w:val="5D9C3A8F"/>
    <w:rsid w:val="5DD1B1F6"/>
    <w:rsid w:val="5DD1BF6A"/>
    <w:rsid w:val="5DFBA371"/>
    <w:rsid w:val="5E20E9D6"/>
    <w:rsid w:val="5E280C48"/>
    <w:rsid w:val="5E2F285B"/>
    <w:rsid w:val="5E2F660B"/>
    <w:rsid w:val="5E4070F4"/>
    <w:rsid w:val="5E60AEF6"/>
    <w:rsid w:val="5E69E31D"/>
    <w:rsid w:val="5E6F0AA0"/>
    <w:rsid w:val="5E759206"/>
    <w:rsid w:val="5E7913B9"/>
    <w:rsid w:val="5E8BF521"/>
    <w:rsid w:val="5EA2FC3E"/>
    <w:rsid w:val="5EA9F2C7"/>
    <w:rsid w:val="5EAECB6F"/>
    <w:rsid w:val="5EB9CC48"/>
    <w:rsid w:val="5ED1D6F1"/>
    <w:rsid w:val="5ED9B7EA"/>
    <w:rsid w:val="5EDA74AE"/>
    <w:rsid w:val="5EDEFE4C"/>
    <w:rsid w:val="5F03D764"/>
    <w:rsid w:val="5F0D5666"/>
    <w:rsid w:val="5F0EF90E"/>
    <w:rsid w:val="5F12676C"/>
    <w:rsid w:val="5F12A336"/>
    <w:rsid w:val="5F15F362"/>
    <w:rsid w:val="5F178BCB"/>
    <w:rsid w:val="5F18D026"/>
    <w:rsid w:val="5F3564B4"/>
    <w:rsid w:val="5F4020F7"/>
    <w:rsid w:val="5F41C0E3"/>
    <w:rsid w:val="5F47F73D"/>
    <w:rsid w:val="5F5DA846"/>
    <w:rsid w:val="5F5FBBEE"/>
    <w:rsid w:val="5F87FEAE"/>
    <w:rsid w:val="5F91D42B"/>
    <w:rsid w:val="5F9C455F"/>
    <w:rsid w:val="5FABE3F0"/>
    <w:rsid w:val="5FAEAE73"/>
    <w:rsid w:val="5FB54B1E"/>
    <w:rsid w:val="5FCA510B"/>
    <w:rsid w:val="5FCAF8BC"/>
    <w:rsid w:val="5FCDDC30"/>
    <w:rsid w:val="5FE4E472"/>
    <w:rsid w:val="5FF0BAD4"/>
    <w:rsid w:val="60066899"/>
    <w:rsid w:val="6014D1D8"/>
    <w:rsid w:val="601E04AF"/>
    <w:rsid w:val="602F5540"/>
    <w:rsid w:val="6045254A"/>
    <w:rsid w:val="604B5AB4"/>
    <w:rsid w:val="60520714"/>
    <w:rsid w:val="60584A36"/>
    <w:rsid w:val="607DE46D"/>
    <w:rsid w:val="6085E055"/>
    <w:rsid w:val="6090165C"/>
    <w:rsid w:val="609ADFBC"/>
    <w:rsid w:val="60AD7A25"/>
    <w:rsid w:val="60BABB51"/>
    <w:rsid w:val="60BFB990"/>
    <w:rsid w:val="60CB6329"/>
    <w:rsid w:val="60CC7062"/>
    <w:rsid w:val="60CE9519"/>
    <w:rsid w:val="60D499E5"/>
    <w:rsid w:val="60F3B652"/>
    <w:rsid w:val="610090C4"/>
    <w:rsid w:val="6122490D"/>
    <w:rsid w:val="61315DED"/>
    <w:rsid w:val="6142977A"/>
    <w:rsid w:val="6149711C"/>
    <w:rsid w:val="615A212E"/>
    <w:rsid w:val="615A69DB"/>
    <w:rsid w:val="61775294"/>
    <w:rsid w:val="6183AEE9"/>
    <w:rsid w:val="618E8335"/>
    <w:rsid w:val="61A427EF"/>
    <w:rsid w:val="61AFEE77"/>
    <w:rsid w:val="61B9B590"/>
    <w:rsid w:val="61C4B809"/>
    <w:rsid w:val="61DF7A77"/>
    <w:rsid w:val="61E4BD82"/>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A7EE36"/>
    <w:rsid w:val="62C09D17"/>
    <w:rsid w:val="62CAA194"/>
    <w:rsid w:val="62D0D026"/>
    <w:rsid w:val="62DD3618"/>
    <w:rsid w:val="62E4DDE0"/>
    <w:rsid w:val="62E97121"/>
    <w:rsid w:val="62EDB9AA"/>
    <w:rsid w:val="62FD93A2"/>
    <w:rsid w:val="631EA130"/>
    <w:rsid w:val="633A2658"/>
    <w:rsid w:val="633C6CAB"/>
    <w:rsid w:val="633DDA93"/>
    <w:rsid w:val="6342BFA7"/>
    <w:rsid w:val="6356EBBC"/>
    <w:rsid w:val="636A9636"/>
    <w:rsid w:val="637EAC78"/>
    <w:rsid w:val="63939AF3"/>
    <w:rsid w:val="63991CA0"/>
    <w:rsid w:val="63A1687A"/>
    <w:rsid w:val="63A3773F"/>
    <w:rsid w:val="63B1EB3F"/>
    <w:rsid w:val="63B57E0E"/>
    <w:rsid w:val="63D802B3"/>
    <w:rsid w:val="63E2209E"/>
    <w:rsid w:val="63E60BEE"/>
    <w:rsid w:val="63F3E31B"/>
    <w:rsid w:val="63F8BBA9"/>
    <w:rsid w:val="640EEACD"/>
    <w:rsid w:val="640F98CF"/>
    <w:rsid w:val="644A021C"/>
    <w:rsid w:val="644FE3DD"/>
    <w:rsid w:val="64510FDD"/>
    <w:rsid w:val="6466D076"/>
    <w:rsid w:val="647D80D8"/>
    <w:rsid w:val="6485D68C"/>
    <w:rsid w:val="64865F89"/>
    <w:rsid w:val="6494E204"/>
    <w:rsid w:val="64DB3139"/>
    <w:rsid w:val="64DD9F7C"/>
    <w:rsid w:val="64DE44D5"/>
    <w:rsid w:val="64E7550F"/>
    <w:rsid w:val="64E8BD04"/>
    <w:rsid w:val="64F656A4"/>
    <w:rsid w:val="6501CC1B"/>
    <w:rsid w:val="6526B242"/>
    <w:rsid w:val="652DB633"/>
    <w:rsid w:val="6533B0E3"/>
    <w:rsid w:val="6539226E"/>
    <w:rsid w:val="6555DFE7"/>
    <w:rsid w:val="6557D2BD"/>
    <w:rsid w:val="655850F2"/>
    <w:rsid w:val="657DD962"/>
    <w:rsid w:val="658BA356"/>
    <w:rsid w:val="6595BA67"/>
    <w:rsid w:val="65A2E62C"/>
    <w:rsid w:val="65A7DD71"/>
    <w:rsid w:val="65E8890C"/>
    <w:rsid w:val="6605532B"/>
    <w:rsid w:val="66138B44"/>
    <w:rsid w:val="661C396B"/>
    <w:rsid w:val="6620E075"/>
    <w:rsid w:val="6620F1A3"/>
    <w:rsid w:val="662DCA08"/>
    <w:rsid w:val="6642B6C6"/>
    <w:rsid w:val="664484B0"/>
    <w:rsid w:val="664D7304"/>
    <w:rsid w:val="665A248F"/>
    <w:rsid w:val="66675231"/>
    <w:rsid w:val="6672E9B2"/>
    <w:rsid w:val="667BB716"/>
    <w:rsid w:val="667C0EF3"/>
    <w:rsid w:val="6688904B"/>
    <w:rsid w:val="668B1F0B"/>
    <w:rsid w:val="66972DD7"/>
    <w:rsid w:val="66FDCEDC"/>
    <w:rsid w:val="670B8F09"/>
    <w:rsid w:val="6718D0E5"/>
    <w:rsid w:val="6718F29F"/>
    <w:rsid w:val="67212DF0"/>
    <w:rsid w:val="672754B7"/>
    <w:rsid w:val="67276292"/>
    <w:rsid w:val="673123EC"/>
    <w:rsid w:val="673AE276"/>
    <w:rsid w:val="6746AC00"/>
    <w:rsid w:val="676FA4C5"/>
    <w:rsid w:val="67737B61"/>
    <w:rsid w:val="677845B0"/>
    <w:rsid w:val="67840B0B"/>
    <w:rsid w:val="679731F7"/>
    <w:rsid w:val="679C1EEE"/>
    <w:rsid w:val="67B0D2AF"/>
    <w:rsid w:val="67BCE244"/>
    <w:rsid w:val="67BE8EA4"/>
    <w:rsid w:val="67CE9499"/>
    <w:rsid w:val="67DBA876"/>
    <w:rsid w:val="68001165"/>
    <w:rsid w:val="68124424"/>
    <w:rsid w:val="681F6246"/>
    <w:rsid w:val="68305720"/>
    <w:rsid w:val="684B2B65"/>
    <w:rsid w:val="6862ECDC"/>
    <w:rsid w:val="68662B5F"/>
    <w:rsid w:val="686CA91D"/>
    <w:rsid w:val="686F643D"/>
    <w:rsid w:val="686F81DE"/>
    <w:rsid w:val="687005A2"/>
    <w:rsid w:val="68B4E2F5"/>
    <w:rsid w:val="68CDAA46"/>
    <w:rsid w:val="68D33B7E"/>
    <w:rsid w:val="68DC18E7"/>
    <w:rsid w:val="68E86820"/>
    <w:rsid w:val="68F5EEA4"/>
    <w:rsid w:val="691EEB2B"/>
    <w:rsid w:val="6929C227"/>
    <w:rsid w:val="693DA177"/>
    <w:rsid w:val="693DCC7E"/>
    <w:rsid w:val="694C7B1A"/>
    <w:rsid w:val="6957F514"/>
    <w:rsid w:val="695BFA2E"/>
    <w:rsid w:val="695E71DE"/>
    <w:rsid w:val="6971C39B"/>
    <w:rsid w:val="6984972D"/>
    <w:rsid w:val="698C0A16"/>
    <w:rsid w:val="699A6104"/>
    <w:rsid w:val="69A81527"/>
    <w:rsid w:val="69C1953B"/>
    <w:rsid w:val="69CCA19B"/>
    <w:rsid w:val="69CE7B5A"/>
    <w:rsid w:val="69E07FC5"/>
    <w:rsid w:val="69E66DB5"/>
    <w:rsid w:val="69F277F6"/>
    <w:rsid w:val="6A2DBEBA"/>
    <w:rsid w:val="6A33ABE3"/>
    <w:rsid w:val="6A47102A"/>
    <w:rsid w:val="6A4AFDB6"/>
    <w:rsid w:val="6A4B6797"/>
    <w:rsid w:val="6A4E69F6"/>
    <w:rsid w:val="6A50715E"/>
    <w:rsid w:val="6A5E72BC"/>
    <w:rsid w:val="6A6FB232"/>
    <w:rsid w:val="6A701E19"/>
    <w:rsid w:val="6A7C21A9"/>
    <w:rsid w:val="6A967007"/>
    <w:rsid w:val="6A973D70"/>
    <w:rsid w:val="6AAFCE27"/>
    <w:rsid w:val="6AC945CC"/>
    <w:rsid w:val="6AD2007C"/>
    <w:rsid w:val="6ADC14A7"/>
    <w:rsid w:val="6ADE4F35"/>
    <w:rsid w:val="6AE28784"/>
    <w:rsid w:val="6AE2B270"/>
    <w:rsid w:val="6AEB74C7"/>
    <w:rsid w:val="6B05EDA0"/>
    <w:rsid w:val="6B088402"/>
    <w:rsid w:val="6B24F606"/>
    <w:rsid w:val="6B27DA77"/>
    <w:rsid w:val="6B40E847"/>
    <w:rsid w:val="6B44D63E"/>
    <w:rsid w:val="6B4AC0E5"/>
    <w:rsid w:val="6B4C88D2"/>
    <w:rsid w:val="6B51D109"/>
    <w:rsid w:val="6B537B7A"/>
    <w:rsid w:val="6B62EA7D"/>
    <w:rsid w:val="6B6D178B"/>
    <w:rsid w:val="6B7070B8"/>
    <w:rsid w:val="6B88E7CF"/>
    <w:rsid w:val="6BB371A2"/>
    <w:rsid w:val="6BC3A0B8"/>
    <w:rsid w:val="6BC6B764"/>
    <w:rsid w:val="6BCB80DE"/>
    <w:rsid w:val="6BCCB0A1"/>
    <w:rsid w:val="6BD74097"/>
    <w:rsid w:val="6BDDC5DB"/>
    <w:rsid w:val="6BDEEFF6"/>
    <w:rsid w:val="6BE2126B"/>
    <w:rsid w:val="6C143D2F"/>
    <w:rsid w:val="6C21CF13"/>
    <w:rsid w:val="6C2DA215"/>
    <w:rsid w:val="6C31FF61"/>
    <w:rsid w:val="6C330DD1"/>
    <w:rsid w:val="6C3A67D0"/>
    <w:rsid w:val="6C5F2F18"/>
    <w:rsid w:val="6C88A65C"/>
    <w:rsid w:val="6C8DD0DC"/>
    <w:rsid w:val="6C96E498"/>
    <w:rsid w:val="6C9F7216"/>
    <w:rsid w:val="6CAFE17B"/>
    <w:rsid w:val="6CB55559"/>
    <w:rsid w:val="6CBBB13B"/>
    <w:rsid w:val="6CC41A5D"/>
    <w:rsid w:val="6CC96E78"/>
    <w:rsid w:val="6CD8C529"/>
    <w:rsid w:val="6CEBCD9F"/>
    <w:rsid w:val="6CF20C52"/>
    <w:rsid w:val="6D0D4B69"/>
    <w:rsid w:val="6D124FFB"/>
    <w:rsid w:val="6D1406AB"/>
    <w:rsid w:val="6D14C8DE"/>
    <w:rsid w:val="6D1B558E"/>
    <w:rsid w:val="6D3401E6"/>
    <w:rsid w:val="6D3DE798"/>
    <w:rsid w:val="6D3F01D7"/>
    <w:rsid w:val="6D441691"/>
    <w:rsid w:val="6D4A4C7C"/>
    <w:rsid w:val="6D5570CD"/>
    <w:rsid w:val="6D60A619"/>
    <w:rsid w:val="6D626856"/>
    <w:rsid w:val="6D6D36AD"/>
    <w:rsid w:val="6D6FDB93"/>
    <w:rsid w:val="6D81EC70"/>
    <w:rsid w:val="6D8AF549"/>
    <w:rsid w:val="6DACD429"/>
    <w:rsid w:val="6DAE2BA4"/>
    <w:rsid w:val="6DB9F7DA"/>
    <w:rsid w:val="6DC1E844"/>
    <w:rsid w:val="6DCAB44A"/>
    <w:rsid w:val="6DCF8E17"/>
    <w:rsid w:val="6DD32523"/>
    <w:rsid w:val="6DE289D7"/>
    <w:rsid w:val="6DEF7F03"/>
    <w:rsid w:val="6E1E8338"/>
    <w:rsid w:val="6E2D89D0"/>
    <w:rsid w:val="6E31E04A"/>
    <w:rsid w:val="6E348CA6"/>
    <w:rsid w:val="6E3BEF0A"/>
    <w:rsid w:val="6E3C81A6"/>
    <w:rsid w:val="6E408031"/>
    <w:rsid w:val="6E565F17"/>
    <w:rsid w:val="6E65C37D"/>
    <w:rsid w:val="6E6BD5BD"/>
    <w:rsid w:val="6E701860"/>
    <w:rsid w:val="6E79E996"/>
    <w:rsid w:val="6E7A551D"/>
    <w:rsid w:val="6E7C0DA6"/>
    <w:rsid w:val="6E7F5F12"/>
    <w:rsid w:val="6E96B49B"/>
    <w:rsid w:val="6EA09E9F"/>
    <w:rsid w:val="6EB46C87"/>
    <w:rsid w:val="6EB6FB1D"/>
    <w:rsid w:val="6ECAE44B"/>
    <w:rsid w:val="6ED79D35"/>
    <w:rsid w:val="6EE5F447"/>
    <w:rsid w:val="6EE98736"/>
    <w:rsid w:val="6EF2255D"/>
    <w:rsid w:val="6F0231D0"/>
    <w:rsid w:val="6F0D49E9"/>
    <w:rsid w:val="6F12BA03"/>
    <w:rsid w:val="6F14184D"/>
    <w:rsid w:val="6F19EC25"/>
    <w:rsid w:val="6F1BB0DA"/>
    <w:rsid w:val="6F347730"/>
    <w:rsid w:val="6F38A627"/>
    <w:rsid w:val="6F53B6C7"/>
    <w:rsid w:val="6F5C7217"/>
    <w:rsid w:val="6F96DA5C"/>
    <w:rsid w:val="6FA3F595"/>
    <w:rsid w:val="6FA52EBB"/>
    <w:rsid w:val="6FB7F523"/>
    <w:rsid w:val="6FBBEF6F"/>
    <w:rsid w:val="6FCF6B24"/>
    <w:rsid w:val="6FD4485A"/>
    <w:rsid w:val="6FD56ACA"/>
    <w:rsid w:val="6FD62313"/>
    <w:rsid w:val="6FEBCDD5"/>
    <w:rsid w:val="6FF8D0A4"/>
    <w:rsid w:val="700343A3"/>
    <w:rsid w:val="70102F09"/>
    <w:rsid w:val="7015B7E9"/>
    <w:rsid w:val="702065B3"/>
    <w:rsid w:val="702FEBCB"/>
    <w:rsid w:val="7036E930"/>
    <w:rsid w:val="70491B59"/>
    <w:rsid w:val="70517A2E"/>
    <w:rsid w:val="70702D4D"/>
    <w:rsid w:val="707BC21F"/>
    <w:rsid w:val="709A123B"/>
    <w:rsid w:val="709D4F94"/>
    <w:rsid w:val="70A11202"/>
    <w:rsid w:val="70B0DFC6"/>
    <w:rsid w:val="70D1465C"/>
    <w:rsid w:val="70D45A90"/>
    <w:rsid w:val="70D482A7"/>
    <w:rsid w:val="70FBABD0"/>
    <w:rsid w:val="71106FEC"/>
    <w:rsid w:val="711E8E46"/>
    <w:rsid w:val="712BFBD6"/>
    <w:rsid w:val="7133BA45"/>
    <w:rsid w:val="713955F2"/>
    <w:rsid w:val="714995D2"/>
    <w:rsid w:val="715DF6C7"/>
    <w:rsid w:val="715F4787"/>
    <w:rsid w:val="71638344"/>
    <w:rsid w:val="71661089"/>
    <w:rsid w:val="716D777D"/>
    <w:rsid w:val="719A3240"/>
    <w:rsid w:val="71A9E51B"/>
    <w:rsid w:val="71B8EE47"/>
    <w:rsid w:val="71B96C43"/>
    <w:rsid w:val="71D6AFC4"/>
    <w:rsid w:val="71EE42D8"/>
    <w:rsid w:val="71EE58A7"/>
    <w:rsid w:val="71F192EC"/>
    <w:rsid w:val="7202EDF1"/>
    <w:rsid w:val="7208682C"/>
    <w:rsid w:val="720C23D2"/>
    <w:rsid w:val="722D4286"/>
    <w:rsid w:val="724486C4"/>
    <w:rsid w:val="72542A44"/>
    <w:rsid w:val="7256D89E"/>
    <w:rsid w:val="7257877D"/>
    <w:rsid w:val="72712E27"/>
    <w:rsid w:val="727758FE"/>
    <w:rsid w:val="72799A30"/>
    <w:rsid w:val="728B552E"/>
    <w:rsid w:val="72AB8C1D"/>
    <w:rsid w:val="72B6F3DB"/>
    <w:rsid w:val="72BF3B3B"/>
    <w:rsid w:val="72D9077B"/>
    <w:rsid w:val="72E057DA"/>
    <w:rsid w:val="730ADB38"/>
    <w:rsid w:val="730B80A6"/>
    <w:rsid w:val="73112A14"/>
    <w:rsid w:val="73122FA8"/>
    <w:rsid w:val="732752AD"/>
    <w:rsid w:val="7332A8E6"/>
    <w:rsid w:val="73482650"/>
    <w:rsid w:val="735BDEBB"/>
    <w:rsid w:val="735D2D0D"/>
    <w:rsid w:val="735F50C8"/>
    <w:rsid w:val="73616E45"/>
    <w:rsid w:val="73624921"/>
    <w:rsid w:val="737BF6EA"/>
    <w:rsid w:val="737D0339"/>
    <w:rsid w:val="737D62A2"/>
    <w:rsid w:val="738730AC"/>
    <w:rsid w:val="73D29B08"/>
    <w:rsid w:val="73D3E88B"/>
    <w:rsid w:val="74017B5C"/>
    <w:rsid w:val="741AF166"/>
    <w:rsid w:val="7429B3DF"/>
    <w:rsid w:val="742C0B35"/>
    <w:rsid w:val="743037D9"/>
    <w:rsid w:val="743B7DF0"/>
    <w:rsid w:val="7441529E"/>
    <w:rsid w:val="74589922"/>
    <w:rsid w:val="7462C1DB"/>
    <w:rsid w:val="746C13A5"/>
    <w:rsid w:val="7481BB8E"/>
    <w:rsid w:val="748DF33F"/>
    <w:rsid w:val="74BC4E12"/>
    <w:rsid w:val="74C7343A"/>
    <w:rsid w:val="74CA34F3"/>
    <w:rsid w:val="74D5C37E"/>
    <w:rsid w:val="74DE5546"/>
    <w:rsid w:val="74E62400"/>
    <w:rsid w:val="75161640"/>
    <w:rsid w:val="752A6FF2"/>
    <w:rsid w:val="752DAD5B"/>
    <w:rsid w:val="75371914"/>
    <w:rsid w:val="753BF7F9"/>
    <w:rsid w:val="754DA554"/>
    <w:rsid w:val="754F2AA3"/>
    <w:rsid w:val="7577748F"/>
    <w:rsid w:val="75868DE4"/>
    <w:rsid w:val="758E0559"/>
    <w:rsid w:val="758E2846"/>
    <w:rsid w:val="7599AA48"/>
    <w:rsid w:val="75A03045"/>
    <w:rsid w:val="75B49501"/>
    <w:rsid w:val="75CDF0B3"/>
    <w:rsid w:val="75CF008D"/>
    <w:rsid w:val="75CFDFF9"/>
    <w:rsid w:val="75E71998"/>
    <w:rsid w:val="75FD70E1"/>
    <w:rsid w:val="75FEC3CC"/>
    <w:rsid w:val="75FF9575"/>
    <w:rsid w:val="76168406"/>
    <w:rsid w:val="76180995"/>
    <w:rsid w:val="761D1CC1"/>
    <w:rsid w:val="7636CB6E"/>
    <w:rsid w:val="7657D23A"/>
    <w:rsid w:val="76615EAC"/>
    <w:rsid w:val="7669A20F"/>
    <w:rsid w:val="768285C4"/>
    <w:rsid w:val="76B896F5"/>
    <w:rsid w:val="76C0741E"/>
    <w:rsid w:val="76C56519"/>
    <w:rsid w:val="76C8A1CA"/>
    <w:rsid w:val="76CEF556"/>
    <w:rsid w:val="76D366A7"/>
    <w:rsid w:val="76DFC921"/>
    <w:rsid w:val="76E2499C"/>
    <w:rsid w:val="76F7CDD2"/>
    <w:rsid w:val="76FFDBA0"/>
    <w:rsid w:val="770EA263"/>
    <w:rsid w:val="771DCCFA"/>
    <w:rsid w:val="77296509"/>
    <w:rsid w:val="772A1A95"/>
    <w:rsid w:val="7739340D"/>
    <w:rsid w:val="773D74A0"/>
    <w:rsid w:val="773ED982"/>
    <w:rsid w:val="7753964E"/>
    <w:rsid w:val="7764B11E"/>
    <w:rsid w:val="776FB136"/>
    <w:rsid w:val="7773AF0F"/>
    <w:rsid w:val="778311CA"/>
    <w:rsid w:val="77937C0D"/>
    <w:rsid w:val="779684BE"/>
    <w:rsid w:val="77A010EA"/>
    <w:rsid w:val="77A9216B"/>
    <w:rsid w:val="77B0D2CA"/>
    <w:rsid w:val="77BADCB1"/>
    <w:rsid w:val="77E82853"/>
    <w:rsid w:val="77FF2E59"/>
    <w:rsid w:val="77FF9155"/>
    <w:rsid w:val="78088131"/>
    <w:rsid w:val="7815A9FD"/>
    <w:rsid w:val="78283FE8"/>
    <w:rsid w:val="7831D2F3"/>
    <w:rsid w:val="784935F6"/>
    <w:rsid w:val="78502A90"/>
    <w:rsid w:val="785649A4"/>
    <w:rsid w:val="78597005"/>
    <w:rsid w:val="78626B8F"/>
    <w:rsid w:val="7877B70B"/>
    <w:rsid w:val="78858323"/>
    <w:rsid w:val="78935733"/>
    <w:rsid w:val="78C28F6A"/>
    <w:rsid w:val="78DDFC2E"/>
    <w:rsid w:val="78DF0F12"/>
    <w:rsid w:val="78F8998B"/>
    <w:rsid w:val="7907FD70"/>
    <w:rsid w:val="791715E4"/>
    <w:rsid w:val="791A2302"/>
    <w:rsid w:val="79298410"/>
    <w:rsid w:val="793D29C7"/>
    <w:rsid w:val="793F95B1"/>
    <w:rsid w:val="7942645D"/>
    <w:rsid w:val="79477A72"/>
    <w:rsid w:val="7964BDA5"/>
    <w:rsid w:val="7989566F"/>
    <w:rsid w:val="79949BAE"/>
    <w:rsid w:val="79951B5A"/>
    <w:rsid w:val="799ABA77"/>
    <w:rsid w:val="79CCBC75"/>
    <w:rsid w:val="79D22A6D"/>
    <w:rsid w:val="79F611A0"/>
    <w:rsid w:val="79F632D5"/>
    <w:rsid w:val="79FCFE4B"/>
    <w:rsid w:val="7A1C2980"/>
    <w:rsid w:val="7A1EA569"/>
    <w:rsid w:val="7A2075A8"/>
    <w:rsid w:val="7A2C0F44"/>
    <w:rsid w:val="7A2E0057"/>
    <w:rsid w:val="7A31E19F"/>
    <w:rsid w:val="7A41B7D1"/>
    <w:rsid w:val="7A4C22C0"/>
    <w:rsid w:val="7A4D8E73"/>
    <w:rsid w:val="7A7970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9C9DFF"/>
    <w:rsid w:val="7BAAE60C"/>
    <w:rsid w:val="7BABB3C8"/>
    <w:rsid w:val="7BAEAB32"/>
    <w:rsid w:val="7BBD23E5"/>
    <w:rsid w:val="7BC8E95E"/>
    <w:rsid w:val="7BCA0AD0"/>
    <w:rsid w:val="7BE45DF4"/>
    <w:rsid w:val="7BE84814"/>
    <w:rsid w:val="7BEB146A"/>
    <w:rsid w:val="7BEE15AA"/>
    <w:rsid w:val="7BF05C92"/>
    <w:rsid w:val="7BF79A44"/>
    <w:rsid w:val="7BFAD018"/>
    <w:rsid w:val="7C106D08"/>
    <w:rsid w:val="7C137014"/>
    <w:rsid w:val="7C2236C4"/>
    <w:rsid w:val="7C3C627E"/>
    <w:rsid w:val="7C42D6CC"/>
    <w:rsid w:val="7C57BBF6"/>
    <w:rsid w:val="7C81B008"/>
    <w:rsid w:val="7CA169BA"/>
    <w:rsid w:val="7CACC580"/>
    <w:rsid w:val="7CB773DB"/>
    <w:rsid w:val="7CB7D2A1"/>
    <w:rsid w:val="7CCAD00B"/>
    <w:rsid w:val="7CCC4ABE"/>
    <w:rsid w:val="7CFA3EA7"/>
    <w:rsid w:val="7CFDB331"/>
    <w:rsid w:val="7CFF4869"/>
    <w:rsid w:val="7D020C1A"/>
    <w:rsid w:val="7D08C646"/>
    <w:rsid w:val="7D0FA4B3"/>
    <w:rsid w:val="7D2350CC"/>
    <w:rsid w:val="7D2B53FB"/>
    <w:rsid w:val="7D37F196"/>
    <w:rsid w:val="7D4BFD0D"/>
    <w:rsid w:val="7D669683"/>
    <w:rsid w:val="7D686FD3"/>
    <w:rsid w:val="7D7D8F1F"/>
    <w:rsid w:val="7D99E744"/>
    <w:rsid w:val="7DA8350A"/>
    <w:rsid w:val="7DA8D6A7"/>
    <w:rsid w:val="7DCB4BDC"/>
    <w:rsid w:val="7DD55D88"/>
    <w:rsid w:val="7DD8EA79"/>
    <w:rsid w:val="7DEE0790"/>
    <w:rsid w:val="7E2463A4"/>
    <w:rsid w:val="7E2E2D08"/>
    <w:rsid w:val="7E43FDF9"/>
    <w:rsid w:val="7E47EEF5"/>
    <w:rsid w:val="7E5A1BB0"/>
    <w:rsid w:val="7E66F63D"/>
    <w:rsid w:val="7E6E161A"/>
    <w:rsid w:val="7E6EFFF4"/>
    <w:rsid w:val="7E7B874E"/>
    <w:rsid w:val="7E81507B"/>
    <w:rsid w:val="7E84A45D"/>
    <w:rsid w:val="7EA136A4"/>
    <w:rsid w:val="7EA28E32"/>
    <w:rsid w:val="7EA6B99A"/>
    <w:rsid w:val="7EACBE91"/>
    <w:rsid w:val="7EAE9D61"/>
    <w:rsid w:val="7EB357CE"/>
    <w:rsid w:val="7EB3F553"/>
    <w:rsid w:val="7EB4A1CF"/>
    <w:rsid w:val="7EBA25E2"/>
    <w:rsid w:val="7ECE7B7A"/>
    <w:rsid w:val="7ECF7510"/>
    <w:rsid w:val="7EDF5E3A"/>
    <w:rsid w:val="7EE93A5A"/>
    <w:rsid w:val="7EF25E40"/>
    <w:rsid w:val="7EF2D27A"/>
    <w:rsid w:val="7F0F8B97"/>
    <w:rsid w:val="7F1C7E07"/>
    <w:rsid w:val="7F29F6BA"/>
    <w:rsid w:val="7F3010F6"/>
    <w:rsid w:val="7F369075"/>
    <w:rsid w:val="7F5D30BA"/>
    <w:rsid w:val="7F78D584"/>
    <w:rsid w:val="7F7D1063"/>
    <w:rsid w:val="7F8769D7"/>
    <w:rsid w:val="7F99474F"/>
    <w:rsid w:val="7FA85069"/>
    <w:rsid w:val="7FC05EE2"/>
    <w:rsid w:val="7FC34755"/>
    <w:rsid w:val="7FD16090"/>
    <w:rsid w:val="7FD35ECF"/>
    <w:rsid w:val="7FED3890"/>
    <w:rsid w:val="7FF66B67"/>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EBF2D5DB-4E88-450B-8DFD-18F33EB31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E9770E"/>
    <w:rPr>
      <w:rFonts w:asciiTheme="minorHAnsi" w:hAnsiTheme="minorHAnsi" w:cstheme="minorBidi"/>
      <w:sz w:val="22"/>
      <w:szCs w:val="22"/>
    </w:rPr>
  </w:style>
  <w:style w:type="paragraph" w:customStyle="1" w:styleId="norm">
    <w:name w:val="norm"/>
    <w:basedOn w:val="Normal"/>
    <w:rsid w:val="007C754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ext1Char">
    <w:name w:val="Text 1 Char"/>
    <w:link w:val="Text1"/>
    <w:locked/>
    <w:rsid w:val="004D6F64"/>
  </w:style>
  <w:style w:type="paragraph" w:customStyle="1" w:styleId="Text1">
    <w:name w:val="Text 1"/>
    <w:basedOn w:val="Normal"/>
    <w:link w:val="Text1Char"/>
    <w:rsid w:val="004D6F64"/>
    <w:pPr>
      <w:spacing w:before="120" w:after="120" w:line="240" w:lineRule="auto"/>
      <w:ind w:left="85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340813563">
      <w:bodyDiv w:val="1"/>
      <w:marLeft w:val="0"/>
      <w:marRight w:val="0"/>
      <w:marTop w:val="0"/>
      <w:marBottom w:val="0"/>
      <w:divBdr>
        <w:top w:val="none" w:sz="0" w:space="0" w:color="auto"/>
        <w:left w:val="none" w:sz="0" w:space="0" w:color="auto"/>
        <w:bottom w:val="none" w:sz="0" w:space="0" w:color="auto"/>
        <w:right w:val="none" w:sz="0" w:space="0" w:color="auto"/>
      </w:divBdr>
      <w:divsChild>
        <w:div w:id="451478381">
          <w:marLeft w:val="480"/>
          <w:marRight w:val="0"/>
          <w:marTop w:val="0"/>
          <w:marBottom w:val="0"/>
          <w:divBdr>
            <w:top w:val="none" w:sz="0" w:space="0" w:color="auto"/>
            <w:left w:val="none" w:sz="0" w:space="0" w:color="auto"/>
            <w:bottom w:val="none" w:sz="0" w:space="0" w:color="auto"/>
            <w:right w:val="none" w:sz="0" w:space="0" w:color="auto"/>
          </w:divBdr>
        </w:div>
        <w:div w:id="2129472455">
          <w:marLeft w:val="480"/>
          <w:marRight w:val="0"/>
          <w:marTop w:val="0"/>
          <w:marBottom w:val="0"/>
          <w:divBdr>
            <w:top w:val="none" w:sz="0" w:space="0" w:color="auto"/>
            <w:left w:val="none" w:sz="0" w:space="0" w:color="auto"/>
            <w:bottom w:val="none" w:sz="0" w:space="0" w:color="auto"/>
            <w:right w:val="none" w:sz="0" w:space="0" w:color="auto"/>
          </w:divBdr>
        </w:div>
      </w:divsChild>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84885606">
      <w:bodyDiv w:val="1"/>
      <w:marLeft w:val="0"/>
      <w:marRight w:val="0"/>
      <w:marTop w:val="0"/>
      <w:marBottom w:val="0"/>
      <w:divBdr>
        <w:top w:val="none" w:sz="0" w:space="0" w:color="auto"/>
        <w:left w:val="none" w:sz="0" w:space="0" w:color="auto"/>
        <w:bottom w:val="none" w:sz="0" w:space="0" w:color="auto"/>
        <w:right w:val="none" w:sz="0" w:space="0" w:color="auto"/>
      </w:divBdr>
      <w:divsChild>
        <w:div w:id="1347633748">
          <w:marLeft w:val="0"/>
          <w:marRight w:val="0"/>
          <w:marTop w:val="0"/>
          <w:marBottom w:val="0"/>
          <w:divBdr>
            <w:top w:val="none" w:sz="0" w:space="0" w:color="auto"/>
            <w:left w:val="none" w:sz="0" w:space="0" w:color="auto"/>
            <w:bottom w:val="none" w:sz="0" w:space="0" w:color="auto"/>
            <w:right w:val="none" w:sz="0" w:space="0" w:color="auto"/>
          </w:divBdr>
        </w:div>
      </w:divsChild>
    </w:div>
    <w:div w:id="839002977">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57528644">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7976647">
      <w:bodyDiv w:val="1"/>
      <w:marLeft w:val="0"/>
      <w:marRight w:val="0"/>
      <w:marTop w:val="0"/>
      <w:marBottom w:val="0"/>
      <w:divBdr>
        <w:top w:val="none" w:sz="0" w:space="0" w:color="auto"/>
        <w:left w:val="none" w:sz="0" w:space="0" w:color="auto"/>
        <w:bottom w:val="none" w:sz="0" w:space="0" w:color="auto"/>
        <w:right w:val="none" w:sz="0" w:space="0" w:color="auto"/>
      </w:divBdr>
    </w:div>
    <w:div w:id="1390030008">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05385978">
      <w:bodyDiv w:val="1"/>
      <w:marLeft w:val="0"/>
      <w:marRight w:val="0"/>
      <w:marTop w:val="0"/>
      <w:marBottom w:val="0"/>
      <w:divBdr>
        <w:top w:val="none" w:sz="0" w:space="0" w:color="auto"/>
        <w:left w:val="none" w:sz="0" w:space="0" w:color="auto"/>
        <w:bottom w:val="none" w:sz="0" w:space="0" w:color="auto"/>
        <w:right w:val="none" w:sz="0" w:space="0" w:color="auto"/>
      </w:divBdr>
    </w:div>
    <w:div w:id="1610090136">
      <w:bodyDiv w:val="1"/>
      <w:marLeft w:val="0"/>
      <w:marRight w:val="0"/>
      <w:marTop w:val="0"/>
      <w:marBottom w:val="0"/>
      <w:divBdr>
        <w:top w:val="none" w:sz="0" w:space="0" w:color="auto"/>
        <w:left w:val="none" w:sz="0" w:space="0" w:color="auto"/>
        <w:bottom w:val="none" w:sz="0" w:space="0" w:color="auto"/>
        <w:right w:val="none" w:sz="0" w:space="0" w:color="auto"/>
      </w:divBdr>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76805432">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50451867">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 w:id="2102218667">
      <w:bodyDiv w:val="1"/>
      <w:marLeft w:val="0"/>
      <w:marRight w:val="0"/>
      <w:marTop w:val="0"/>
      <w:marBottom w:val="0"/>
      <w:divBdr>
        <w:top w:val="none" w:sz="0" w:space="0" w:color="auto"/>
        <w:left w:val="none" w:sz="0" w:space="0" w:color="auto"/>
        <w:bottom w:val="none" w:sz="0" w:space="0" w:color="auto"/>
        <w:right w:val="none" w:sz="0" w:space="0" w:color="auto"/>
      </w:divBdr>
    </w:div>
    <w:div w:id="214716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2.xml><?xml version="1.0" encoding="utf-8"?>
<ds:datastoreItem xmlns:ds="http://schemas.openxmlformats.org/officeDocument/2006/customXml" ds:itemID="{BC142257-B089-4F03-B38A-1818F2207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1F43F-9FBC-4276-B056-D0401C9A7635}">
  <ds:schemaRefs>
    <ds:schemaRef ds:uri="http://schemas.openxmlformats.org/officeDocument/2006/bibliography"/>
  </ds:schemaRefs>
</ds:datastoreItem>
</file>

<file path=customXml/itemProps4.xml><?xml version="1.0" encoding="utf-8"?>
<ds:datastoreItem xmlns:ds="http://schemas.openxmlformats.org/officeDocument/2006/customXml" ds:itemID="{4A6905DB-A1F3-43BF-B16E-6C048308276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11</Pages>
  <Words>22370</Words>
  <Characters>12751</Characters>
  <Application>Microsoft Office Word</Application>
  <DocSecurity>0</DocSecurity>
  <Lines>106</Lines>
  <Paragraphs>70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35051</CharactersWithSpaces>
  <SharedDoc>false</SharedDoc>
  <HLinks>
    <vt:vector size="24" baseType="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5</cp:revision>
  <cp:lastPrinted>2020-09-08T02:21:00Z</cp:lastPrinted>
  <dcterms:created xsi:type="dcterms:W3CDTF">2024-08-29T13:50:00Z</dcterms:created>
  <dcterms:modified xsi:type="dcterms:W3CDTF">2024-11-05T13:12:00Z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